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A4" w:rsidRDefault="00F03BA4">
      <w:pPr>
        <w:pStyle w:val="ConsPlusTitlePage"/>
      </w:pPr>
      <w:r>
        <w:t xml:space="preserve">Документ предоставлен </w:t>
      </w:r>
      <w:hyperlink r:id="rId5">
        <w:r>
          <w:rPr>
            <w:color w:val="0000FF"/>
          </w:rPr>
          <w:t>КонсультантПлюс</w:t>
        </w:r>
      </w:hyperlink>
      <w:r>
        <w:br/>
      </w:r>
    </w:p>
    <w:p w:rsidR="00F03BA4" w:rsidRDefault="00F03BA4">
      <w:pPr>
        <w:pStyle w:val="ConsPlusNormal"/>
        <w:jc w:val="both"/>
        <w:outlineLvl w:val="0"/>
      </w:pPr>
    </w:p>
    <w:p w:rsidR="00F03BA4" w:rsidRDefault="00F03BA4">
      <w:pPr>
        <w:pStyle w:val="ConsPlusTitle"/>
        <w:jc w:val="center"/>
        <w:outlineLvl w:val="0"/>
      </w:pPr>
      <w:r>
        <w:t>ПРАВИТЕЛЬСТВО МУРМАНСКОЙ ОБЛАСТИ</w:t>
      </w:r>
    </w:p>
    <w:p w:rsidR="00F03BA4" w:rsidRDefault="00F03BA4">
      <w:pPr>
        <w:pStyle w:val="ConsPlusTitle"/>
        <w:jc w:val="center"/>
      </w:pPr>
    </w:p>
    <w:p w:rsidR="00F03BA4" w:rsidRDefault="00F03BA4">
      <w:pPr>
        <w:pStyle w:val="ConsPlusTitle"/>
        <w:jc w:val="center"/>
      </w:pPr>
      <w:r>
        <w:t>ПОСТАНОВЛЕНИЕ</w:t>
      </w:r>
    </w:p>
    <w:p w:rsidR="00F03BA4" w:rsidRDefault="00F03BA4">
      <w:pPr>
        <w:pStyle w:val="ConsPlusTitle"/>
        <w:jc w:val="center"/>
      </w:pPr>
      <w:r>
        <w:t>от 27 октября 2022 г. N 847-ПП</w:t>
      </w:r>
    </w:p>
    <w:p w:rsidR="00F03BA4" w:rsidRDefault="00F03BA4">
      <w:pPr>
        <w:pStyle w:val="ConsPlusTitle"/>
        <w:jc w:val="center"/>
      </w:pPr>
    </w:p>
    <w:p w:rsidR="00F03BA4" w:rsidRDefault="00F03BA4">
      <w:pPr>
        <w:pStyle w:val="ConsPlusTitle"/>
        <w:jc w:val="center"/>
      </w:pPr>
      <w:r>
        <w:t>О ТЕРРИТОРИАЛЬНОЙ ПРОГРАММЕ ГОСУДАРСТВЕННЫХ ГАРАНТИЙ</w:t>
      </w:r>
    </w:p>
    <w:p w:rsidR="00F03BA4" w:rsidRDefault="00F03BA4">
      <w:pPr>
        <w:pStyle w:val="ConsPlusTitle"/>
        <w:jc w:val="center"/>
      </w:pPr>
      <w:r>
        <w:t>БЕСПЛАТНОГО ОКАЗАНИЯ ГРАЖДАНАМ МЕДИЦИНСКОЙ ПОМОЩИ</w:t>
      </w:r>
    </w:p>
    <w:p w:rsidR="00F03BA4" w:rsidRDefault="00F03BA4">
      <w:pPr>
        <w:pStyle w:val="ConsPlusTitle"/>
        <w:jc w:val="center"/>
      </w:pPr>
      <w:r>
        <w:t>В МУРМАНСКОЙ ОБЛАСТИ НА 2023 ГОД И НА ПЛАНОВЫЙ ПЕРИОД 2024</w:t>
      </w:r>
    </w:p>
    <w:p w:rsidR="00F03BA4" w:rsidRDefault="00F03BA4">
      <w:pPr>
        <w:pStyle w:val="ConsPlusTitle"/>
        <w:jc w:val="center"/>
      </w:pPr>
      <w:r>
        <w:t>И 2025 ГОДОВ</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(в ред. постановлений Правительства Мурманской области</w:t>
            </w:r>
            <w:proofErr w:type="gramEnd"/>
          </w:p>
          <w:p w:rsidR="00F03BA4" w:rsidRDefault="00F03BA4">
            <w:pPr>
              <w:pStyle w:val="ConsPlusNormal"/>
              <w:jc w:val="center"/>
            </w:pPr>
            <w:r>
              <w:rPr>
                <w:color w:val="392C69"/>
              </w:rPr>
              <w:t xml:space="preserve">от 05.05.2023 </w:t>
            </w:r>
            <w:hyperlink r:id="rId6">
              <w:r>
                <w:rPr>
                  <w:color w:val="0000FF"/>
                </w:rPr>
                <w:t>N 345-ПП</w:t>
              </w:r>
            </w:hyperlink>
            <w:r>
              <w:rPr>
                <w:color w:val="392C69"/>
              </w:rPr>
              <w:t xml:space="preserve">, от 04.07.2023 </w:t>
            </w:r>
            <w:hyperlink r:id="rId7">
              <w:r>
                <w:rPr>
                  <w:color w:val="0000FF"/>
                </w:rPr>
                <w:t>N 488-ПП</w:t>
              </w:r>
            </w:hyperlink>
            <w:r>
              <w:rPr>
                <w:color w:val="392C69"/>
              </w:rPr>
              <w:t xml:space="preserve">, от 19.09.2023 </w:t>
            </w:r>
            <w:hyperlink r:id="rId8">
              <w:r>
                <w:rPr>
                  <w:color w:val="0000FF"/>
                </w:rPr>
                <w:t>N 678-ПП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Normal"/>
        <w:ind w:firstLine="540"/>
        <w:jc w:val="both"/>
      </w:pPr>
      <w:r>
        <w:t>Правительство Мурманской области постановляет:</w:t>
      </w:r>
    </w:p>
    <w:p w:rsidR="00F03BA4" w:rsidRDefault="00F03BA4">
      <w:pPr>
        <w:pStyle w:val="ConsPlusNormal"/>
        <w:spacing w:before="220"/>
        <w:ind w:firstLine="540"/>
        <w:jc w:val="both"/>
      </w:pPr>
      <w:r>
        <w:t xml:space="preserve">1. Утвердить прилагаемую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в Мурманской области на 2023 год и на плановый период 2024 и 2025 годов.</w:t>
      </w:r>
    </w:p>
    <w:p w:rsidR="00F03BA4" w:rsidRDefault="00F03BA4">
      <w:pPr>
        <w:pStyle w:val="ConsPlusNormal"/>
        <w:spacing w:before="220"/>
        <w:ind w:firstLine="540"/>
        <w:jc w:val="both"/>
      </w:pPr>
      <w:r>
        <w:t>2. Настоящее постановление вступает в силу с 1 января 2023 года.</w:t>
      </w:r>
    </w:p>
    <w:p w:rsidR="00F03BA4" w:rsidRDefault="00F03BA4">
      <w:pPr>
        <w:pStyle w:val="ConsPlusNormal"/>
        <w:jc w:val="both"/>
      </w:pPr>
    </w:p>
    <w:p w:rsidR="00F03BA4" w:rsidRDefault="00F03BA4">
      <w:pPr>
        <w:pStyle w:val="ConsPlusNormal"/>
        <w:jc w:val="right"/>
      </w:pPr>
      <w:r>
        <w:t>Врио Губернатора</w:t>
      </w:r>
    </w:p>
    <w:p w:rsidR="00F03BA4" w:rsidRDefault="00F03BA4">
      <w:pPr>
        <w:pStyle w:val="ConsPlusNormal"/>
        <w:jc w:val="right"/>
      </w:pPr>
      <w:r>
        <w:t>Мурманской области</w:t>
      </w:r>
    </w:p>
    <w:p w:rsidR="00F03BA4" w:rsidRDefault="00F03BA4">
      <w:pPr>
        <w:pStyle w:val="ConsPlusNormal"/>
        <w:jc w:val="right"/>
      </w:pPr>
      <w:r>
        <w:t>О.КУЗНЕЦОВА</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0"/>
      </w:pPr>
      <w:r>
        <w:t>Утверждена</w:t>
      </w:r>
    </w:p>
    <w:p w:rsidR="00F03BA4" w:rsidRDefault="00F03BA4">
      <w:pPr>
        <w:pStyle w:val="ConsPlusNormal"/>
        <w:jc w:val="right"/>
      </w:pPr>
      <w:r>
        <w:t>постановлением</w:t>
      </w:r>
    </w:p>
    <w:p w:rsidR="00F03BA4" w:rsidRDefault="00F03BA4">
      <w:pPr>
        <w:pStyle w:val="ConsPlusNormal"/>
        <w:jc w:val="right"/>
      </w:pPr>
      <w:r>
        <w:t>Правительства Мурманской области</w:t>
      </w:r>
    </w:p>
    <w:p w:rsidR="00F03BA4" w:rsidRDefault="00F03BA4">
      <w:pPr>
        <w:pStyle w:val="ConsPlusNormal"/>
        <w:jc w:val="right"/>
      </w:pPr>
      <w:r>
        <w:t>от 27 октября 2022 г. N 847-ПП</w:t>
      </w:r>
    </w:p>
    <w:p w:rsidR="00F03BA4" w:rsidRDefault="00F03BA4">
      <w:pPr>
        <w:pStyle w:val="ConsPlusNormal"/>
        <w:jc w:val="both"/>
      </w:pPr>
    </w:p>
    <w:p w:rsidR="00F03BA4" w:rsidRDefault="00F03BA4">
      <w:pPr>
        <w:pStyle w:val="ConsPlusTitle"/>
        <w:jc w:val="center"/>
      </w:pPr>
      <w:bookmarkStart w:id="0" w:name="P31"/>
      <w:bookmarkEnd w:id="0"/>
      <w:r>
        <w:t>ТЕРРИТОРИАЛЬНАЯ ПРОГРАММА</w:t>
      </w:r>
    </w:p>
    <w:p w:rsidR="00F03BA4" w:rsidRDefault="00F03BA4">
      <w:pPr>
        <w:pStyle w:val="ConsPlusTitle"/>
        <w:jc w:val="center"/>
      </w:pPr>
      <w:r>
        <w:t>ГОСУДАРСТВЕННЫХ ГАРАНТИЙ БЕСПЛАТНОГО ОКАЗАНИЯ ГРАЖДАНАМ</w:t>
      </w:r>
    </w:p>
    <w:p w:rsidR="00F03BA4" w:rsidRDefault="00F03BA4">
      <w:pPr>
        <w:pStyle w:val="ConsPlusTitle"/>
        <w:jc w:val="center"/>
      </w:pPr>
      <w:r>
        <w:t>МЕДИЦИНСКОЙ ПОМОЩИ В МУРМАНСКОЙ ОБЛАСТИ НА 2023 ГОД</w:t>
      </w:r>
    </w:p>
    <w:p w:rsidR="00F03BA4" w:rsidRDefault="00F03BA4">
      <w:pPr>
        <w:pStyle w:val="ConsPlusTitle"/>
        <w:jc w:val="center"/>
      </w:pPr>
      <w:r>
        <w:t>И НА ПЛАНОВЫЙ ПЕРИОД 2024</w:t>
      </w:r>
      <w:proofErr w:type="gramStart"/>
      <w:r>
        <w:t xml:space="preserve"> И</w:t>
      </w:r>
      <w:proofErr w:type="gramEnd"/>
      <w:r>
        <w:t xml:space="preserve"> 2025 ГОДОВ</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(в ред. постановлений Правительства Мурманской области</w:t>
            </w:r>
            <w:proofErr w:type="gramEnd"/>
          </w:p>
          <w:p w:rsidR="00F03BA4" w:rsidRDefault="00F03BA4">
            <w:pPr>
              <w:pStyle w:val="ConsPlusNormal"/>
              <w:jc w:val="center"/>
            </w:pPr>
            <w:r>
              <w:rPr>
                <w:color w:val="392C69"/>
              </w:rPr>
              <w:t xml:space="preserve">от 05.05.2023 </w:t>
            </w:r>
            <w:hyperlink r:id="rId9">
              <w:r>
                <w:rPr>
                  <w:color w:val="0000FF"/>
                </w:rPr>
                <w:t>N 345-ПП</w:t>
              </w:r>
            </w:hyperlink>
            <w:r>
              <w:rPr>
                <w:color w:val="392C69"/>
              </w:rPr>
              <w:t xml:space="preserve">, от 04.07.2023 </w:t>
            </w:r>
            <w:hyperlink r:id="rId10">
              <w:r>
                <w:rPr>
                  <w:color w:val="0000FF"/>
                </w:rPr>
                <w:t>N 488-ПП</w:t>
              </w:r>
            </w:hyperlink>
            <w:r>
              <w:rPr>
                <w:color w:val="392C69"/>
              </w:rPr>
              <w:t xml:space="preserve">, от 19.09.2023 </w:t>
            </w:r>
            <w:hyperlink r:id="rId11">
              <w:r>
                <w:rPr>
                  <w:color w:val="0000FF"/>
                </w:rPr>
                <w:t>N 678-ПП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Title"/>
        <w:jc w:val="center"/>
        <w:outlineLvl w:val="1"/>
      </w:pPr>
      <w:r>
        <w:t>1. Общие положения</w:t>
      </w:r>
    </w:p>
    <w:p w:rsidR="00F03BA4" w:rsidRDefault="00F03BA4">
      <w:pPr>
        <w:pStyle w:val="ConsPlusNormal"/>
        <w:jc w:val="both"/>
      </w:pPr>
    </w:p>
    <w:p w:rsidR="00F03BA4" w:rsidRDefault="00F03BA4">
      <w:pPr>
        <w:pStyle w:val="ConsPlusNormal"/>
        <w:ind w:firstLine="540"/>
        <w:jc w:val="both"/>
      </w:pPr>
      <w:r>
        <w:t xml:space="preserve">1.1. </w:t>
      </w:r>
      <w:proofErr w:type="gramStart"/>
      <w:r>
        <w:t xml:space="preserve">Территориальная программа государственных гарантий бесплатного оказания гражданам медицинской помощи в Мурманской области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w:t>
      </w:r>
      <w:r>
        <w:lastRenderedPageBreak/>
        <w:t>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w:t>
      </w:r>
      <w:proofErr w:type="gramEnd"/>
      <w:r>
        <w:t xml:space="preserve">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F03BA4" w:rsidRDefault="00F03BA4">
      <w:pPr>
        <w:pStyle w:val="ConsPlusNormal"/>
        <w:spacing w:before="220"/>
        <w:ind w:firstLine="540"/>
        <w:jc w:val="both"/>
      </w:pPr>
      <w:r>
        <w:t>1.2. Программа сформирована с учетом порядков оказания медицинской помощи и на основе стандартов медицинской помощи, с учетом особенностей половозрастного состава населения, уровня и структуры заболеваемости населения Мурманской области, основанных на данных медицинской статистики, а также с учетом климатических и географических особенностей региона и транспортной доступности медицинских организаций.</w:t>
      </w:r>
    </w:p>
    <w:p w:rsidR="00F03BA4" w:rsidRDefault="00F03BA4">
      <w:pPr>
        <w:pStyle w:val="ConsPlusNormal"/>
        <w:spacing w:before="220"/>
        <w:ind w:firstLine="540"/>
        <w:jc w:val="both"/>
      </w:pPr>
      <w:r>
        <w:t xml:space="preserve">Программа сформирована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2">
        <w:r>
          <w:rPr>
            <w:color w:val="0000FF"/>
          </w:rPr>
          <w:t>частями 3</w:t>
        </w:r>
      </w:hyperlink>
      <w:r>
        <w:t xml:space="preserve">, </w:t>
      </w:r>
      <w:hyperlink r:id="rId13">
        <w:r>
          <w:rPr>
            <w:color w:val="0000FF"/>
          </w:rPr>
          <w:t>4</w:t>
        </w:r>
      </w:hyperlink>
      <w:r>
        <w:t xml:space="preserve">, </w:t>
      </w:r>
      <w:hyperlink r:id="rId14">
        <w:r>
          <w:rPr>
            <w:color w:val="0000FF"/>
          </w:rPr>
          <w:t>6</w:t>
        </w:r>
      </w:hyperlink>
      <w:r>
        <w:t xml:space="preserve"> - </w:t>
      </w:r>
      <w:hyperlink r:id="rId15">
        <w:r>
          <w:rPr>
            <w:color w:val="0000FF"/>
          </w:rPr>
          <w:t>9</w:t>
        </w:r>
      </w:hyperlink>
      <w:r>
        <w:t xml:space="preserve"> и </w:t>
      </w:r>
      <w:hyperlink r:id="rId16">
        <w:r>
          <w:rPr>
            <w:color w:val="0000FF"/>
          </w:rPr>
          <w:t>11 статьи 37</w:t>
        </w:r>
      </w:hyperlink>
      <w:r>
        <w:t xml:space="preserve"> Федерального закона от 21.11.2011 N 323-ФЗ "Об основах охраны здоровья граждан в Российской Федерации".</w:t>
      </w:r>
    </w:p>
    <w:p w:rsidR="00F03BA4" w:rsidRDefault="00F03BA4">
      <w:pPr>
        <w:pStyle w:val="ConsPlusNormal"/>
        <w:jc w:val="both"/>
      </w:pPr>
      <w:r>
        <w:t>(</w:t>
      </w:r>
      <w:proofErr w:type="gramStart"/>
      <w:r>
        <w:t>а</w:t>
      </w:r>
      <w:proofErr w:type="gramEnd"/>
      <w:r>
        <w:t xml:space="preserve">бзац введен </w:t>
      </w:r>
      <w:hyperlink r:id="rId17">
        <w:r>
          <w:rPr>
            <w:color w:val="0000FF"/>
          </w:rPr>
          <w:t>постановлением</w:t>
        </w:r>
      </w:hyperlink>
      <w:r>
        <w:t xml:space="preserve"> Правительства Мурманской области от 05.05.2023 N 345-ПП)</w:t>
      </w:r>
    </w:p>
    <w:p w:rsidR="00F03BA4" w:rsidRDefault="00F03BA4">
      <w:pPr>
        <w:pStyle w:val="ConsPlusNormal"/>
        <w:spacing w:before="220"/>
        <w:ind w:firstLine="540"/>
        <w:jc w:val="both"/>
      </w:pPr>
      <w:proofErr w:type="gramStart"/>
      <w:r>
        <w:t>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w:t>
      </w:r>
      <w:proofErr w:type="gramEnd"/>
      <w:r>
        <w:t xml:space="preserve">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F03BA4" w:rsidRDefault="00F03BA4">
      <w:pPr>
        <w:pStyle w:val="ConsPlusNormal"/>
        <w:spacing w:before="220"/>
        <w:ind w:firstLine="540"/>
        <w:jc w:val="both"/>
      </w:pPr>
      <w:r>
        <w:t>1.3. Стоимость Программы составляет:</w:t>
      </w:r>
    </w:p>
    <w:p w:rsidR="00F03BA4" w:rsidRDefault="00F03BA4">
      <w:pPr>
        <w:pStyle w:val="ConsPlusNormal"/>
        <w:spacing w:before="220"/>
        <w:ind w:firstLine="540"/>
        <w:jc w:val="both"/>
      </w:pPr>
      <w:r>
        <w:t>на 2023 год - 28959257,90 тысячи рублей, в том числе стоимость территориальной программы обязательного медицинского страхования (далее - Программа ОМС) - 21121188,1 тысячи рублей;</w:t>
      </w:r>
    </w:p>
    <w:p w:rsidR="00F03BA4" w:rsidRDefault="00F03BA4">
      <w:pPr>
        <w:pStyle w:val="ConsPlusNormal"/>
        <w:jc w:val="both"/>
      </w:pPr>
      <w:r>
        <w:t xml:space="preserve">(в ред. </w:t>
      </w:r>
      <w:hyperlink r:id="rId18">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на 2024 год - 30500762,44 тысячи рублей, в том числе стоимость Программы ОМС - 22637236,44 тысячи рублей;</w:t>
      </w:r>
    </w:p>
    <w:p w:rsidR="00F03BA4" w:rsidRDefault="00F03BA4">
      <w:pPr>
        <w:pStyle w:val="ConsPlusNormal"/>
        <w:jc w:val="both"/>
      </w:pPr>
      <w:r>
        <w:t xml:space="preserve">(в ред. </w:t>
      </w:r>
      <w:hyperlink r:id="rId19">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на 2025 год - 31997915,66 тысячи рублей, в том числе стоимость Программы ОМС - 23884597,46 тысячи рублей.</w:t>
      </w:r>
    </w:p>
    <w:p w:rsidR="00F03BA4" w:rsidRDefault="00F03BA4">
      <w:pPr>
        <w:pStyle w:val="ConsPlusNormal"/>
        <w:jc w:val="both"/>
      </w:pPr>
      <w:r>
        <w:t xml:space="preserve">(в ред. </w:t>
      </w:r>
      <w:hyperlink r:id="rId20">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1.4. Программа включает в себя:</w:t>
      </w:r>
    </w:p>
    <w:p w:rsidR="00F03BA4" w:rsidRDefault="00F03BA4">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rsidR="00F03BA4" w:rsidRDefault="00F03BA4">
      <w:pPr>
        <w:pStyle w:val="ConsPlusNormal"/>
        <w:spacing w:before="22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F03BA4" w:rsidRDefault="00F03BA4">
      <w:pPr>
        <w:pStyle w:val="ConsPlusNormal"/>
        <w:spacing w:before="220"/>
        <w:ind w:firstLine="540"/>
        <w:jc w:val="both"/>
      </w:pPr>
      <w:r>
        <w:t xml:space="preserve">объемы медицинской помощи, оказываемой в рамках Программы в соответствии с </w:t>
      </w:r>
      <w:r>
        <w:lastRenderedPageBreak/>
        <w:t>законодательством Российской Федерации об обязательном медицинском страховании;</w:t>
      </w:r>
    </w:p>
    <w:p w:rsidR="00F03BA4" w:rsidRDefault="00F03BA4">
      <w:pPr>
        <w:pStyle w:val="ConsPlusNormal"/>
        <w:spacing w:before="220"/>
        <w:ind w:firstLine="540"/>
        <w:jc w:val="both"/>
      </w:pPr>
      <w:r>
        <w:t>подушевой норматив финансирования, средние подушевые нормативы финансирования;</w:t>
      </w:r>
    </w:p>
    <w:p w:rsidR="00F03BA4" w:rsidRDefault="00DE1035">
      <w:pPr>
        <w:pStyle w:val="ConsPlusNormal"/>
        <w:spacing w:before="220"/>
        <w:ind w:firstLine="540"/>
        <w:jc w:val="both"/>
      </w:pPr>
      <w:hyperlink w:anchor="P364">
        <w:r w:rsidR="00F03BA4">
          <w:rPr>
            <w:color w:val="0000FF"/>
          </w:rPr>
          <w:t>условия</w:t>
        </w:r>
      </w:hyperlink>
      <w:r w:rsidR="00F03BA4">
        <w:t xml:space="preserve"> и порядок бесплатного предоставления медицинской помощи, в том числе сроки ожидания медицинской помощи, оказываемой в плановом порядке (приложение N 1 к Программе);</w:t>
      </w:r>
    </w:p>
    <w:p w:rsidR="00F03BA4" w:rsidRDefault="00DE1035">
      <w:pPr>
        <w:pStyle w:val="ConsPlusNormal"/>
        <w:spacing w:before="220"/>
        <w:ind w:firstLine="540"/>
        <w:jc w:val="both"/>
      </w:pPr>
      <w:hyperlink w:anchor="P521">
        <w:r w:rsidR="00F03BA4">
          <w:rPr>
            <w:color w:val="0000FF"/>
          </w:rPr>
          <w:t>перечень</w:t>
        </w:r>
      </w:hyperlink>
      <w:r w:rsidR="00F03BA4">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2023 году (приложение N 2 к Программе);</w:t>
      </w:r>
    </w:p>
    <w:p w:rsidR="00F03BA4" w:rsidRDefault="00DE1035">
      <w:pPr>
        <w:pStyle w:val="ConsPlusNormal"/>
        <w:spacing w:before="220"/>
        <w:ind w:firstLine="540"/>
        <w:jc w:val="both"/>
      </w:pPr>
      <w:hyperlink w:anchor="P1038">
        <w:r w:rsidR="00F03BA4">
          <w:rPr>
            <w:color w:val="0000FF"/>
          </w:rPr>
          <w:t>реестр</w:t>
        </w:r>
      </w:hyperlink>
      <w:r w:rsidR="00F03BA4">
        <w:t xml:space="preserve"> медицинских организаций, участвующих в реализации территориальной программы обязательного медицинского страхования (приложение N 2.1 к Программе);</w:t>
      </w:r>
    </w:p>
    <w:p w:rsidR="00F03BA4" w:rsidRDefault="00DE1035">
      <w:pPr>
        <w:pStyle w:val="ConsPlusNormal"/>
        <w:spacing w:before="220"/>
        <w:ind w:firstLine="540"/>
        <w:jc w:val="both"/>
      </w:pPr>
      <w:hyperlink w:anchor="P1179">
        <w:r w:rsidR="00F03BA4">
          <w:rPr>
            <w:color w:val="0000FF"/>
          </w:rPr>
          <w:t>реестр</w:t>
        </w:r>
      </w:hyperlink>
      <w:r w:rsidR="00F03BA4">
        <w:t xml:space="preserve"> медицинских организаций, участвующих в реализации территориальной программы обязательного медицинского страхования сверх базовой программы обязательного медицинского страхования (далее также - </w:t>
      </w:r>
      <w:proofErr w:type="gramStart"/>
      <w:r w:rsidR="00F03BA4">
        <w:t>сверх</w:t>
      </w:r>
      <w:proofErr w:type="gramEnd"/>
      <w:r w:rsidR="00F03BA4">
        <w:t xml:space="preserve"> базовая программа ОМС) (приложение N 3 к Программе);</w:t>
      </w:r>
    </w:p>
    <w:p w:rsidR="00F03BA4" w:rsidRDefault="00DE1035">
      <w:pPr>
        <w:pStyle w:val="ConsPlusNormal"/>
        <w:spacing w:before="220"/>
        <w:ind w:firstLine="540"/>
        <w:jc w:val="both"/>
      </w:pPr>
      <w:hyperlink w:anchor="P1206">
        <w:proofErr w:type="gramStart"/>
        <w:r w:rsidR="00F03BA4">
          <w:rPr>
            <w:color w:val="0000FF"/>
          </w:rPr>
          <w:t>перечень</w:t>
        </w:r>
      </w:hyperlink>
      <w:r w:rsidR="00F03BA4">
        <w:t xml:space="preserve"> страховых случаев, видов и условий оказания медицинской помощи, включенных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(приложение N 3.1 к Программе);</w:t>
      </w:r>
      <w:proofErr w:type="gramEnd"/>
    </w:p>
    <w:p w:rsidR="00F03BA4" w:rsidRDefault="00F03BA4">
      <w:pPr>
        <w:pStyle w:val="ConsPlusNormal"/>
        <w:spacing w:before="220"/>
        <w:ind w:firstLine="540"/>
        <w:jc w:val="both"/>
      </w:pPr>
      <w:proofErr w:type="gramStart"/>
      <w:r>
        <w:t xml:space="preserve">утвержденную </w:t>
      </w:r>
      <w:hyperlink w:anchor="P124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Мурманской области на 2023 год и на плановый период 2024 и 2025 годов по источникам финансового обеспечения, по условиям ее оказания и утвержденные объемы медицинской помощи по уровням оказания (включая объемы медицинской помощи в расчете на одного жителя) (приложение N 4 к Программе);</w:t>
      </w:r>
      <w:proofErr w:type="gramEnd"/>
    </w:p>
    <w:p w:rsidR="00F03BA4" w:rsidRDefault="00DE1035">
      <w:pPr>
        <w:pStyle w:val="ConsPlusNormal"/>
        <w:spacing w:before="220"/>
        <w:ind w:firstLine="540"/>
        <w:jc w:val="both"/>
      </w:pPr>
      <w:hyperlink w:anchor="P10134">
        <w:r w:rsidR="00F03BA4">
          <w:rPr>
            <w:color w:val="0000FF"/>
          </w:rPr>
          <w:t>порядок</w:t>
        </w:r>
      </w:hyperlink>
      <w:r w:rsidR="00F03BA4">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(приложение N 5 к Программе);</w:t>
      </w:r>
    </w:p>
    <w:p w:rsidR="00F03BA4" w:rsidRDefault="00DE1035">
      <w:pPr>
        <w:pStyle w:val="ConsPlusNormal"/>
        <w:spacing w:before="220"/>
        <w:ind w:firstLine="540"/>
        <w:jc w:val="both"/>
      </w:pPr>
      <w:hyperlink w:anchor="P10180">
        <w:r w:rsidR="00F03BA4">
          <w:rPr>
            <w:color w:val="0000FF"/>
          </w:rPr>
          <w:t>перечень</w:t>
        </w:r>
      </w:hyperlink>
      <w:r w:rsidR="00F03BA4">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сформированный в объеме не менее</w:t>
      </w:r>
      <w:proofErr w:type="gramStart"/>
      <w:r w:rsidR="00F03BA4">
        <w:t>,</w:t>
      </w:r>
      <w:proofErr w:type="gramEnd"/>
      <w:r w:rsidR="00F03BA4">
        <w:t xml:space="preserve">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21">
        <w:r w:rsidR="00F03BA4">
          <w:rPr>
            <w:color w:val="0000FF"/>
          </w:rPr>
          <w:t>законом</w:t>
        </w:r>
      </w:hyperlink>
      <w:r w:rsidR="00F03BA4">
        <w:t xml:space="preserve"> от 12.04.2010 N 61-ФЗ "Об обращении лекарственных средств" (приложение N 6 к Программе);</w:t>
      </w:r>
    </w:p>
    <w:p w:rsidR="00F03BA4" w:rsidRDefault="00DE1035">
      <w:pPr>
        <w:pStyle w:val="ConsPlusNormal"/>
        <w:spacing w:before="220"/>
        <w:ind w:firstLine="540"/>
        <w:jc w:val="both"/>
      </w:pPr>
      <w:hyperlink w:anchor="P14165">
        <w:r w:rsidR="00F03BA4">
          <w:rPr>
            <w:color w:val="0000FF"/>
          </w:rPr>
          <w:t>перечень</w:t>
        </w:r>
      </w:hyperlink>
      <w:r w:rsidR="00F03BA4">
        <w:t xml:space="preserve">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 (приложение N 7 к Программе)</w:t>
      </w:r>
    </w:p>
    <w:p w:rsidR="00F03BA4" w:rsidRDefault="00F03BA4">
      <w:pPr>
        <w:pStyle w:val="ConsPlusNormal"/>
        <w:jc w:val="both"/>
      </w:pPr>
      <w:r>
        <w:t xml:space="preserve">(в ред. </w:t>
      </w:r>
      <w:hyperlink r:id="rId22">
        <w:r>
          <w:rPr>
            <w:color w:val="0000FF"/>
          </w:rPr>
          <w:t>постановления</w:t>
        </w:r>
      </w:hyperlink>
      <w:r>
        <w:t xml:space="preserve"> Правительства Мурманской области от 19.09.2023 N 678-ПП)</w:t>
      </w:r>
    </w:p>
    <w:p w:rsidR="00F03BA4" w:rsidRDefault="00DE1035">
      <w:pPr>
        <w:pStyle w:val="ConsPlusNormal"/>
        <w:spacing w:before="220"/>
        <w:ind w:firstLine="540"/>
        <w:jc w:val="both"/>
      </w:pPr>
      <w:hyperlink w:anchor="P14200">
        <w:r w:rsidR="00F03BA4">
          <w:rPr>
            <w:color w:val="0000FF"/>
          </w:rPr>
          <w:t>критерии</w:t>
        </w:r>
      </w:hyperlink>
      <w:r w:rsidR="00F03BA4">
        <w:t xml:space="preserve"> доступности и качества медицинской помощи (приложение N 8 к Программе);</w:t>
      </w:r>
    </w:p>
    <w:p w:rsidR="00F03BA4" w:rsidRDefault="00DE1035">
      <w:pPr>
        <w:pStyle w:val="ConsPlusNormal"/>
        <w:spacing w:before="220"/>
        <w:ind w:firstLine="540"/>
        <w:jc w:val="both"/>
      </w:pPr>
      <w:hyperlink w:anchor="P14422">
        <w:r w:rsidR="00F03BA4">
          <w:rPr>
            <w:color w:val="0000FF"/>
          </w:rPr>
          <w:t>порядок</w:t>
        </w:r>
      </w:hyperlink>
      <w:r w:rsidR="00F03BA4">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w:t>
      </w:r>
      <w:r w:rsidR="00F03BA4">
        <w:lastRenderedPageBreak/>
        <w:t>Территориальной программы государственных гарантий бесплатного оказания гражданам медицинской помощи в Мурманской области (приложение N 9 к Программе);</w:t>
      </w:r>
    </w:p>
    <w:p w:rsidR="00F03BA4" w:rsidRDefault="00DE1035">
      <w:pPr>
        <w:pStyle w:val="ConsPlusNormal"/>
        <w:spacing w:before="220"/>
        <w:ind w:firstLine="540"/>
        <w:jc w:val="both"/>
      </w:pPr>
      <w:hyperlink w:anchor="P14444">
        <w:proofErr w:type="gramStart"/>
        <w:r w:rsidR="00F03BA4">
          <w:rPr>
            <w:color w:val="0000FF"/>
          </w:rPr>
          <w:t>порядок</w:t>
        </w:r>
      </w:hyperlink>
      <w:r w:rsidR="00F03BA4">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rsidR="00F03BA4">
        <w:t xml:space="preserve"> исключением лечебного питания, в том числе специализированных продуктов лечебного питания (по желанию пациента) (приложение N 10 к Программе);</w:t>
      </w:r>
    </w:p>
    <w:p w:rsidR="00F03BA4" w:rsidRDefault="00DE1035">
      <w:pPr>
        <w:pStyle w:val="ConsPlusNormal"/>
        <w:spacing w:before="220"/>
        <w:ind w:firstLine="540"/>
        <w:jc w:val="both"/>
      </w:pPr>
      <w:hyperlink w:anchor="P14496">
        <w:r w:rsidR="00F03BA4">
          <w:rPr>
            <w:color w:val="0000FF"/>
          </w:rPr>
          <w:t>условия</w:t>
        </w:r>
      </w:hyperlink>
      <w:r w:rsidR="00F03BA4">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11 к Программе);</w:t>
      </w:r>
    </w:p>
    <w:p w:rsidR="00F03BA4" w:rsidRDefault="00F03BA4">
      <w:pPr>
        <w:pStyle w:val="ConsPlusNormal"/>
        <w:spacing w:before="220"/>
        <w:ind w:firstLine="540"/>
        <w:jc w:val="both"/>
      </w:pPr>
      <w:r>
        <w:t xml:space="preserve">средние </w:t>
      </w:r>
      <w:hyperlink w:anchor="P14519">
        <w:r>
          <w:rPr>
            <w:color w:val="0000FF"/>
          </w:rPr>
          <w:t>нормативы</w:t>
        </w:r>
      </w:hyperlink>
      <w:r>
        <w:t xml:space="preserve"> объема оказания медицинской помощи и средние нормативы финансовых затрат на единицу объема медицинской помощи на 2023 - 2025 годы (приложение N 12 к Программе);</w:t>
      </w:r>
    </w:p>
    <w:p w:rsidR="00F03BA4" w:rsidRDefault="00DE1035">
      <w:pPr>
        <w:pStyle w:val="ConsPlusNormal"/>
        <w:spacing w:before="220"/>
        <w:ind w:firstLine="540"/>
        <w:jc w:val="both"/>
      </w:pPr>
      <w:hyperlink w:anchor="P15393">
        <w:r w:rsidR="00F03BA4">
          <w:rPr>
            <w:color w:val="0000FF"/>
          </w:rPr>
          <w:t>порядок</w:t>
        </w:r>
      </w:hyperlink>
      <w:r w:rsidR="00F03BA4">
        <w:t xml:space="preserve"> оказания медицинской помощи гражданам и их маршрутизации при проведении медицинской реабилитации на всех этапах ее оказания (приложение N 13 к Программе).</w:t>
      </w:r>
    </w:p>
    <w:p w:rsidR="00F03BA4" w:rsidRDefault="00F03BA4">
      <w:pPr>
        <w:pStyle w:val="ConsPlusNormal"/>
        <w:jc w:val="both"/>
      </w:pPr>
      <w:r>
        <w:t xml:space="preserve">(абзац введен </w:t>
      </w:r>
      <w:hyperlink r:id="rId23">
        <w:r>
          <w:rPr>
            <w:color w:val="0000FF"/>
          </w:rPr>
          <w:t>постановлением</w:t>
        </w:r>
      </w:hyperlink>
      <w:r>
        <w:t xml:space="preserve"> Правительства Мурманской области от 19.09.2023 N 678-ПП)</w:t>
      </w:r>
    </w:p>
    <w:p w:rsidR="00F03BA4" w:rsidRDefault="00F03BA4">
      <w:pPr>
        <w:pStyle w:val="ConsPlusNormal"/>
        <w:jc w:val="both"/>
      </w:pPr>
    </w:p>
    <w:p w:rsidR="00F03BA4" w:rsidRDefault="00F03BA4">
      <w:pPr>
        <w:pStyle w:val="ConsPlusTitle"/>
        <w:jc w:val="center"/>
        <w:outlineLvl w:val="1"/>
      </w:pPr>
      <w:bookmarkStart w:id="1" w:name="P76"/>
      <w:bookmarkEnd w:id="1"/>
      <w:r>
        <w:t xml:space="preserve">2. Перечень видов, форм и условий предоставления </w:t>
      </w:r>
      <w:proofErr w:type="gramStart"/>
      <w:r>
        <w:t>медицинской</w:t>
      </w:r>
      <w:proofErr w:type="gramEnd"/>
    </w:p>
    <w:p w:rsidR="00F03BA4" w:rsidRDefault="00F03BA4">
      <w:pPr>
        <w:pStyle w:val="ConsPlusTitle"/>
        <w:jc w:val="center"/>
      </w:pPr>
      <w:r>
        <w:t>помощи, оказание которой осуществляется бесплатно</w:t>
      </w:r>
    </w:p>
    <w:p w:rsidR="00F03BA4" w:rsidRDefault="00F03BA4">
      <w:pPr>
        <w:pStyle w:val="ConsPlusNormal"/>
        <w:jc w:val="both"/>
      </w:pPr>
    </w:p>
    <w:p w:rsidR="00F03BA4" w:rsidRDefault="00F03BA4">
      <w:pPr>
        <w:pStyle w:val="ConsPlusNormal"/>
        <w:ind w:firstLine="540"/>
        <w:jc w:val="both"/>
      </w:pPr>
      <w:r>
        <w:t>2.1. В рамках Программы (за исключением медицинской помощи, оказываемой в рамках клинической апробации) бесплатно предоставляются:</w:t>
      </w:r>
    </w:p>
    <w:p w:rsidR="00F03BA4" w:rsidRDefault="00F03BA4">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F03BA4" w:rsidRDefault="00F03BA4">
      <w:pPr>
        <w:pStyle w:val="ConsPlusNormal"/>
        <w:spacing w:before="220"/>
        <w:ind w:firstLine="540"/>
        <w:jc w:val="both"/>
      </w:pPr>
      <w:r>
        <w:t>специализированная, в том числе высокотехнологичная, медицинская помощь;</w:t>
      </w:r>
    </w:p>
    <w:p w:rsidR="00F03BA4" w:rsidRDefault="00F03BA4">
      <w:pPr>
        <w:pStyle w:val="ConsPlusNormal"/>
        <w:spacing w:before="220"/>
        <w:ind w:firstLine="540"/>
        <w:jc w:val="both"/>
      </w:pPr>
      <w:r>
        <w:t>скорая, в том числе скорая специализированная, медицинская помощь;</w:t>
      </w:r>
    </w:p>
    <w:p w:rsidR="00F03BA4" w:rsidRDefault="00F03BA4">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03BA4" w:rsidRDefault="00F03BA4">
      <w:pPr>
        <w:pStyle w:val="ConsPlusNormal"/>
        <w:spacing w:before="220"/>
        <w:ind w:firstLine="540"/>
        <w:jc w:val="both"/>
      </w:pPr>
      <w:r>
        <w:t xml:space="preserve">2.2. Понятие "медицинская организация" используется в Программе в значении, определенном в Федеральном </w:t>
      </w:r>
      <w:hyperlink r:id="rId24">
        <w:r>
          <w:rPr>
            <w:color w:val="0000FF"/>
          </w:rPr>
          <w:t>законе</w:t>
        </w:r>
      </w:hyperlink>
      <w:r>
        <w:t xml:space="preserve"> от 21.11.2011 N 323-ФЗ "Об основах охраны здоровья граждан в Российской Федерации" и в Федеральном </w:t>
      </w:r>
      <w:hyperlink r:id="rId25">
        <w:r>
          <w:rPr>
            <w:color w:val="0000FF"/>
          </w:rPr>
          <w:t>законе</w:t>
        </w:r>
      </w:hyperlink>
      <w:r>
        <w:t xml:space="preserve"> от 29.11.2020 N 326-ФЗ "Об обязательном медицинском страховании в Российской Федерации".</w:t>
      </w:r>
    </w:p>
    <w:p w:rsidR="00F03BA4" w:rsidRDefault="00F03BA4">
      <w:pPr>
        <w:pStyle w:val="ConsPlusNormal"/>
        <w:spacing w:before="220"/>
        <w:ind w:firstLine="540"/>
        <w:jc w:val="both"/>
      </w:pPr>
      <w:r>
        <w:t>2.3.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03BA4" w:rsidRDefault="00F03BA4">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F03BA4" w:rsidRDefault="00F03BA4">
      <w:pPr>
        <w:pStyle w:val="ConsPlusNormal"/>
        <w:spacing w:before="220"/>
        <w:ind w:firstLine="540"/>
        <w:jc w:val="both"/>
      </w:pPr>
      <w:r>
        <w:t xml:space="preserve">Первичная доврачебная медико-санитарная помощь оказывается фельдшерами, акушерами </w:t>
      </w:r>
      <w:r>
        <w:lastRenderedPageBreak/>
        <w:t>и другими медицинскими работниками со средним медицинским образованием.</w:t>
      </w:r>
    </w:p>
    <w:p w:rsidR="00F03BA4" w:rsidRDefault="00F03BA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03BA4" w:rsidRDefault="00F03BA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03BA4" w:rsidRDefault="00F03BA4">
      <w:pPr>
        <w:pStyle w:val="ConsPlusNormal"/>
        <w:spacing w:before="220"/>
        <w:ind w:firstLine="540"/>
        <w:jc w:val="both"/>
      </w:pPr>
      <w: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03BA4" w:rsidRDefault="00F03BA4">
      <w:pPr>
        <w:pStyle w:val="ConsPlusNormal"/>
        <w:spacing w:before="220"/>
        <w:ind w:firstLine="540"/>
        <w:jc w:val="both"/>
      </w:pPr>
      <w:r>
        <w:t>2.4.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03BA4" w:rsidRDefault="00F03BA4">
      <w:pPr>
        <w:pStyle w:val="ConsPlusNormal"/>
        <w:spacing w:before="220"/>
        <w:ind w:firstLine="540"/>
        <w:jc w:val="both"/>
      </w:pPr>
      <w:r>
        <w:t xml:space="preserve">2.5. </w:t>
      </w: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F03BA4" w:rsidRDefault="00F03BA4">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 утверждаемым в рамках программы государственных гарантий бесплатного оказания гражданам медицинской помощи, утверждаемой Правительством Российской Федерации. Оказание высокотехнологичной медицинской помощи за счет средств областного бюджета по перечню видов, не включенных в базовую программу обязательного медицинского страхования в медицинских организациях, подведомственных исполнительному органу Мурманской области, уполномоченному в сфере охраны здоровья (далее - уполномоченный орган в сфере охраны здоровья), осуществляется гражданам Российской Федерации, проживающим на территории Мурманской области. Перечень медицинских организаций, подведомственных уполномоченному органу в сфере охраны здоровья, оказывающих высокотехнологичную помощь на территории Мурманской области, утверждается уполномоченным органом в сфере охраны здоровья.</w:t>
      </w:r>
    </w:p>
    <w:p w:rsidR="00F03BA4" w:rsidRDefault="00F03BA4">
      <w:pPr>
        <w:pStyle w:val="ConsPlusNormal"/>
        <w:spacing w:before="220"/>
        <w:ind w:firstLine="540"/>
        <w:jc w:val="both"/>
      </w:pPr>
      <w:r>
        <w:t>Направление граждан Российской Федерации, проживающих на территории Мурманской области, для оказания высокотехнологичной медицинской помощи осуществляется путем применения специализированной информационной системы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(далее - Министерство здравоохранения Российской Федерации).</w:t>
      </w:r>
    </w:p>
    <w:p w:rsidR="00F03BA4" w:rsidRDefault="00F03BA4">
      <w:pPr>
        <w:pStyle w:val="ConsPlusNormal"/>
        <w:spacing w:before="220"/>
        <w:ind w:firstLine="540"/>
        <w:jc w:val="both"/>
      </w:pPr>
      <w:r>
        <w:t>2.6.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03BA4" w:rsidRDefault="00F03BA4">
      <w:pPr>
        <w:pStyle w:val="ConsPlusNormal"/>
        <w:spacing w:before="220"/>
        <w:ind w:firstLine="540"/>
        <w:jc w:val="both"/>
      </w:pPr>
      <w:r>
        <w:lastRenderedPageBreak/>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F03BA4" w:rsidRDefault="00F03BA4">
      <w:pPr>
        <w:pStyle w:val="ConsPlusNormal"/>
        <w:spacing w:before="22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F03BA4" w:rsidRDefault="00F03BA4">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03BA4" w:rsidRDefault="00F03BA4">
      <w:pPr>
        <w:pStyle w:val="ConsPlusNormal"/>
        <w:spacing w:before="220"/>
        <w:ind w:firstLine="540"/>
        <w:jc w:val="both"/>
      </w:pPr>
      <w:r>
        <w:t xml:space="preserve">Медицинские организации,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вправе осуществлять медицинскую эвакуацию.</w:t>
      </w:r>
    </w:p>
    <w:p w:rsidR="00F03BA4" w:rsidRDefault="00F03BA4">
      <w:pPr>
        <w:pStyle w:val="ConsPlusNormal"/>
        <w:jc w:val="both"/>
      </w:pPr>
      <w:r>
        <w:t xml:space="preserve">(абзац введен </w:t>
      </w:r>
      <w:hyperlink r:id="rId26">
        <w:r>
          <w:rPr>
            <w:color w:val="0000FF"/>
          </w:rPr>
          <w:t>постановлением</w:t>
        </w:r>
      </w:hyperlink>
      <w:r>
        <w:t xml:space="preserve"> Правительства Мурманской области от 05.05.2023 N 345-ПП)</w:t>
      </w:r>
    </w:p>
    <w:p w:rsidR="00F03BA4" w:rsidRDefault="00F03BA4">
      <w:pPr>
        <w:pStyle w:val="ConsPlusNormal"/>
        <w:spacing w:before="220"/>
        <w:ind w:firstLine="540"/>
        <w:jc w:val="both"/>
      </w:pPr>
      <w:r>
        <w:t xml:space="preserve">2.7.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 Паллиативная медицинская помощь оказывается бесплатно в амбулаторных условиях, в том числе на дому, и в условиях дневного стационара,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F03BA4" w:rsidRDefault="00F03BA4">
      <w:pPr>
        <w:pStyle w:val="ConsPlusNormal"/>
        <w:spacing w:before="220"/>
        <w:ind w:firstLine="540"/>
        <w:jc w:val="both"/>
      </w:pPr>
      <w:r>
        <w:t xml:space="preserve">2.8. </w:t>
      </w:r>
      <w:proofErr w:type="gramStart"/>
      <w: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03BA4" w:rsidRDefault="00F03BA4">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03BA4" w:rsidRDefault="00F03BA4">
      <w:pPr>
        <w:pStyle w:val="ConsPlusNormal"/>
        <w:spacing w:before="220"/>
        <w:ind w:firstLine="540"/>
        <w:jc w:val="both"/>
      </w:pPr>
      <w:r>
        <w:t xml:space="preserve">Оказание гражданам медицинской реабилитации, их маршрутизация осуществляются в соответствии с </w:t>
      </w:r>
      <w:hyperlink w:anchor="P15393">
        <w:r>
          <w:rPr>
            <w:color w:val="0000FF"/>
          </w:rPr>
          <w:t>порядком</w:t>
        </w:r>
      </w:hyperlink>
      <w:r>
        <w:t xml:space="preserve"> оказания медицинской помощи гражданам и их маршрутизации при проведении медицинской реабилитации на всех этапах ее оказания, установленным в приложении N 13 к Программе.</w:t>
      </w:r>
    </w:p>
    <w:p w:rsidR="00F03BA4" w:rsidRDefault="00F03BA4">
      <w:pPr>
        <w:pStyle w:val="ConsPlusNormal"/>
        <w:jc w:val="both"/>
      </w:pPr>
      <w:r>
        <w:t xml:space="preserve">(п. 2.8 в ред. </w:t>
      </w:r>
      <w:hyperlink r:id="rId27">
        <w:r>
          <w:rPr>
            <w:color w:val="0000FF"/>
          </w:rPr>
          <w:t>постановления</w:t>
        </w:r>
      </w:hyperlink>
      <w:r>
        <w:t xml:space="preserve"> Правительства Мурманской области от 19.09.2023 N 678-ПП)</w:t>
      </w:r>
    </w:p>
    <w:p w:rsidR="00F03BA4" w:rsidRDefault="00F03BA4">
      <w:pPr>
        <w:pStyle w:val="ConsPlusNormal"/>
        <w:spacing w:before="220"/>
        <w:ind w:firstLine="540"/>
        <w:jc w:val="both"/>
      </w:pPr>
      <w:r>
        <w:t>2.9. 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F03BA4" w:rsidRDefault="00F03BA4">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w:t>
      </w:r>
      <w:r>
        <w:lastRenderedPageBreak/>
        <w:t>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03BA4" w:rsidRDefault="00F03BA4">
      <w:pPr>
        <w:pStyle w:val="ConsPlusNormal"/>
        <w:spacing w:before="220"/>
        <w:ind w:firstLine="540"/>
        <w:jc w:val="both"/>
      </w:pPr>
      <w:proofErr w:type="gramStart"/>
      <w:r>
        <w:t>Контроль за</w:t>
      </w:r>
      <w:proofErr w:type="gramEnd"/>
      <w:r>
        <w:t xml:space="preserve"> полнотой и результатами проведения диспансеризации и диспансерного наблюдения осуществляют Министерство здравоохранения Мурманской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Мурманской области.</w:t>
      </w:r>
    </w:p>
    <w:p w:rsidR="00F03BA4" w:rsidRDefault="00F03BA4">
      <w:pPr>
        <w:pStyle w:val="ConsPlusNormal"/>
        <w:jc w:val="both"/>
      </w:pPr>
      <w:r>
        <w:t>(</w:t>
      </w:r>
      <w:proofErr w:type="gramStart"/>
      <w:r>
        <w:t>а</w:t>
      </w:r>
      <w:proofErr w:type="gramEnd"/>
      <w:r>
        <w:t xml:space="preserve">бзац введен </w:t>
      </w:r>
      <w:hyperlink r:id="rId28">
        <w:r>
          <w:rPr>
            <w:color w:val="0000FF"/>
          </w:rPr>
          <w:t>постановлением</w:t>
        </w:r>
      </w:hyperlink>
      <w:r>
        <w:t xml:space="preserve"> Правительства Мурманской области от 05.05.2023 N 345-ПП)</w:t>
      </w:r>
    </w:p>
    <w:p w:rsidR="00F03BA4" w:rsidRDefault="00F03BA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F03BA4" w:rsidRDefault="00F03BA4">
      <w:pPr>
        <w:pStyle w:val="ConsPlusNormal"/>
        <w:spacing w:before="220"/>
        <w:ind w:firstLine="540"/>
        <w:jc w:val="both"/>
      </w:pPr>
      <w:proofErr w:type="gramStart"/>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Мурманской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w:t>
      </w:r>
      <w:proofErr w:type="gramEnd"/>
      <w:r>
        <w:t xml:space="preserve"> стационарных организаций социального обслуживания в порядке, установленном Министерством здравоохранения Российской Федерации.</w:t>
      </w:r>
    </w:p>
    <w:p w:rsidR="00F03BA4" w:rsidRDefault="00F03BA4">
      <w:pPr>
        <w:pStyle w:val="ConsPlusNormal"/>
        <w:spacing w:before="220"/>
        <w:ind w:firstLine="540"/>
        <w:jc w:val="both"/>
      </w:pPr>
      <w:proofErr w:type="gramStart"/>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t xml:space="preserve"> </w:t>
      </w:r>
      <w:proofErr w:type="gramStart"/>
      <w:r>
        <w:t>расстройствах</w:t>
      </w:r>
      <w:proofErr w:type="gramEnd"/>
      <w:r>
        <w:t xml:space="preserve"> поведения, в том числе силами выездных психиатрических бригад, в порядке, установленном Министерством здравоохранения Российской Федерации.</w:t>
      </w:r>
    </w:p>
    <w:p w:rsidR="00F03BA4" w:rsidRDefault="00F03BA4">
      <w:pPr>
        <w:pStyle w:val="ConsPlusNormal"/>
        <w:spacing w:before="220"/>
        <w:ind w:firstLine="540"/>
        <w:jc w:val="both"/>
      </w:pPr>
      <w:r>
        <w:t>2.10. Медицинская помощь оказывается в следующих формах:</w:t>
      </w:r>
    </w:p>
    <w:p w:rsidR="00F03BA4" w:rsidRDefault="00F03BA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03BA4" w:rsidRDefault="00F03BA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03BA4" w:rsidRDefault="00F03BA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03BA4" w:rsidRDefault="00F03BA4">
      <w:pPr>
        <w:pStyle w:val="ConsPlusNormal"/>
        <w:jc w:val="both"/>
      </w:pPr>
    </w:p>
    <w:p w:rsidR="00F03BA4" w:rsidRDefault="00F03BA4">
      <w:pPr>
        <w:pStyle w:val="ConsPlusTitle"/>
        <w:jc w:val="center"/>
        <w:outlineLvl w:val="1"/>
      </w:pPr>
      <w:bookmarkStart w:id="2" w:name="P118"/>
      <w:bookmarkEnd w:id="2"/>
      <w:r>
        <w:t xml:space="preserve">3. Перечень заболеваний и состояний, оказание </w:t>
      </w:r>
      <w:proofErr w:type="gramStart"/>
      <w:r>
        <w:t>медицинской</w:t>
      </w:r>
      <w:proofErr w:type="gramEnd"/>
    </w:p>
    <w:p w:rsidR="00F03BA4" w:rsidRDefault="00F03BA4">
      <w:pPr>
        <w:pStyle w:val="ConsPlusTitle"/>
        <w:jc w:val="center"/>
      </w:pPr>
      <w:proofErr w:type="gramStart"/>
      <w:r>
        <w:t>помощи</w:t>
      </w:r>
      <w:proofErr w:type="gramEnd"/>
      <w:r>
        <w:t xml:space="preserve"> при которых осуществляется бесплатно, и категории</w:t>
      </w:r>
    </w:p>
    <w:p w:rsidR="00F03BA4" w:rsidRDefault="00F03BA4">
      <w:pPr>
        <w:pStyle w:val="ConsPlusTitle"/>
        <w:jc w:val="center"/>
      </w:pPr>
      <w:r>
        <w:t>граждан, оказание медицинской помощи которым осуществляется</w:t>
      </w:r>
    </w:p>
    <w:p w:rsidR="00F03BA4" w:rsidRDefault="00F03BA4">
      <w:pPr>
        <w:pStyle w:val="ConsPlusTitle"/>
        <w:jc w:val="center"/>
      </w:pPr>
      <w:r>
        <w:t>бесплатно</w:t>
      </w:r>
    </w:p>
    <w:p w:rsidR="00F03BA4" w:rsidRDefault="00F03BA4">
      <w:pPr>
        <w:pStyle w:val="ConsPlusNormal"/>
        <w:jc w:val="both"/>
      </w:pPr>
    </w:p>
    <w:p w:rsidR="00F03BA4" w:rsidRDefault="00F03BA4">
      <w:pPr>
        <w:pStyle w:val="ConsPlusNormal"/>
        <w:ind w:firstLine="540"/>
        <w:jc w:val="both"/>
      </w:pPr>
      <w:r>
        <w:lastRenderedPageBreak/>
        <w:t xml:space="preserve">3.1. Гражданин имеет право на бесплатное получение медицинской помощи по видам, формам и условиям ее оказания в соответствии с </w:t>
      </w:r>
      <w:hyperlink w:anchor="P76">
        <w:r>
          <w:rPr>
            <w:color w:val="0000FF"/>
          </w:rPr>
          <w:t>разделом 2</w:t>
        </w:r>
      </w:hyperlink>
      <w:r>
        <w:t xml:space="preserve"> Программы при следующих заболеваниях и состояниях:</w:t>
      </w:r>
    </w:p>
    <w:p w:rsidR="00F03BA4" w:rsidRDefault="00F03BA4">
      <w:pPr>
        <w:pStyle w:val="ConsPlusNormal"/>
        <w:spacing w:before="220"/>
        <w:ind w:firstLine="540"/>
        <w:jc w:val="both"/>
      </w:pPr>
      <w:r>
        <w:t>инфекционные и паразитарные болезни;</w:t>
      </w:r>
    </w:p>
    <w:p w:rsidR="00F03BA4" w:rsidRDefault="00F03BA4">
      <w:pPr>
        <w:pStyle w:val="ConsPlusNormal"/>
        <w:spacing w:before="220"/>
        <w:ind w:firstLine="540"/>
        <w:jc w:val="both"/>
      </w:pPr>
      <w:r>
        <w:t>новообразования;</w:t>
      </w:r>
    </w:p>
    <w:p w:rsidR="00F03BA4" w:rsidRDefault="00F03BA4">
      <w:pPr>
        <w:pStyle w:val="ConsPlusNormal"/>
        <w:spacing w:before="220"/>
        <w:ind w:firstLine="540"/>
        <w:jc w:val="both"/>
      </w:pPr>
      <w:r>
        <w:t>болезни эндокринной системы;</w:t>
      </w:r>
    </w:p>
    <w:p w:rsidR="00F03BA4" w:rsidRDefault="00F03BA4">
      <w:pPr>
        <w:pStyle w:val="ConsPlusNormal"/>
        <w:spacing w:before="220"/>
        <w:ind w:firstLine="540"/>
        <w:jc w:val="both"/>
      </w:pPr>
      <w:r>
        <w:t>расстройства питания и нарушения обмена веществ;</w:t>
      </w:r>
    </w:p>
    <w:p w:rsidR="00F03BA4" w:rsidRDefault="00F03BA4">
      <w:pPr>
        <w:pStyle w:val="ConsPlusNormal"/>
        <w:spacing w:before="220"/>
        <w:ind w:firstLine="540"/>
        <w:jc w:val="both"/>
      </w:pPr>
      <w:r>
        <w:t>болезни нервной системы;</w:t>
      </w:r>
    </w:p>
    <w:p w:rsidR="00F03BA4" w:rsidRDefault="00F03BA4">
      <w:pPr>
        <w:pStyle w:val="ConsPlusNormal"/>
        <w:spacing w:before="220"/>
        <w:ind w:firstLine="540"/>
        <w:jc w:val="both"/>
      </w:pPr>
      <w:r>
        <w:t>болезни крови, кроветворных органов;</w:t>
      </w:r>
    </w:p>
    <w:p w:rsidR="00F03BA4" w:rsidRDefault="00F03BA4">
      <w:pPr>
        <w:pStyle w:val="ConsPlusNormal"/>
        <w:spacing w:before="220"/>
        <w:ind w:firstLine="540"/>
        <w:jc w:val="both"/>
      </w:pPr>
      <w:r>
        <w:t>отдельные нарушения, вовлекающие иммунный механизм;</w:t>
      </w:r>
    </w:p>
    <w:p w:rsidR="00F03BA4" w:rsidRDefault="00F03BA4">
      <w:pPr>
        <w:pStyle w:val="ConsPlusNormal"/>
        <w:spacing w:before="220"/>
        <w:ind w:firstLine="540"/>
        <w:jc w:val="both"/>
      </w:pPr>
      <w:r>
        <w:t>болезни глаза и его придаточного аппарата;</w:t>
      </w:r>
    </w:p>
    <w:p w:rsidR="00F03BA4" w:rsidRDefault="00F03BA4">
      <w:pPr>
        <w:pStyle w:val="ConsPlusNormal"/>
        <w:spacing w:before="220"/>
        <w:ind w:firstLine="540"/>
        <w:jc w:val="both"/>
      </w:pPr>
      <w:r>
        <w:t>болезни уха и сосцевидного отростка;</w:t>
      </w:r>
    </w:p>
    <w:p w:rsidR="00F03BA4" w:rsidRDefault="00F03BA4">
      <w:pPr>
        <w:pStyle w:val="ConsPlusNormal"/>
        <w:spacing w:before="220"/>
        <w:ind w:firstLine="540"/>
        <w:jc w:val="both"/>
      </w:pPr>
      <w:r>
        <w:t>болезни системы кровообращения;</w:t>
      </w:r>
    </w:p>
    <w:p w:rsidR="00F03BA4" w:rsidRDefault="00F03BA4">
      <w:pPr>
        <w:pStyle w:val="ConsPlusNormal"/>
        <w:spacing w:before="220"/>
        <w:ind w:firstLine="540"/>
        <w:jc w:val="both"/>
      </w:pPr>
      <w:r>
        <w:t>болезни органов дыхания;</w:t>
      </w:r>
    </w:p>
    <w:p w:rsidR="00F03BA4" w:rsidRDefault="00F03BA4">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03BA4" w:rsidRDefault="00F03BA4">
      <w:pPr>
        <w:pStyle w:val="ConsPlusNormal"/>
        <w:spacing w:before="220"/>
        <w:ind w:firstLine="540"/>
        <w:jc w:val="both"/>
      </w:pPr>
      <w:r>
        <w:t>болезни мочеполовой системы;</w:t>
      </w:r>
    </w:p>
    <w:p w:rsidR="00F03BA4" w:rsidRDefault="00F03BA4">
      <w:pPr>
        <w:pStyle w:val="ConsPlusNormal"/>
        <w:spacing w:before="220"/>
        <w:ind w:firstLine="540"/>
        <w:jc w:val="both"/>
      </w:pPr>
      <w:r>
        <w:t>болезни кожи и подкожной клетчатки;</w:t>
      </w:r>
    </w:p>
    <w:p w:rsidR="00F03BA4" w:rsidRDefault="00F03BA4">
      <w:pPr>
        <w:pStyle w:val="ConsPlusNormal"/>
        <w:spacing w:before="220"/>
        <w:ind w:firstLine="540"/>
        <w:jc w:val="both"/>
      </w:pPr>
      <w:r>
        <w:t>болезни костно-мышечной системы и соединительной ткани;</w:t>
      </w:r>
    </w:p>
    <w:p w:rsidR="00F03BA4" w:rsidRDefault="00F03BA4">
      <w:pPr>
        <w:pStyle w:val="ConsPlusNormal"/>
        <w:spacing w:before="220"/>
        <w:ind w:firstLine="540"/>
        <w:jc w:val="both"/>
      </w:pPr>
      <w:r>
        <w:t>травмы, отравления и некоторые другие последствия воздействия внешних причин;</w:t>
      </w:r>
    </w:p>
    <w:p w:rsidR="00F03BA4" w:rsidRDefault="00F03BA4">
      <w:pPr>
        <w:pStyle w:val="ConsPlusNormal"/>
        <w:spacing w:before="220"/>
        <w:ind w:firstLine="540"/>
        <w:jc w:val="both"/>
      </w:pPr>
      <w:r>
        <w:t>врожденные аномалии (пороки развития);</w:t>
      </w:r>
    </w:p>
    <w:p w:rsidR="00F03BA4" w:rsidRDefault="00F03BA4">
      <w:pPr>
        <w:pStyle w:val="ConsPlusNormal"/>
        <w:spacing w:before="220"/>
        <w:ind w:firstLine="540"/>
        <w:jc w:val="both"/>
      </w:pPr>
      <w:r>
        <w:t>деформации и хромосомные нарушения;</w:t>
      </w:r>
    </w:p>
    <w:p w:rsidR="00F03BA4" w:rsidRDefault="00F03BA4">
      <w:pPr>
        <w:pStyle w:val="ConsPlusNormal"/>
        <w:spacing w:before="220"/>
        <w:ind w:firstLine="540"/>
        <w:jc w:val="both"/>
      </w:pPr>
      <w:r>
        <w:t>беременность, роды, послеродовой период и аборты;</w:t>
      </w:r>
    </w:p>
    <w:p w:rsidR="00F03BA4" w:rsidRDefault="00F03BA4">
      <w:pPr>
        <w:pStyle w:val="ConsPlusNormal"/>
        <w:spacing w:before="220"/>
        <w:ind w:firstLine="540"/>
        <w:jc w:val="both"/>
      </w:pPr>
      <w:r>
        <w:t>отдельные состояния, возникающие у детей в перинатальный период;</w:t>
      </w:r>
    </w:p>
    <w:p w:rsidR="00F03BA4" w:rsidRDefault="00F03BA4">
      <w:pPr>
        <w:pStyle w:val="ConsPlusNormal"/>
        <w:spacing w:before="220"/>
        <w:ind w:firstLine="540"/>
        <w:jc w:val="both"/>
      </w:pPr>
      <w:r>
        <w:t>психические расстройства и расстройства поведения;</w:t>
      </w:r>
    </w:p>
    <w:p w:rsidR="00F03BA4" w:rsidRDefault="00F03BA4">
      <w:pPr>
        <w:pStyle w:val="ConsPlusNormal"/>
        <w:spacing w:before="220"/>
        <w:ind w:firstLine="540"/>
        <w:jc w:val="both"/>
      </w:pPr>
      <w:r>
        <w:t>симптомы, признаки и отклонения от нормы, не отнесенные к заболеваниям и состояниям.</w:t>
      </w:r>
    </w:p>
    <w:p w:rsidR="00F03BA4" w:rsidRDefault="00F03BA4">
      <w:pPr>
        <w:pStyle w:val="ConsPlusNormal"/>
        <w:spacing w:before="220"/>
        <w:ind w:firstLine="540"/>
        <w:jc w:val="both"/>
      </w:pPr>
      <w:r>
        <w:t>3.2. Гражданин имеет право не реже одного раза в год на бесплатный профилактический медицинский осмотр, в том числе в рамках диспансеризации.</w:t>
      </w:r>
    </w:p>
    <w:p w:rsidR="00F03BA4" w:rsidRDefault="00F03BA4">
      <w:pPr>
        <w:pStyle w:val="ConsPlusNormal"/>
        <w:spacing w:before="220"/>
        <w:ind w:firstLine="540"/>
        <w:jc w:val="both"/>
      </w:pPr>
      <w:r>
        <w:t xml:space="preserve">3.3. В соответствии с законодательством Российской Федерации отдельные категории граждан имеют право </w:t>
      </w:r>
      <w:proofErr w:type="gramStart"/>
      <w:r>
        <w:t>на</w:t>
      </w:r>
      <w:proofErr w:type="gramEnd"/>
      <w:r>
        <w:t>:</w:t>
      </w:r>
    </w:p>
    <w:p w:rsidR="00F03BA4" w:rsidRDefault="00F03BA4">
      <w:pPr>
        <w:pStyle w:val="ConsPlusNormal"/>
        <w:spacing w:before="220"/>
        <w:ind w:firstLine="540"/>
        <w:jc w:val="both"/>
      </w:pPr>
      <w:r>
        <w:t>обеспечение лекарственными препаратами;</w:t>
      </w:r>
    </w:p>
    <w:p w:rsidR="00F03BA4" w:rsidRDefault="00F03BA4">
      <w:pPr>
        <w:pStyle w:val="ConsPlusNormal"/>
        <w:spacing w:before="220"/>
        <w:ind w:firstLine="540"/>
        <w:jc w:val="both"/>
      </w:pPr>
      <w:r>
        <w:t xml:space="preserve">профилактические медицинские осмотры и диспансеризацию - определенные группы </w:t>
      </w:r>
      <w:r>
        <w:lastRenderedPageBreak/>
        <w:t>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F03BA4" w:rsidRDefault="00F03BA4">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03BA4" w:rsidRDefault="00F03BA4">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03BA4" w:rsidRDefault="00F03BA4">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F03BA4" w:rsidRDefault="00F03BA4">
      <w:pPr>
        <w:pStyle w:val="ConsPlusNormal"/>
        <w:spacing w:before="220"/>
        <w:ind w:firstLine="540"/>
        <w:jc w:val="both"/>
      </w:pPr>
      <w:r>
        <w:t>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F03BA4" w:rsidRDefault="00F03BA4">
      <w:pPr>
        <w:pStyle w:val="ConsPlusNormal"/>
        <w:spacing w:before="220"/>
        <w:ind w:firstLine="540"/>
        <w:jc w:val="both"/>
      </w:pPr>
      <w:r>
        <w:t>пренатальную (дородовую) диагностику нарушений развития ребенка - беременные женщины;</w:t>
      </w:r>
    </w:p>
    <w:p w:rsidR="00F03BA4" w:rsidRDefault="00F03BA4">
      <w:pPr>
        <w:pStyle w:val="ConsPlusNormal"/>
        <w:spacing w:before="220"/>
        <w:ind w:firstLine="540"/>
        <w:jc w:val="both"/>
      </w:pPr>
      <w:r>
        <w:t>аудиологический скрининг - новорожденные дети и дети первого года жизни;</w:t>
      </w:r>
    </w:p>
    <w:p w:rsidR="00F03BA4" w:rsidRDefault="00F03BA4">
      <w:pPr>
        <w:pStyle w:val="ConsPlusNormal"/>
        <w:spacing w:before="220"/>
        <w:ind w:firstLine="540"/>
        <w:jc w:val="both"/>
      </w:pPr>
      <w:r>
        <w:t>неонатальный скрининг (</w:t>
      </w:r>
      <w:proofErr w:type="gramStart"/>
      <w:r>
        <w:t>классическая</w:t>
      </w:r>
      <w:proofErr w:type="gramEnd"/>
      <w: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F03BA4" w:rsidRDefault="00F03BA4">
      <w:pPr>
        <w:pStyle w:val="ConsPlusNormal"/>
        <w:jc w:val="both"/>
      </w:pPr>
      <w:r>
        <w:t xml:space="preserve">(в ред. </w:t>
      </w:r>
      <w:hyperlink r:id="rId29">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proofErr w:type="gramStart"/>
      <w: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w:t>
      </w:r>
      <w:proofErr w:type="gramEnd"/>
      <w:r>
        <w:t xml:space="preserve">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w:t>
      </w:r>
      <w:proofErr w:type="gramStart"/>
      <w:r>
        <w:t>KoA</w:t>
      </w:r>
      <w:proofErr w:type="gramEnd"/>
      <w:r>
        <w:t xml:space="preserve">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w:t>
      </w:r>
      <w:proofErr w:type="gramStart"/>
      <w:r>
        <w:t xml:space="preserve">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w:t>
      </w:r>
      <w:r>
        <w:lastRenderedPageBreak/>
        <w:t>атрофии; первичные иммунодефициты) - новорожденные, родившиеся живыми.</w:t>
      </w:r>
      <w:proofErr w:type="gramEnd"/>
    </w:p>
    <w:p w:rsidR="00F03BA4" w:rsidRDefault="00F03BA4">
      <w:pPr>
        <w:pStyle w:val="ConsPlusNormal"/>
        <w:jc w:val="both"/>
      </w:pPr>
      <w:r>
        <w:t xml:space="preserve">(абзац введен </w:t>
      </w:r>
      <w:hyperlink r:id="rId30">
        <w:r>
          <w:rPr>
            <w:color w:val="0000FF"/>
          </w:rPr>
          <w:t>постановлением</w:t>
        </w:r>
      </w:hyperlink>
      <w:r>
        <w:t xml:space="preserve"> Правительства Мурманской области от 05.05.2023 N 345-ПП)</w:t>
      </w:r>
    </w:p>
    <w:p w:rsidR="00F03BA4" w:rsidRDefault="00F03BA4">
      <w:pPr>
        <w:pStyle w:val="ConsPlusNormal"/>
        <w:spacing w:before="220"/>
        <w:ind w:firstLine="540"/>
        <w:jc w:val="both"/>
      </w:pPr>
      <w:r>
        <w:t xml:space="preserve">3.4.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t>медико-социальной</w:t>
      </w:r>
      <w:proofErr w:type="gramEnd"/>
      <w:r>
        <w:t xml:space="preserve"> помощи, в том числе по профилактике прерывания беременности.</w:t>
      </w:r>
    </w:p>
    <w:p w:rsidR="00F03BA4" w:rsidRDefault="00F03BA4">
      <w:pPr>
        <w:pStyle w:val="ConsPlusNormal"/>
        <w:spacing w:before="220"/>
        <w:ind w:firstLine="540"/>
        <w:jc w:val="both"/>
      </w:pPr>
      <w:r>
        <w:t xml:space="preserve">3.5. </w:t>
      </w: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t xml:space="preserve"> Российской Федерации.</w:t>
      </w:r>
    </w:p>
    <w:p w:rsidR="00F03BA4" w:rsidRDefault="00F03BA4">
      <w:pPr>
        <w:pStyle w:val="ConsPlusNormal"/>
        <w:spacing w:before="220"/>
        <w:ind w:firstLine="540"/>
        <w:jc w:val="both"/>
      </w:pPr>
      <w:r>
        <w:t xml:space="preserve">3.6. </w:t>
      </w: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roofErr w:type="gramEnd"/>
    </w:p>
    <w:p w:rsidR="00F03BA4" w:rsidRDefault="00F03BA4">
      <w:pPr>
        <w:pStyle w:val="ConsPlusNormal"/>
        <w:spacing w:before="220"/>
        <w:ind w:firstLine="540"/>
        <w:jc w:val="both"/>
      </w:pPr>
      <w:r>
        <w:t xml:space="preserve">3.7. </w:t>
      </w:r>
      <w:proofErr w:type="gramStart"/>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t xml:space="preserve"> федеральный перечень реабилитационных мероприятий и услуг, предоставляемых инвалиду.</w:t>
      </w:r>
    </w:p>
    <w:p w:rsidR="00F03BA4" w:rsidRDefault="00F03BA4">
      <w:pPr>
        <w:pStyle w:val="ConsPlusNormal"/>
        <w:jc w:val="both"/>
      </w:pPr>
    </w:p>
    <w:p w:rsidR="00F03BA4" w:rsidRDefault="00F03BA4">
      <w:pPr>
        <w:pStyle w:val="ConsPlusTitle"/>
        <w:jc w:val="center"/>
        <w:outlineLvl w:val="1"/>
      </w:pPr>
      <w:r>
        <w:t xml:space="preserve">4. Территориальная программа </w:t>
      </w:r>
      <w:proofErr w:type="gramStart"/>
      <w:r>
        <w:t>обязательного</w:t>
      </w:r>
      <w:proofErr w:type="gramEnd"/>
      <w:r>
        <w:t xml:space="preserve"> медицинского</w:t>
      </w:r>
    </w:p>
    <w:p w:rsidR="00F03BA4" w:rsidRDefault="00F03BA4">
      <w:pPr>
        <w:pStyle w:val="ConsPlusTitle"/>
        <w:jc w:val="center"/>
      </w:pPr>
      <w:r>
        <w:t>страхования</w:t>
      </w:r>
    </w:p>
    <w:p w:rsidR="00F03BA4" w:rsidRDefault="00F03BA4">
      <w:pPr>
        <w:pStyle w:val="ConsPlusNormal"/>
        <w:jc w:val="both"/>
      </w:pPr>
    </w:p>
    <w:p w:rsidR="00F03BA4" w:rsidRDefault="00F03BA4">
      <w:pPr>
        <w:pStyle w:val="ConsPlusNormal"/>
        <w:ind w:firstLine="540"/>
        <w:jc w:val="both"/>
      </w:pPr>
      <w:r>
        <w:t>4.1. Территориальная программа обязательного медицинского страхования является составной частью Программы.</w:t>
      </w:r>
    </w:p>
    <w:p w:rsidR="00F03BA4" w:rsidRDefault="00F03BA4">
      <w:pPr>
        <w:pStyle w:val="ConsPlusNormal"/>
        <w:spacing w:before="220"/>
        <w:ind w:firstLine="540"/>
        <w:jc w:val="both"/>
      </w:pPr>
      <w:r>
        <w:t>4.2. В рамках территориальной программы обязательного медицинского страхования в соответствии с базовой программой обязательного медицинского страхования:</w:t>
      </w:r>
    </w:p>
    <w:p w:rsidR="00F03BA4" w:rsidRDefault="00F03BA4">
      <w:pPr>
        <w:pStyle w:val="ConsPlusNormal"/>
        <w:spacing w:before="220"/>
        <w:ind w:firstLine="540"/>
        <w:jc w:val="both"/>
      </w:pPr>
      <w:r>
        <w:t xml:space="preserve">4.2.1. </w:t>
      </w:r>
      <w:proofErr w:type="gramStart"/>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8">
        <w:r>
          <w:rPr>
            <w:color w:val="0000FF"/>
          </w:rPr>
          <w:t>разделе 3</w:t>
        </w:r>
      </w:hyperlink>
      <w:r>
        <w:t xml:space="preserve"> Программы, за исключением заболеваний, передаваемых половым путем, вызванных вирусом</w:t>
      </w:r>
      <w:proofErr w:type="gramEnd"/>
      <w:r>
        <w:t xml:space="preserve"> иммунодефицита человека, туберкулеза, синдрома приобретенного иммунодефицита, психических расстройств и расстройств поведения.</w:t>
      </w:r>
    </w:p>
    <w:p w:rsidR="00F03BA4" w:rsidRDefault="00F03BA4">
      <w:pPr>
        <w:pStyle w:val="ConsPlusNormal"/>
        <w:spacing w:before="220"/>
        <w:ind w:firstLine="540"/>
        <w:jc w:val="both"/>
      </w:pPr>
      <w:r>
        <w:t xml:space="preserve">4.2.2. </w:t>
      </w:r>
      <w:proofErr w:type="gramStart"/>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8">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w:t>
      </w:r>
      <w:r>
        <w:lastRenderedPageBreak/>
        <w:t xml:space="preserve">расстройств поведения), и профилактические медицинские осмотры граждан, в том числе их отдельных категорий, указанных в </w:t>
      </w:r>
      <w:hyperlink w:anchor="P118">
        <w:r>
          <w:rPr>
            <w:color w:val="0000FF"/>
          </w:rPr>
          <w:t>разделе 3</w:t>
        </w:r>
      </w:hyperlink>
      <w:r>
        <w:t xml:space="preserve"> Программы, мероприятия по медицинской реабилитации, осуществляемой в медицинских организациях амбулаторно</w:t>
      </w:r>
      <w:proofErr w:type="gramEnd"/>
      <w:r>
        <w:t>,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03BA4" w:rsidRDefault="00F03BA4">
      <w:pPr>
        <w:pStyle w:val="ConsPlusNormal"/>
        <w:jc w:val="both"/>
      </w:pPr>
      <w:r>
        <w:t xml:space="preserve">(подп. 4.2.2 в ред. </w:t>
      </w:r>
      <w:hyperlink r:id="rId31">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 xml:space="preserve">4.3. В рамках проведения профилактических </w:t>
      </w:r>
      <w:proofErr w:type="gramStart"/>
      <w:r>
        <w:t>мероприятий</w:t>
      </w:r>
      <w:proofErr w:type="gramEnd"/>
      <w:r>
        <w:t xml:space="preserve">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медицинские организации, участвующие в реализации территориальной программы обязательного медицинского страхования, организуют прохождение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F03BA4" w:rsidRDefault="00F03BA4">
      <w:pPr>
        <w:pStyle w:val="ConsPlusNormal"/>
        <w:spacing w:before="22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F03BA4" w:rsidRDefault="00F03BA4">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размещается на официальных сайтах Министерства здравоохранения Мурманской области и Территориального фонда обязательного медицинского страхования Мурманской области в информационно-телекоммуникационной сети "Интернет".</w:t>
      </w:r>
    </w:p>
    <w:p w:rsidR="00F03BA4" w:rsidRDefault="00F03BA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F03BA4" w:rsidRDefault="00F03BA4">
      <w:pPr>
        <w:pStyle w:val="ConsPlusNormal"/>
        <w:spacing w:before="220"/>
        <w:ind w:firstLine="540"/>
        <w:jc w:val="both"/>
      </w:pPr>
      <w: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w:t>
      </w:r>
      <w:proofErr w:type="gramStart"/>
      <w:r>
        <w:t>работы</w:t>
      </w:r>
      <w:proofErr w:type="gramEnd"/>
      <w:r>
        <w:t xml:space="preserve"> за пределами установленной для них продолжительности рабочего времени.</w:t>
      </w:r>
    </w:p>
    <w:p w:rsidR="00F03BA4" w:rsidRDefault="00F03BA4">
      <w:pPr>
        <w:pStyle w:val="ConsPlusNormal"/>
        <w:spacing w:before="220"/>
        <w:ind w:firstLine="540"/>
        <w:jc w:val="both"/>
      </w:pPr>
      <w:r>
        <w:t xml:space="preserve">4.4. </w:t>
      </w:r>
      <w:hyperlink w:anchor="P1038">
        <w:r>
          <w:rPr>
            <w:color w:val="0000FF"/>
          </w:rPr>
          <w:t>Реестр</w:t>
        </w:r>
      </w:hyperlink>
      <w:r>
        <w:t xml:space="preserve"> медицинских организаций, участвующих в реализации территориальной программы обязательного медицинского страхования, указан в приложении N 2.1 к Программе.</w:t>
      </w:r>
    </w:p>
    <w:p w:rsidR="00F03BA4" w:rsidRDefault="00F03BA4">
      <w:pPr>
        <w:pStyle w:val="ConsPlusNormal"/>
        <w:spacing w:before="220"/>
        <w:ind w:firstLine="540"/>
        <w:jc w:val="both"/>
      </w:pPr>
      <w:r>
        <w:t xml:space="preserve">4.5. </w:t>
      </w:r>
      <w:proofErr w:type="gramStart"/>
      <w:r>
        <w:t xml:space="preserve">В медицинских организациях, реестр которых приведен в </w:t>
      </w:r>
      <w:hyperlink w:anchor="P1179">
        <w:r>
          <w:rPr>
            <w:color w:val="0000FF"/>
          </w:rPr>
          <w:t>приложении N 3</w:t>
        </w:r>
      </w:hyperlink>
      <w:r>
        <w:t xml:space="preserve"> к Программе, за счет межбюджетных трансфертов из областного бюджета, передаваемых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оказывается первичная специализированная медико-санитарная помощь, специализированная медицинская помощь, паллиативная медицинская помощь по перечню страховых</w:t>
      </w:r>
      <w:proofErr w:type="gramEnd"/>
      <w:r>
        <w:t xml:space="preserve"> случаев, видов и условий оказания, указанных в </w:t>
      </w:r>
      <w:hyperlink w:anchor="P1206">
        <w:r>
          <w:rPr>
            <w:color w:val="0000FF"/>
          </w:rPr>
          <w:t>приложении N 3.1</w:t>
        </w:r>
      </w:hyperlink>
      <w:r>
        <w:t xml:space="preserve"> к Программе.</w:t>
      </w:r>
    </w:p>
    <w:p w:rsidR="00F03BA4" w:rsidRDefault="00F03BA4">
      <w:pPr>
        <w:pStyle w:val="ConsPlusNormal"/>
        <w:spacing w:before="220"/>
        <w:ind w:firstLine="540"/>
        <w:jc w:val="both"/>
      </w:pPr>
      <w:r>
        <w:t xml:space="preserve">4.6.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2">
        <w:r>
          <w:rPr>
            <w:color w:val="0000FF"/>
          </w:rPr>
          <w:t>законом</w:t>
        </w:r>
      </w:hyperlink>
      <w:r>
        <w:t xml:space="preserve"> от 29.11.2010 N 326-ФЗ "Об обязательном медицинском страховании в Российской Федерации". </w:t>
      </w:r>
      <w:proofErr w:type="gramStart"/>
      <w:r>
        <w:lastRenderedPageBreak/>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w:t>
      </w:r>
      <w:proofErr w:type="gramEnd"/>
      <w:r>
        <w:t xml:space="preserve">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w:t>
      </w:r>
      <w:proofErr w:type="gramStart"/>
      <w:r>
        <w:t>млн</w:t>
      </w:r>
      <w:proofErr w:type="gramEnd"/>
      <w:r>
        <w:t xml:space="preserve">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F03BA4" w:rsidRDefault="00F03BA4">
      <w:pPr>
        <w:pStyle w:val="ConsPlusNormal"/>
        <w:spacing w:before="220"/>
        <w:ind w:firstLine="540"/>
        <w:jc w:val="both"/>
      </w:pPr>
      <w:r>
        <w:t>4.7. Тарифы на оплату дополнительных видов и условий оказания медицинской помощи, не установленных базовой программой обязательного медицинского страхования, формируются в пределах средств, передаваемых на эти цели из соответствующих бюджетов, за вычетом расходов на ведение дела по обязательному медицинскому страхованию страховыми медицинскими организациями, участвующими в реализации Программы ОМС.</w:t>
      </w:r>
    </w:p>
    <w:p w:rsidR="00F03BA4" w:rsidRDefault="00F03BA4">
      <w:pPr>
        <w:pStyle w:val="ConsPlusNormal"/>
        <w:spacing w:before="220"/>
        <w:ind w:firstLine="540"/>
        <w:jc w:val="both"/>
      </w:pPr>
      <w:r>
        <w:t xml:space="preserve">4.8. 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w:t>
      </w:r>
      <w:proofErr w:type="gramStart"/>
      <w:r>
        <w:t xml:space="preserve">устанавливаются в соответствии со </w:t>
      </w:r>
      <w:hyperlink r:id="rId33">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между уполномоченным органом в сфере охраны здоровья, Территориальным фондом обязательного медицинского страхования Мурманской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4">
        <w:r>
          <w:rPr>
            <w:color w:val="0000FF"/>
          </w:rPr>
          <w:t>статьей 76</w:t>
        </w:r>
      </w:hyperlink>
      <w:r>
        <w:t xml:space="preserve"> Федерального закона от 21.11.2011 N 323-ФЗ "Об основах охраны здоровья граждан в</w:t>
      </w:r>
      <w:proofErr w:type="gramEnd"/>
      <w:r>
        <w:t xml:space="preserve">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соответствии с </w:t>
      </w:r>
      <w:hyperlink r:id="rId35">
        <w:r>
          <w:rPr>
            <w:color w:val="0000FF"/>
          </w:rPr>
          <w:t>пунктом 6 статьи 11</w:t>
        </w:r>
      </w:hyperlink>
      <w:r>
        <w:t xml:space="preserve"> Закона Мурманской области от 12.11.2012 N 1534-02-ЗМО "Об охране здоровья граждан на территории Мурманской области" (далее - Тарифное соглашение).</w:t>
      </w:r>
    </w:p>
    <w:p w:rsidR="00F03BA4" w:rsidRDefault="00F03BA4">
      <w:pPr>
        <w:pStyle w:val="ConsPlusNormal"/>
        <w:spacing w:before="220"/>
        <w:ind w:firstLine="540"/>
        <w:jc w:val="both"/>
      </w:pPr>
      <w:r>
        <w:t>4.9. 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03BA4" w:rsidRDefault="00F03BA4">
      <w:pPr>
        <w:pStyle w:val="ConsPlusNormal"/>
        <w:spacing w:before="220"/>
        <w:ind w:firstLine="540"/>
        <w:jc w:val="both"/>
      </w:pPr>
      <w:r>
        <w:t>4.9.1.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03BA4" w:rsidRDefault="00F03BA4">
      <w:pPr>
        <w:pStyle w:val="ConsPlusNormal"/>
        <w:spacing w:before="220"/>
        <w:ind w:firstLine="540"/>
        <w:jc w:val="both"/>
      </w:pPr>
      <w:r>
        <w:t xml:space="preserve">4.9.2. Медицинским работникам фельдшерских и фельдшерско-акушерских пунктов (заведующим фельдшерско-акушерскими пунктами, фельдшерам, акушеркам (акушерам), </w:t>
      </w:r>
      <w:r>
        <w:lastRenderedPageBreak/>
        <w:t>медицинским сестрам, в том числе медицинским сестрам патронажным) за оказанную медицинскую помощь в амбулаторных условиях.</w:t>
      </w:r>
    </w:p>
    <w:p w:rsidR="00F03BA4" w:rsidRDefault="00F03BA4">
      <w:pPr>
        <w:pStyle w:val="ConsPlusNormal"/>
        <w:spacing w:before="220"/>
        <w:ind w:firstLine="540"/>
        <w:jc w:val="both"/>
      </w:pPr>
      <w:r>
        <w:t>4.9.3.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03BA4" w:rsidRDefault="00F03BA4">
      <w:pPr>
        <w:pStyle w:val="ConsPlusNormal"/>
        <w:spacing w:before="220"/>
        <w:ind w:firstLine="540"/>
        <w:jc w:val="both"/>
      </w:pPr>
      <w:r>
        <w:t>4.9.4. Врачам-специалистам за оказанную медицинскую помощь в амбулаторных условиях.</w:t>
      </w:r>
    </w:p>
    <w:p w:rsidR="00F03BA4" w:rsidRDefault="00F03BA4">
      <w:pPr>
        <w:pStyle w:val="ConsPlusNormal"/>
        <w:spacing w:before="220"/>
        <w:ind w:firstLine="540"/>
        <w:jc w:val="both"/>
      </w:pPr>
      <w:r>
        <w:t xml:space="preserve">4.10. </w:t>
      </w:r>
      <w:proofErr w:type="gramStart"/>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по страховым случаям, видам и условиям оказания медицинской помощи, установленным базовой программой обязательного медицинского страхования:</w:t>
      </w:r>
      <w:proofErr w:type="gramEnd"/>
    </w:p>
    <w:p w:rsidR="00F03BA4" w:rsidRDefault="00F03BA4">
      <w:pPr>
        <w:pStyle w:val="ConsPlusNormal"/>
        <w:spacing w:before="220"/>
        <w:ind w:firstLine="540"/>
        <w:jc w:val="both"/>
      </w:pPr>
      <w:r>
        <w:t>4.10.1. При оплате медицинской помощи, оказанной в амбулаторных условиях:</w:t>
      </w:r>
    </w:p>
    <w:p w:rsidR="00F03BA4" w:rsidRDefault="00F03BA4">
      <w:pPr>
        <w:pStyle w:val="ConsPlusNormal"/>
        <w:spacing w:before="22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w:t>
      </w:r>
      <w:proofErr w:type="gramEnd"/>
      <w:r>
        <w:t xml:space="preserve"> </w:t>
      </w:r>
      <w:proofErr w:type="gramStart"/>
      <w:r>
        <w:t>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устанавливаемых Министерством здравоохранения Российской Федерации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roofErr w:type="gramEnd"/>
    </w:p>
    <w:p w:rsidR="00F03BA4" w:rsidRDefault="00F03BA4">
      <w:pPr>
        <w:pStyle w:val="ConsPlusNormal"/>
        <w:jc w:val="both"/>
      </w:pPr>
      <w:r>
        <w:t xml:space="preserve">(в ред. </w:t>
      </w:r>
      <w:hyperlink r:id="rId36">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при оплате:</w:t>
      </w:r>
    </w:p>
    <w:p w:rsidR="00F03BA4" w:rsidRDefault="00F03BA4">
      <w:pPr>
        <w:pStyle w:val="ConsPlusNormal"/>
        <w:spacing w:before="220"/>
        <w:ind w:firstLine="540"/>
        <w:jc w:val="both"/>
      </w:pPr>
      <w:r>
        <w:t>-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03BA4" w:rsidRDefault="00F03BA4">
      <w:pPr>
        <w:pStyle w:val="ConsPlusNormal"/>
        <w:spacing w:before="220"/>
        <w:ind w:firstLine="540"/>
        <w:jc w:val="both"/>
      </w:pPr>
      <w:r>
        <w:t>- медицинской помощи, оказанной в медицинских организациях, не имеющих прикрепившихся лиц;</w:t>
      </w:r>
    </w:p>
    <w:p w:rsidR="00F03BA4" w:rsidRDefault="00F03BA4">
      <w:pPr>
        <w:pStyle w:val="ConsPlusNormal"/>
        <w:spacing w:before="220"/>
        <w:ind w:firstLine="540"/>
        <w:jc w:val="both"/>
      </w:pPr>
      <w:r>
        <w:t>-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03BA4" w:rsidRDefault="00F03BA4">
      <w:pPr>
        <w:pStyle w:val="ConsPlusNormal"/>
        <w:spacing w:before="220"/>
        <w:ind w:firstLine="540"/>
        <w:jc w:val="both"/>
      </w:pPr>
      <w:r>
        <w:t xml:space="preserve">- 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w:t>
      </w:r>
    </w:p>
    <w:p w:rsidR="00F03BA4" w:rsidRDefault="00F03BA4">
      <w:pPr>
        <w:pStyle w:val="ConsPlusNormal"/>
        <w:spacing w:before="220"/>
        <w:ind w:firstLine="540"/>
        <w:jc w:val="both"/>
      </w:pPr>
      <w:r>
        <w:lastRenderedPageBreak/>
        <w:t>- профилактических медицинских осмотров и диспансеризации, в том числе углубленной диспансеризации;</w:t>
      </w:r>
    </w:p>
    <w:p w:rsidR="00F03BA4" w:rsidRDefault="00F03BA4">
      <w:pPr>
        <w:pStyle w:val="ConsPlusNormal"/>
        <w:spacing w:before="220"/>
        <w:ind w:firstLine="540"/>
        <w:jc w:val="both"/>
      </w:pPr>
      <w:r>
        <w:t>- диспансерного наблюдения отдельных категорий граждан из числа взрослого населения;</w:t>
      </w:r>
    </w:p>
    <w:p w:rsidR="00F03BA4" w:rsidRDefault="00F03BA4">
      <w:pPr>
        <w:pStyle w:val="ConsPlusNormal"/>
        <w:spacing w:before="220"/>
        <w:ind w:firstLine="540"/>
        <w:jc w:val="both"/>
      </w:pPr>
      <w:r>
        <w:t>- медицинской помощи по медицинской реабилитации (комплексное посещение).</w:t>
      </w:r>
    </w:p>
    <w:p w:rsidR="00F03BA4" w:rsidRDefault="00F03BA4">
      <w:pPr>
        <w:pStyle w:val="ConsPlusNormal"/>
        <w:jc w:val="both"/>
      </w:pPr>
      <w:r>
        <w:t xml:space="preserve">(абзац введен </w:t>
      </w:r>
      <w:hyperlink r:id="rId37">
        <w:r>
          <w:rPr>
            <w:color w:val="0000FF"/>
          </w:rPr>
          <w:t>постановлением</w:t>
        </w:r>
      </w:hyperlink>
      <w:r>
        <w:t xml:space="preserve"> Правительства Мурманской области от 05.05.2023 N 345-ПП)</w:t>
      </w:r>
    </w:p>
    <w:p w:rsidR="00F03BA4" w:rsidRDefault="00F03BA4">
      <w:pPr>
        <w:pStyle w:val="ConsPlusNormal"/>
        <w:spacing w:before="220"/>
        <w:ind w:firstLine="540"/>
        <w:jc w:val="both"/>
      </w:pPr>
      <w:r>
        <w:t>4.10.2.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03BA4" w:rsidRDefault="00F03BA4">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F03BA4" w:rsidRDefault="00F03BA4">
      <w:pPr>
        <w:pStyle w:val="ConsPlusNormal"/>
        <w:jc w:val="both"/>
      </w:pPr>
      <w:r>
        <w:t xml:space="preserve">(в ред. </w:t>
      </w:r>
      <w:hyperlink r:id="rId38">
        <w:r>
          <w:rPr>
            <w:color w:val="0000FF"/>
          </w:rPr>
          <w:t>постановления</w:t>
        </w:r>
      </w:hyperlink>
      <w:r>
        <w:t xml:space="preserve"> Правительства Мурманской области от 19.09.2023 N 678-ПП)</w:t>
      </w:r>
    </w:p>
    <w:p w:rsidR="00F03BA4" w:rsidRDefault="00F03BA4">
      <w:pPr>
        <w:pStyle w:val="ConsPlusNormal"/>
        <w:spacing w:before="220"/>
        <w:ind w:firstLine="540"/>
        <w:jc w:val="both"/>
      </w:pP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w:t>
      </w:r>
      <w:proofErr w:type="gramEnd"/>
      <w:r>
        <w:t xml:space="preserve"> исключением случаев оказания медицинской помощи по группам заболеваний, состояний, приведенных в </w:t>
      </w:r>
      <w:hyperlink w:anchor="P10134">
        <w:r>
          <w:rPr>
            <w:color w:val="0000FF"/>
          </w:rPr>
          <w:t>приложении N 5</w:t>
        </w:r>
      </w:hyperlink>
      <w:r>
        <w:t xml:space="preserve"> к программе государственных гарантий бесплатного оказания гражданам медицинской помощи, утверждаемой Правительством Российской Федерации, в том числе в сочетании с оплатой за услугу диализа.</w:t>
      </w:r>
    </w:p>
    <w:p w:rsidR="00F03BA4" w:rsidRDefault="00F03BA4">
      <w:pPr>
        <w:pStyle w:val="ConsPlusNormal"/>
        <w:spacing w:before="220"/>
        <w:ind w:firstLine="540"/>
        <w:jc w:val="both"/>
      </w:pPr>
      <w:r>
        <w:t>4.10.3. При оплате медицинской помощи, оказанной в условиях дневного стационара:</w:t>
      </w:r>
    </w:p>
    <w:p w:rsidR="00F03BA4" w:rsidRDefault="00F03BA4">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03BA4" w:rsidRDefault="00F03BA4">
      <w:pPr>
        <w:pStyle w:val="ConsPlusNormal"/>
        <w:spacing w:before="220"/>
        <w:ind w:firstLine="540"/>
        <w:jc w:val="both"/>
      </w:pPr>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w:t>
      </w:r>
      <w:proofErr w:type="gramEnd"/>
      <w:r>
        <w:t xml:space="preserve"> лечения), за исключением случаев </w:t>
      </w:r>
      <w:r>
        <w:lastRenderedPageBreak/>
        <w:t xml:space="preserve">оказания медицинской помощи по группам заболеваний, состояний, приведенных в </w:t>
      </w:r>
      <w:hyperlink w:anchor="P10134">
        <w:r>
          <w:rPr>
            <w:color w:val="0000FF"/>
          </w:rPr>
          <w:t>приложении N 5</w:t>
        </w:r>
      </w:hyperlink>
      <w:r>
        <w:t xml:space="preserve"> к программе государственных гарантий бесплатного оказания гражданам медицинской помощи, утверждаемой Правительством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03BA4" w:rsidRDefault="00F03BA4">
      <w:pPr>
        <w:pStyle w:val="ConsPlusNormal"/>
        <w:spacing w:before="220"/>
        <w:ind w:firstLine="540"/>
        <w:jc w:val="both"/>
      </w:pPr>
      <w:r>
        <w:t>4.10.4.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03BA4" w:rsidRDefault="00F03BA4">
      <w:pPr>
        <w:pStyle w:val="ConsPlusNormal"/>
        <w:spacing w:before="220"/>
        <w:ind w:firstLine="540"/>
        <w:jc w:val="both"/>
      </w:pPr>
      <w:r>
        <w:t>по подушевому нормативу финансирования;</w:t>
      </w:r>
    </w:p>
    <w:p w:rsidR="00F03BA4" w:rsidRDefault="00F03BA4">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03BA4" w:rsidRDefault="00F03BA4">
      <w:pPr>
        <w:pStyle w:val="ConsPlusNormal"/>
        <w:spacing w:before="220"/>
        <w:ind w:firstLine="540"/>
        <w:jc w:val="both"/>
      </w:pPr>
      <w:r>
        <w:t xml:space="preserve">4.10.5. 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9">
        <w:r>
          <w:rPr>
            <w:color w:val="0000FF"/>
          </w:rPr>
          <w:t>законом</w:t>
        </w:r>
      </w:hyperlink>
      <w:r>
        <w:t xml:space="preserve">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rsidR="00F03BA4" w:rsidRDefault="00F03BA4">
      <w:pPr>
        <w:pStyle w:val="ConsPlusNormal"/>
        <w:jc w:val="both"/>
      </w:pPr>
      <w:r>
        <w:t xml:space="preserve">(подп. 4.10.5 в ред. </w:t>
      </w:r>
      <w:hyperlink r:id="rId40">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 xml:space="preserve">4.10.6. </w:t>
      </w: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t xml:space="preserve"> показателей результативности деятельности медицинской организации, включая показатели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w:t>
      </w:r>
      <w:proofErr w:type="gramEnd"/>
      <w:r>
        <w:t xml:space="preserve"> финансовое обеспечение фельдшерских и фельдшерско-акушерских пунктов.</w:t>
      </w:r>
    </w:p>
    <w:p w:rsidR="00F03BA4" w:rsidRDefault="00F03BA4">
      <w:pPr>
        <w:pStyle w:val="ConsPlusNormal"/>
        <w:spacing w:before="220"/>
        <w:ind w:firstLine="540"/>
        <w:jc w:val="both"/>
      </w:pPr>
      <w:r>
        <w:t xml:space="preserve">Подушевой норматив финансирования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технологий.</w:t>
      </w:r>
    </w:p>
    <w:p w:rsidR="00F03BA4" w:rsidRDefault="00F03BA4">
      <w:pPr>
        <w:pStyle w:val="ConsPlusNormal"/>
        <w:spacing w:before="220"/>
        <w:ind w:firstLine="540"/>
        <w:jc w:val="both"/>
      </w:pPr>
      <w:r>
        <w:t xml:space="preserve">4.11.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страховым случаям, видам и условиям оказания медицинской помощи, включенным в Программу ОМС в дополнение </w:t>
      </w:r>
      <w:proofErr w:type="gramStart"/>
      <w:r>
        <w:t>к</w:t>
      </w:r>
      <w:proofErr w:type="gramEnd"/>
      <w:r>
        <w:t xml:space="preserve"> установленным базовой программой обязательного медицинского страхования:</w:t>
      </w:r>
    </w:p>
    <w:p w:rsidR="00F03BA4" w:rsidRDefault="00F03BA4">
      <w:pPr>
        <w:pStyle w:val="ConsPlusNormal"/>
        <w:spacing w:before="220"/>
        <w:ind w:firstLine="540"/>
        <w:jc w:val="both"/>
      </w:pPr>
      <w:r>
        <w:t>4.11.1. 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rsidR="00F03BA4" w:rsidRDefault="00F03BA4">
      <w:pPr>
        <w:pStyle w:val="ConsPlusNormal"/>
        <w:spacing w:before="220"/>
        <w:ind w:firstLine="540"/>
        <w:jc w:val="both"/>
      </w:pPr>
      <w:r>
        <w:lastRenderedPageBreak/>
        <w:t>4.11.2. При оплате медицинской помощи, оказанной в стационарных условиях за законченный случай лечения заболевания, включенного в соответствующую группу заболеваний.</w:t>
      </w:r>
    </w:p>
    <w:p w:rsidR="00F03BA4" w:rsidRDefault="00F03BA4">
      <w:pPr>
        <w:pStyle w:val="ConsPlusNormal"/>
        <w:spacing w:before="220"/>
        <w:ind w:firstLine="540"/>
        <w:jc w:val="both"/>
      </w:pPr>
      <w:r>
        <w:t>4.11.3. При оплате медицинской помощи, оказанной в условиях дневного стационара за законченный случай лечения заболевания, включенного в соответствующую группу заболеваний.</w:t>
      </w:r>
    </w:p>
    <w:p w:rsidR="00F03BA4" w:rsidRDefault="00F03BA4">
      <w:pPr>
        <w:pStyle w:val="ConsPlusNormal"/>
        <w:spacing w:before="220"/>
        <w:ind w:firstLine="540"/>
        <w:jc w:val="both"/>
      </w:pPr>
      <w:r>
        <w:t>4.12. Порядок и условия предоставления медицинской помощи в соответствии с Программой ОМС федеральными медицинскими организациями установлен базовой программой обязательного медицинского страхования.</w:t>
      </w:r>
    </w:p>
    <w:p w:rsidR="00F03BA4" w:rsidRDefault="00F03BA4">
      <w:pPr>
        <w:pStyle w:val="ConsPlusNormal"/>
        <w:spacing w:before="220"/>
        <w:ind w:firstLine="540"/>
        <w:jc w:val="both"/>
      </w:pPr>
      <w:r>
        <w:t>4.13. 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2023 году будет осуществляться с учетом таких особенностей.</w:t>
      </w:r>
    </w:p>
    <w:p w:rsidR="00F03BA4" w:rsidRDefault="00F03BA4">
      <w:pPr>
        <w:pStyle w:val="ConsPlusNormal"/>
        <w:spacing w:before="220"/>
        <w:ind w:firstLine="540"/>
        <w:jc w:val="both"/>
      </w:pPr>
      <w:r>
        <w:t xml:space="preserve">4.14. Финансовое обеспечение Программы ОМС осуществляется в соответствии с </w:t>
      </w:r>
      <w:hyperlink w:anchor="P242">
        <w:r>
          <w:rPr>
            <w:color w:val="0000FF"/>
          </w:rPr>
          <w:t>разделом 5</w:t>
        </w:r>
      </w:hyperlink>
      <w:r>
        <w:t xml:space="preserve"> Программы.</w:t>
      </w:r>
    </w:p>
    <w:p w:rsidR="00F03BA4" w:rsidRDefault="00F03BA4">
      <w:pPr>
        <w:pStyle w:val="ConsPlusNormal"/>
        <w:spacing w:before="220"/>
        <w:ind w:firstLine="540"/>
        <w:jc w:val="both"/>
      </w:pPr>
      <w:bookmarkStart w:id="3" w:name="P222"/>
      <w:bookmarkEnd w:id="3"/>
      <w:r>
        <w:t>4.15. В рамках реализации базовой программы обязательного медицинского страхования 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F03BA4" w:rsidRDefault="00F03BA4">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F03BA4" w:rsidRDefault="00F03BA4">
      <w:pPr>
        <w:pStyle w:val="ConsPlusNormal"/>
        <w:spacing w:before="220"/>
        <w:ind w:firstLine="540"/>
        <w:jc w:val="both"/>
      </w:pPr>
      <w:proofErr w:type="gramStart"/>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roofErr w:type="gramEnd"/>
    </w:p>
    <w:p w:rsidR="00F03BA4" w:rsidRDefault="00F03BA4">
      <w:pPr>
        <w:pStyle w:val="ConsPlusNormal"/>
        <w:spacing w:before="22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w:t>
      </w:r>
      <w:proofErr w:type="gramStart"/>
      <w:r>
        <w:t>экспресс-теста</w:t>
      </w:r>
      <w:proofErr w:type="gramEnd"/>
      <w: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F03BA4" w:rsidRDefault="00F03BA4">
      <w:pPr>
        <w:pStyle w:val="ConsPlusNormal"/>
        <w:jc w:val="both"/>
      </w:pPr>
      <w:r>
        <w:t xml:space="preserve">(п. 4.15 в ред. </w:t>
      </w:r>
      <w:hyperlink r:id="rId41">
        <w:r>
          <w:rPr>
            <w:color w:val="0000FF"/>
          </w:rPr>
          <w:t>постановления</w:t>
        </w:r>
      </w:hyperlink>
      <w:r>
        <w:t xml:space="preserve"> Правительства Мурманской области от 19.09.2023 N 678-ПП)</w:t>
      </w:r>
    </w:p>
    <w:p w:rsidR="00F03BA4" w:rsidRDefault="00F03BA4">
      <w:pPr>
        <w:pStyle w:val="ConsPlusNormal"/>
        <w:spacing w:before="220"/>
        <w:ind w:firstLine="540"/>
        <w:jc w:val="both"/>
      </w:pPr>
      <w:r>
        <w:t xml:space="preserve">4.16. </w:t>
      </w:r>
      <w:proofErr w:type="gramStart"/>
      <w:r>
        <w:t xml:space="preserve">При проведении исследований, указанных в </w:t>
      </w:r>
      <w:hyperlink w:anchor="P222">
        <w:r>
          <w:rPr>
            <w:color w:val="0000FF"/>
          </w:rPr>
          <w:t>пункте 4.15</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w:t>
      </w:r>
      <w:proofErr w:type="gramEnd"/>
      <w:r>
        <w:t xml:space="preserve">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F03BA4" w:rsidRDefault="00F03BA4">
      <w:pPr>
        <w:pStyle w:val="ConsPlusNormal"/>
        <w:jc w:val="both"/>
      </w:pPr>
      <w:r>
        <w:t xml:space="preserve">(п. 4.16 </w:t>
      </w:r>
      <w:proofErr w:type="gramStart"/>
      <w:r>
        <w:t>введен</w:t>
      </w:r>
      <w:proofErr w:type="gramEnd"/>
      <w:r>
        <w:t xml:space="preserve"> </w:t>
      </w:r>
      <w:hyperlink r:id="rId42">
        <w:r>
          <w:rPr>
            <w:color w:val="0000FF"/>
          </w:rPr>
          <w:t>ПОСТАНОВЛЕНИЕМ</w:t>
        </w:r>
      </w:hyperlink>
      <w:r>
        <w:t xml:space="preserve"> Правительства Мурманской области от 05.05.2023 N 345-ПП)</w:t>
      </w:r>
    </w:p>
    <w:p w:rsidR="00F03BA4" w:rsidRDefault="00F03BA4">
      <w:pPr>
        <w:pStyle w:val="ConsPlusNormal"/>
        <w:spacing w:before="220"/>
        <w:ind w:firstLine="540"/>
        <w:jc w:val="both"/>
      </w:pPr>
      <w:r>
        <w:t>4.17.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F03BA4" w:rsidRDefault="00F03BA4">
      <w:pPr>
        <w:pStyle w:val="ConsPlusNormal"/>
        <w:spacing w:before="220"/>
        <w:ind w:firstLine="540"/>
        <w:jc w:val="both"/>
      </w:pPr>
      <w:r>
        <w:lastRenderedPageBreak/>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F03BA4" w:rsidRDefault="00F03BA4">
      <w:pPr>
        <w:pStyle w:val="ConsPlusNormal"/>
        <w:jc w:val="both"/>
      </w:pPr>
      <w:r>
        <w:t>(</w:t>
      </w:r>
      <w:proofErr w:type="gramStart"/>
      <w:r>
        <w:t>п</w:t>
      </w:r>
      <w:proofErr w:type="gramEnd"/>
      <w:r>
        <w:t xml:space="preserve">. 4.17 введен </w:t>
      </w:r>
      <w:hyperlink r:id="rId43">
        <w:r>
          <w:rPr>
            <w:color w:val="0000FF"/>
          </w:rPr>
          <w:t>Постановлением</w:t>
        </w:r>
      </w:hyperlink>
      <w:r>
        <w:t xml:space="preserve"> Правительства Мурманской области от 05.05.2023 N 345-ПП)</w:t>
      </w:r>
    </w:p>
    <w:p w:rsidR="00F03BA4" w:rsidRDefault="00F03BA4">
      <w:pPr>
        <w:pStyle w:val="ConsPlusNormal"/>
        <w:spacing w:before="220"/>
        <w:ind w:firstLine="540"/>
        <w:jc w:val="both"/>
      </w:pPr>
      <w:r>
        <w:t xml:space="preserve">4.18. </w:t>
      </w:r>
      <w:proofErr w:type="gramStart"/>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организовывать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44">
        <w:r>
          <w:rPr>
            <w:color w:val="0000FF"/>
          </w:rPr>
          <w:t>пунктом 21 части 1 статьи 14</w:t>
        </w:r>
      </w:hyperlink>
      <w:r>
        <w:t xml:space="preserve"> Федерального закона от 21.11.2011 N 323-ФЗ "Об основах охраны здоровья граждан</w:t>
      </w:r>
      <w:proofErr w:type="gramEnd"/>
      <w:r>
        <w:t xml:space="preserve">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F03BA4" w:rsidRDefault="00F03BA4">
      <w:pPr>
        <w:pStyle w:val="ConsPlusNormal"/>
        <w:spacing w:before="220"/>
        <w:ind w:firstLine="540"/>
        <w:jc w:val="both"/>
      </w:pPr>
      <w:proofErr w:type="gramStart"/>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45">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w:t>
      </w:r>
      <w:proofErr w:type="gramEnd"/>
      <w:r>
        <w:t xml:space="preserve">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приложения N 1 к программе государственных гарантий бесплатного оказания гражданам медицинской помощи, утверждаемой Правительством Российской Федерации.</w:t>
      </w:r>
    </w:p>
    <w:p w:rsidR="00F03BA4" w:rsidRDefault="00F03BA4">
      <w:pPr>
        <w:pStyle w:val="ConsPlusNormal"/>
        <w:spacing w:before="220"/>
        <w:ind w:firstLine="540"/>
        <w:jc w:val="both"/>
      </w:pPr>
      <w: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Программой ОМС.</w:t>
      </w:r>
    </w:p>
    <w:p w:rsidR="00F03BA4" w:rsidRDefault="00F03BA4">
      <w:pPr>
        <w:pStyle w:val="ConsPlusNormal"/>
        <w:spacing w:before="220"/>
        <w:ind w:firstLine="540"/>
        <w:jc w:val="both"/>
      </w:pPr>
      <w:r>
        <w:t xml:space="preserve">Федеральные медицинские организации вправе оказывать специализированную, в том числе высокотехнологичную, медицинскую помощь в соответствии с Программой ОМС в случае распределения им объемов предоставления медицинской помощи в соответствии с </w:t>
      </w:r>
      <w:hyperlink r:id="rId46">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F03BA4" w:rsidRDefault="00F03BA4">
      <w:pPr>
        <w:pStyle w:val="ConsPlusNormal"/>
        <w:spacing w:before="220"/>
        <w:ind w:firstLine="540"/>
        <w:jc w:val="both"/>
      </w:pPr>
      <w:proofErr w:type="gramStart"/>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47">
        <w:r>
          <w:rPr>
            <w:color w:val="0000FF"/>
          </w:rPr>
          <w:t>приложением N 3</w:t>
        </w:r>
      </w:hyperlink>
      <w:r>
        <w:t xml:space="preserve"> и перечнем </w:t>
      </w:r>
      <w:hyperlink r:id="rId48">
        <w:r>
          <w:rPr>
            <w:color w:val="0000FF"/>
          </w:rPr>
          <w:t>приложения N 4</w:t>
        </w:r>
      </w:hyperlink>
      <w:r>
        <w:t xml:space="preserve"> к программе государственных гарантий бесплатного оказания гражданам медицинской помощи, утверждаемой Правительством Российской Федерации.</w:t>
      </w:r>
      <w:proofErr w:type="gramEnd"/>
    </w:p>
    <w:p w:rsidR="00F03BA4" w:rsidRDefault="00F03BA4">
      <w:pPr>
        <w:pStyle w:val="ConsPlusNormal"/>
        <w:spacing w:before="220"/>
        <w:ind w:firstLine="540"/>
        <w:jc w:val="both"/>
      </w:pPr>
      <w:proofErr w:type="gramStart"/>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w:t>
      </w:r>
      <w:proofErr w:type="gramEnd"/>
      <w:r>
        <w:t xml:space="preserve"> федеральной </w:t>
      </w:r>
      <w:r>
        <w:lastRenderedPageBreak/>
        <w:t>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F03BA4" w:rsidRDefault="00F03BA4">
      <w:pPr>
        <w:pStyle w:val="ConsPlusNormal"/>
        <w:jc w:val="both"/>
      </w:pPr>
      <w:r>
        <w:t xml:space="preserve">(п. 4.18 </w:t>
      </w:r>
      <w:proofErr w:type="gramStart"/>
      <w:r>
        <w:t>введен</w:t>
      </w:r>
      <w:proofErr w:type="gramEnd"/>
      <w:r>
        <w:t xml:space="preserve"> </w:t>
      </w:r>
      <w:hyperlink r:id="rId49">
        <w:r>
          <w:rPr>
            <w:color w:val="0000FF"/>
          </w:rPr>
          <w:t>постановлением</w:t>
        </w:r>
      </w:hyperlink>
      <w:r>
        <w:t xml:space="preserve"> Правительства Мурманской области от 05.05.2023 N 345-ПП)</w:t>
      </w:r>
    </w:p>
    <w:p w:rsidR="00F03BA4" w:rsidRDefault="00DE1035">
      <w:pPr>
        <w:pStyle w:val="ConsPlusNormal"/>
        <w:spacing w:before="220"/>
        <w:ind w:firstLine="540"/>
        <w:jc w:val="both"/>
      </w:pPr>
      <w:hyperlink r:id="rId50">
        <w:r w:rsidR="00F03BA4">
          <w:rPr>
            <w:color w:val="0000FF"/>
          </w:rPr>
          <w:t>4.19</w:t>
        </w:r>
      </w:hyperlink>
      <w:r w:rsidR="00F03BA4">
        <w:t xml:space="preserve">. 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w:t>
      </w:r>
      <w:proofErr w:type="gramStart"/>
      <w:r w:rsidR="00F03BA4">
        <w:t>выбрал</w:t>
      </w:r>
      <w:proofErr w:type="gramEnd"/>
      <w:r w:rsidR="00F03BA4">
        <w:t xml:space="preserve"> в том числе по территориально-участковому принципу и проходит диагностику и лечение в рамках получения первичной медико-санитарной помощи, </w:t>
      </w:r>
      <w:proofErr w:type="gramStart"/>
      <w:r w:rsidR="00F03BA4">
        <w:t>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roofErr w:type="gramEnd"/>
    </w:p>
    <w:p w:rsidR="00F03BA4" w:rsidRDefault="00F03BA4">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03BA4" w:rsidRDefault="00F03BA4">
      <w:pPr>
        <w:pStyle w:val="ConsPlusNormal"/>
        <w:jc w:val="both"/>
      </w:pPr>
    </w:p>
    <w:p w:rsidR="00F03BA4" w:rsidRDefault="00F03BA4">
      <w:pPr>
        <w:pStyle w:val="ConsPlusTitle"/>
        <w:jc w:val="center"/>
        <w:outlineLvl w:val="1"/>
      </w:pPr>
      <w:bookmarkStart w:id="4" w:name="P242"/>
      <w:bookmarkEnd w:id="4"/>
      <w:r>
        <w:t>5. Финансовое обеспечение Программы</w:t>
      </w:r>
    </w:p>
    <w:p w:rsidR="00F03BA4" w:rsidRDefault="00F03BA4">
      <w:pPr>
        <w:pStyle w:val="ConsPlusNormal"/>
        <w:jc w:val="both"/>
      </w:pPr>
    </w:p>
    <w:p w:rsidR="00F03BA4" w:rsidRDefault="00F03BA4">
      <w:pPr>
        <w:pStyle w:val="ConsPlusNormal"/>
        <w:ind w:firstLine="540"/>
        <w:jc w:val="both"/>
      </w:pPr>
      <w:r>
        <w:t>5.1. Источниками финансового обеспечения Программы являются средства федерального бюджета, областного бюджета, средства обязательного медицинского страхования.</w:t>
      </w:r>
    </w:p>
    <w:p w:rsidR="00F03BA4" w:rsidRDefault="00F03BA4">
      <w:pPr>
        <w:pStyle w:val="ConsPlusNormal"/>
        <w:spacing w:before="220"/>
        <w:ind w:firstLine="540"/>
        <w:jc w:val="both"/>
      </w:pPr>
      <w:r>
        <w:t>Расходы медицинских организаций государственной системы здравоохранения, не вошедшие в тариф на медицинские услуги в системе обязательного медицинского страхования, финансируются за счет соответствующих бюджетов. Расходы иных медицинских организаций, не вошедшие в тариф на медицинские услуги в системе обязательного медицинского страхования, финансируются медицинскими организациями самостоятельно в соответствии с законодательством Российской Федерации.</w:t>
      </w:r>
    </w:p>
    <w:p w:rsidR="00F03BA4" w:rsidRDefault="00F03BA4">
      <w:pPr>
        <w:pStyle w:val="ConsPlusNormal"/>
        <w:spacing w:before="220"/>
        <w:ind w:firstLine="540"/>
        <w:jc w:val="both"/>
      </w:pPr>
      <w:r>
        <w:t>5.2. За счет средств обязательного медицинского страхования в рамках базовой программы обязательного медицинского страхования:</w:t>
      </w:r>
    </w:p>
    <w:p w:rsidR="00F03BA4" w:rsidRDefault="00F03BA4">
      <w:pPr>
        <w:pStyle w:val="ConsPlusNormal"/>
        <w:spacing w:before="220"/>
        <w:ind w:firstLine="540"/>
        <w:jc w:val="both"/>
      </w:pPr>
      <w:proofErr w:type="gramStart"/>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8">
        <w:r>
          <w:rPr>
            <w:color w:val="0000FF"/>
          </w:rPr>
          <w:t>разделе 3</w:t>
        </w:r>
      </w:hyperlink>
      <w:r>
        <w:t xml:space="preserve"> Программы</w:t>
      </w:r>
      <w:proofErr w:type="gramEnd"/>
      <w:r>
        <w:t>, за исключением заболеваний, передаваемых половым путем, вызванных вирусом иммунодефицита человека, туберкулеза, синдрома приобретенного иммунодефицита, психических расстройств и расстройств поведения;</w:t>
      </w:r>
    </w:p>
    <w:p w:rsidR="00F03BA4" w:rsidRDefault="00F03BA4">
      <w:pPr>
        <w:pStyle w:val="ConsPlusNormal"/>
        <w:spacing w:before="220"/>
        <w:ind w:firstLine="540"/>
        <w:jc w:val="both"/>
      </w:pPr>
      <w:proofErr w:type="gramStart"/>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8">
        <w:r>
          <w:rPr>
            <w:color w:val="0000FF"/>
          </w:rPr>
          <w:t>разделе 3</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18">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w:t>
      </w:r>
      <w:proofErr w:type="gramEnd"/>
      <w:r>
        <w:t xml:space="preserve"> медицинской реабилитации, осуществляемой в </w:t>
      </w:r>
      <w:r>
        <w:lastRenderedPageBreak/>
        <w:t>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03BA4" w:rsidRDefault="00F03BA4">
      <w:pPr>
        <w:pStyle w:val="ConsPlusNormal"/>
        <w:spacing w:before="220"/>
        <w:ind w:firstLine="540"/>
        <w:jc w:val="both"/>
      </w:pPr>
      <w:r>
        <w:t xml:space="preserve">5.3. </w:t>
      </w:r>
      <w:proofErr w:type="gramStart"/>
      <w:r>
        <w:t>В целях обеспечения доступности и качества медицинской помощи застрахованным лицам Комиссия по отбору медицинских организаций, оказывающих высокотехнологичную медицинскую помощь на территории Мурманской области, созданная при Министерстве здравоохранения Мурманской области, распределяет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учреждениями, с учетом ежегодного расширения базовой программы обязательного медицинского страхования за счет включения в нее отдельных</w:t>
      </w:r>
      <w:proofErr w:type="gramEnd"/>
      <w:r>
        <w:t xml:space="preserve"> методов лечения, указанных в разделе II </w:t>
      </w:r>
      <w:hyperlink w:anchor="P364">
        <w:r>
          <w:rPr>
            <w:color w:val="0000FF"/>
          </w:rPr>
          <w:t>приложения</w:t>
        </w:r>
      </w:hyperlink>
      <w:r>
        <w:t xml:space="preserve"> к программе государственных гарантий бесплатного оказания гражданам медицинской помощи, утвержденной Правительством Российской Федерации, для каждой медицинской организации в объеме, сопоставимом с объемом предыдущего года.</w:t>
      </w:r>
    </w:p>
    <w:p w:rsidR="00F03BA4" w:rsidRDefault="00F03BA4">
      <w:pPr>
        <w:pStyle w:val="ConsPlusNormal"/>
        <w:spacing w:before="220"/>
        <w:ind w:firstLine="540"/>
        <w:jc w:val="both"/>
      </w:pPr>
      <w:r>
        <w:t xml:space="preserve">5.4. </w:t>
      </w:r>
      <w:proofErr w:type="gramStart"/>
      <w:r>
        <w:t xml:space="preserve">За счет межбюджетных трансфертов, передаваемых из областного бюджета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осуществляется финансовое обеспечение медицинской помощи, оказываемой в медицинских организациях, указанных в </w:t>
      </w:r>
      <w:hyperlink w:anchor="P1179">
        <w:r>
          <w:rPr>
            <w:color w:val="0000FF"/>
          </w:rPr>
          <w:t>приложении N 3</w:t>
        </w:r>
      </w:hyperlink>
      <w:r>
        <w:t xml:space="preserve"> к Программе, в соответствии с установленным </w:t>
      </w:r>
      <w:hyperlink w:anchor="P1206">
        <w:r>
          <w:rPr>
            <w:color w:val="0000FF"/>
          </w:rPr>
          <w:t>перечнем</w:t>
        </w:r>
      </w:hyperlink>
      <w:r>
        <w:t xml:space="preserve"> страховых случаев, видов и условий оказания медицинской</w:t>
      </w:r>
      <w:proofErr w:type="gramEnd"/>
      <w:r>
        <w:t xml:space="preserve"> помощи, </w:t>
      </w:r>
      <w:proofErr w:type="gramStart"/>
      <w:r>
        <w:t>включенных</w:t>
      </w:r>
      <w:proofErr w:type="gramEnd"/>
      <w:r>
        <w:t xml:space="preserve">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(приложение N 3.1 к Программе).</w:t>
      </w:r>
    </w:p>
    <w:p w:rsidR="00F03BA4" w:rsidRDefault="00F03BA4">
      <w:pPr>
        <w:pStyle w:val="ConsPlusNormal"/>
        <w:spacing w:before="220"/>
        <w:ind w:firstLine="540"/>
        <w:jc w:val="both"/>
      </w:pPr>
      <w:r>
        <w:t>5.5.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F03BA4" w:rsidRDefault="00F03BA4">
      <w:pPr>
        <w:pStyle w:val="ConsPlusNormal"/>
        <w:spacing w:before="220"/>
        <w:ind w:firstLine="540"/>
        <w:jc w:val="both"/>
      </w:pPr>
      <w:r>
        <w:t>5.5.1. Оказания медицинской помощи больным онкологическими заболеваниями в соответствии с клиническими рекомендациями.</w:t>
      </w:r>
    </w:p>
    <w:p w:rsidR="00F03BA4" w:rsidRDefault="00F03BA4">
      <w:pPr>
        <w:pStyle w:val="ConsPlusNormal"/>
        <w:spacing w:before="220"/>
        <w:ind w:firstLine="540"/>
        <w:jc w:val="both"/>
      </w:pPr>
      <w:r>
        <w:t>5.5.2. 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F03BA4" w:rsidRDefault="00F03BA4">
      <w:pPr>
        <w:pStyle w:val="ConsPlusNormal"/>
        <w:spacing w:before="220"/>
        <w:ind w:firstLine="540"/>
        <w:jc w:val="both"/>
      </w:pPr>
      <w:r>
        <w:t>5.5.3. Проведения углубленной диспансеризации.</w:t>
      </w:r>
    </w:p>
    <w:p w:rsidR="00F03BA4" w:rsidRDefault="00F03BA4">
      <w:pPr>
        <w:pStyle w:val="ConsPlusNormal"/>
        <w:spacing w:before="220"/>
        <w:ind w:firstLine="540"/>
        <w:jc w:val="both"/>
      </w:pPr>
      <w:r>
        <w:t>5.5.4.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F03BA4" w:rsidRDefault="00F03BA4">
      <w:pPr>
        <w:pStyle w:val="ConsPlusNormal"/>
        <w:jc w:val="both"/>
      </w:pPr>
      <w:r>
        <w:t>(</w:t>
      </w:r>
      <w:proofErr w:type="gramStart"/>
      <w:r>
        <w:t>п</w:t>
      </w:r>
      <w:proofErr w:type="gramEnd"/>
      <w:r>
        <w:t xml:space="preserve">. 5.5 в ред. </w:t>
      </w:r>
      <w:hyperlink r:id="rId51">
        <w:r>
          <w:rPr>
            <w:color w:val="0000FF"/>
          </w:rPr>
          <w:t>постановления</w:t>
        </w:r>
      </w:hyperlink>
      <w:r>
        <w:t xml:space="preserve"> Правительства Мурманской области от 19.09.2023 N 678-ПП)</w:t>
      </w:r>
    </w:p>
    <w:p w:rsidR="00F03BA4" w:rsidRDefault="00F03BA4">
      <w:pPr>
        <w:pStyle w:val="ConsPlusNormal"/>
        <w:spacing w:before="220"/>
        <w:ind w:firstLine="540"/>
        <w:jc w:val="both"/>
      </w:pPr>
      <w:r>
        <w:t>5.6. За счет бюджетных ассигнований федерального бюджета осуществляется финансовое обеспечение:</w:t>
      </w:r>
    </w:p>
    <w:p w:rsidR="00F03BA4" w:rsidRDefault="00F03BA4">
      <w:pPr>
        <w:pStyle w:val="ConsPlusNormal"/>
        <w:spacing w:before="220"/>
        <w:ind w:firstLine="540"/>
        <w:jc w:val="both"/>
      </w:pPr>
      <w:r>
        <w:t xml:space="preserve">5.6.1. Высокотехнологичной медицинской помощи, не включенной в базовую программу обязательного медицинского страхования, в соответствии с </w:t>
      </w:r>
      <w:hyperlink w:anchor="P364">
        <w:r>
          <w:rPr>
            <w:color w:val="0000FF"/>
          </w:rPr>
          <w:t>разделом II</w:t>
        </w:r>
      </w:hyperlink>
      <w:r>
        <w:t xml:space="preserve"> приложения N 1 к программе государственных гарантий бесплатного оказания гражданам медицинской помощи, утвержденной Правительством Российской Федерации:</w:t>
      </w:r>
    </w:p>
    <w:p w:rsidR="00F03BA4" w:rsidRDefault="00F03BA4">
      <w:pPr>
        <w:pStyle w:val="ConsPlusNormal"/>
        <w:spacing w:before="220"/>
        <w:ind w:firstLine="540"/>
        <w:jc w:val="both"/>
      </w:pPr>
      <w:r>
        <w:t>5.6.1.1. За счет межбюджетных трансфертов бюджету Федерального фонда обязательного медицинского страхования:</w:t>
      </w:r>
    </w:p>
    <w:p w:rsidR="00F03BA4" w:rsidRDefault="00F03BA4">
      <w:pPr>
        <w:pStyle w:val="ConsPlusNormal"/>
        <w:spacing w:before="220"/>
        <w:ind w:firstLine="540"/>
        <w:jc w:val="both"/>
      </w:pPr>
      <w:r>
        <w:lastRenderedPageBreak/>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F03BA4" w:rsidRDefault="00F03BA4">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03BA4" w:rsidRDefault="00F03BA4">
      <w:pPr>
        <w:pStyle w:val="ConsPlusNormal"/>
        <w:spacing w:before="220"/>
        <w:ind w:firstLine="540"/>
        <w:jc w:val="both"/>
      </w:pPr>
      <w:r>
        <w:t>5.6.1.2.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субъектов Российской Федерации.</w:t>
      </w:r>
    </w:p>
    <w:p w:rsidR="00F03BA4" w:rsidRDefault="00F03BA4">
      <w:pPr>
        <w:pStyle w:val="ConsPlusNormal"/>
        <w:spacing w:before="220"/>
        <w:ind w:firstLine="540"/>
        <w:jc w:val="both"/>
      </w:pPr>
      <w:r>
        <w:t xml:space="preserve">5.6.2. </w:t>
      </w: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w:t>
      </w:r>
      <w:proofErr w:type="gramEnd"/>
      <w:r>
        <w:t>,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03BA4" w:rsidRDefault="00F03BA4">
      <w:pPr>
        <w:pStyle w:val="ConsPlusNormal"/>
        <w:spacing w:before="220"/>
        <w:ind w:firstLine="540"/>
        <w:jc w:val="both"/>
      </w:pPr>
      <w:r>
        <w:t>5.6.3.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F03BA4" w:rsidRDefault="00F03BA4">
      <w:pPr>
        <w:pStyle w:val="ConsPlusNormal"/>
        <w:spacing w:before="220"/>
        <w:ind w:firstLine="540"/>
        <w:jc w:val="both"/>
      </w:pPr>
      <w:r>
        <w:t xml:space="preserve">5.6.4. </w:t>
      </w: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w:t>
      </w:r>
      <w:proofErr w:type="gramEnd"/>
      <w:r>
        <w:t xml:space="preserve">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03BA4" w:rsidRDefault="00F03BA4">
      <w:pPr>
        <w:pStyle w:val="ConsPlusNormal"/>
        <w:spacing w:before="220"/>
        <w:ind w:firstLine="540"/>
        <w:jc w:val="both"/>
      </w:pPr>
      <w:r>
        <w:t>5.6.5.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F03BA4" w:rsidRDefault="00F03BA4">
      <w:pPr>
        <w:pStyle w:val="ConsPlusNormal"/>
        <w:spacing w:before="220"/>
        <w:ind w:firstLine="540"/>
        <w:jc w:val="both"/>
      </w:pPr>
      <w:r>
        <w:t>5.6.6.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03BA4" w:rsidRDefault="00F03BA4">
      <w:pPr>
        <w:pStyle w:val="ConsPlusNormal"/>
        <w:spacing w:before="220"/>
        <w:ind w:firstLine="540"/>
        <w:jc w:val="both"/>
      </w:pPr>
      <w:r>
        <w:t>5.6.7. Санаторно-курортного лечения отдельных категорий граждан в соответствии с законодательством Российской Федерации.</w:t>
      </w:r>
    </w:p>
    <w:p w:rsidR="00F03BA4" w:rsidRDefault="00F03BA4">
      <w:pPr>
        <w:pStyle w:val="ConsPlusNormal"/>
        <w:spacing w:before="220"/>
        <w:ind w:firstLine="540"/>
        <w:jc w:val="both"/>
      </w:pPr>
      <w:r>
        <w:t xml:space="preserve">5.6.8. </w:t>
      </w:r>
      <w:proofErr w:type="gramStart"/>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w:t>
      </w:r>
      <w:r>
        <w:lastRenderedPageBreak/>
        <w:t>дефицитом факторов II (фибриногена), VII (лабильного) X (Стюарта-Прауэра), лиц после трансплантации органов и (или) тканей, по перечню лекарственных препаратов</w:t>
      </w:r>
      <w:proofErr w:type="gramEnd"/>
      <w:r>
        <w:t xml:space="preserve">, </w:t>
      </w:r>
      <w:proofErr w:type="gramStart"/>
      <w:r>
        <w:t>сформированному</w:t>
      </w:r>
      <w:proofErr w:type="gramEnd"/>
      <w:r>
        <w:t xml:space="preserve"> в установленном порядке и утверждаемому Правительством Российской Федерации, в том числе:</w:t>
      </w:r>
    </w:p>
    <w:p w:rsidR="00F03BA4" w:rsidRDefault="00F03BA4">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F03BA4" w:rsidRDefault="00F03BA4">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по отдельным решениям Правительства Российской Федерации.</w:t>
      </w:r>
    </w:p>
    <w:p w:rsidR="00F03BA4" w:rsidRDefault="00F03BA4">
      <w:pPr>
        <w:pStyle w:val="ConsPlusNormal"/>
        <w:spacing w:before="220"/>
        <w:ind w:firstLine="540"/>
        <w:jc w:val="both"/>
      </w:pPr>
      <w:r>
        <w:t>5.6.9.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03BA4" w:rsidRDefault="00F03BA4">
      <w:pPr>
        <w:pStyle w:val="ConsPlusNormal"/>
        <w:spacing w:before="220"/>
        <w:ind w:firstLine="540"/>
        <w:jc w:val="both"/>
      </w:pPr>
      <w:r>
        <w:t>5.6.10.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03BA4" w:rsidRDefault="00F03BA4">
      <w:pPr>
        <w:pStyle w:val="ConsPlusNormal"/>
        <w:spacing w:before="220"/>
        <w:ind w:firstLine="540"/>
        <w:jc w:val="both"/>
      </w:pPr>
      <w:r>
        <w:t>5.6.11.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F03BA4" w:rsidRDefault="00F03BA4">
      <w:pPr>
        <w:pStyle w:val="ConsPlusNormal"/>
        <w:spacing w:before="220"/>
        <w:ind w:firstLine="540"/>
        <w:jc w:val="both"/>
      </w:pPr>
      <w:proofErr w:type="gramStart"/>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w:t>
      </w:r>
      <w:proofErr w:type="gramEnd"/>
      <w:r>
        <w:t xml:space="preserve"> специализированными продуктами лечебного питания для детей-инвалидов в соответствии с пунктом 1 части 1 статьи 6.2 Федерального </w:t>
      </w:r>
      <w:hyperlink r:id="rId52">
        <w:r>
          <w:rPr>
            <w:color w:val="0000FF"/>
          </w:rPr>
          <w:t>закона</w:t>
        </w:r>
      </w:hyperlink>
      <w:r>
        <w:t xml:space="preserve"> "О государственной социальной помощи".</w:t>
      </w:r>
    </w:p>
    <w:p w:rsidR="00F03BA4" w:rsidRDefault="00F03BA4">
      <w:pPr>
        <w:pStyle w:val="ConsPlusNormal"/>
        <w:spacing w:before="220"/>
        <w:ind w:firstLine="540"/>
        <w:jc w:val="both"/>
      </w:pPr>
      <w:r>
        <w:t xml:space="preserve">5.6.12. Мероприятий, предусмотренных национальным календарем профилактических прививок в рамках </w:t>
      </w:r>
      <w:hyperlink r:id="rId53">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F03BA4" w:rsidRDefault="00F03BA4">
      <w:pPr>
        <w:pStyle w:val="ConsPlusNormal"/>
        <w:spacing w:before="220"/>
        <w:ind w:firstLine="540"/>
        <w:jc w:val="both"/>
      </w:pPr>
      <w:r>
        <w:t xml:space="preserve">5.6.13. </w:t>
      </w:r>
      <w:proofErr w:type="gramStart"/>
      <w:r>
        <w:t xml:space="preserve">Предоставления в установленном порядке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4">
        <w:r>
          <w:rPr>
            <w:color w:val="0000FF"/>
          </w:rPr>
          <w:t>пунктом 1 части 1 статьи 6.2</w:t>
        </w:r>
      </w:hyperlink>
      <w:r>
        <w:t xml:space="preserve"> Федерального закона от 17.07.1999 N 178-ФЗ "О государственной социальной помощи".</w:t>
      </w:r>
      <w:proofErr w:type="gramEnd"/>
    </w:p>
    <w:p w:rsidR="00F03BA4" w:rsidRDefault="00F03BA4">
      <w:pPr>
        <w:pStyle w:val="ConsPlusNormal"/>
        <w:spacing w:before="220"/>
        <w:ind w:firstLine="540"/>
        <w:jc w:val="both"/>
      </w:pPr>
      <w:r>
        <w:t xml:space="preserve">5.6.14. </w:t>
      </w:r>
      <w:proofErr w:type="gramStart"/>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w:t>
      </w:r>
      <w:r>
        <w:lastRenderedPageBreak/>
        <w:t>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w:t>
      </w:r>
      <w:proofErr w:type="gramEnd"/>
      <w:r>
        <w:t>, технических средств реабилитации и услуг, предоставляемых инвалиду.</w:t>
      </w:r>
    </w:p>
    <w:p w:rsidR="00F03BA4" w:rsidRDefault="00F03BA4">
      <w:pPr>
        <w:pStyle w:val="ConsPlusNormal"/>
        <w:spacing w:before="220"/>
        <w:ind w:firstLine="540"/>
        <w:jc w:val="both"/>
      </w:pPr>
      <w:r>
        <w:t>5.6.15. Медицинской деятельности, связанной с донорством органов и тканей человека в целях трансплантации (пересадки). Оказание медицинской помощи в медицинских организациях, подведомственных федеральным органам исполнительной власти, за счет бюджетных ассигнований федерального бюджета осуществляется в соответствии с порядками оказания медицинской помощи, утверждаемыми уполномоченным федеральным органом исполнительной власти.</w:t>
      </w:r>
    </w:p>
    <w:p w:rsidR="00F03BA4" w:rsidRDefault="00F03BA4">
      <w:pPr>
        <w:pStyle w:val="ConsPlusNormal"/>
        <w:spacing w:before="220"/>
        <w:ind w:firstLine="540"/>
        <w:jc w:val="both"/>
      </w:pPr>
      <w:r>
        <w:t>5.7. За счет бюджетных ассигнований областного бюджета осуществляется финансовое обеспечение:</w:t>
      </w:r>
    </w:p>
    <w:p w:rsidR="00F03BA4" w:rsidRDefault="00F03BA4">
      <w:pPr>
        <w:pStyle w:val="ConsPlusNormal"/>
        <w:spacing w:before="220"/>
        <w:ind w:firstLine="540"/>
        <w:jc w:val="both"/>
      </w:pPr>
      <w:r>
        <w:t>5.7.1. 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
    <w:p w:rsidR="00F03BA4" w:rsidRDefault="00F03BA4">
      <w:pPr>
        <w:pStyle w:val="ConsPlusNormal"/>
        <w:spacing w:before="220"/>
        <w:ind w:firstLine="540"/>
        <w:jc w:val="both"/>
      </w:pPr>
      <w:r>
        <w:t>5.7.2. Скорой, в том числе скорой специализированной, медицинской помощи не застрахованным по обязательному медицинскому страхованию лицам.</w:t>
      </w:r>
    </w:p>
    <w:p w:rsidR="00F03BA4" w:rsidRDefault="00F03BA4">
      <w:pPr>
        <w:pStyle w:val="ConsPlusNormal"/>
        <w:spacing w:before="220"/>
        <w:ind w:firstLine="540"/>
        <w:jc w:val="both"/>
      </w:pPr>
      <w:r>
        <w:t xml:space="preserve">5.7.3. Первичной медико-санитарной и специализированной медицинской помощи в части медицинской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w:t>
      </w:r>
      <w:proofErr w:type="gramStart"/>
      <w:r>
        <w:t>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 ГОБУЗ "Мурманский областной противотуберкулезный диспансер", ГОБУЗ "Мурманский областной наркологический диспансер", ГОБУЗ "Мурманский областной психоневрологический диспансер", ГОБУЗ "Мурманская областная психиатрическая больница", ГОАУЗ "Мурманский областной Центр специализированных видов медицинской помощи" (в части оказания первичной специализированной медико-санитарной</w:t>
      </w:r>
      <w:proofErr w:type="gramEnd"/>
      <w:r>
        <w:t xml:space="preserve"> помощи при ВИЧ-инфекции и синдроме приобретенного иммунодефицита), и в части расходов, не включенных в структуру тарифов на оплату медицинской помощи, предусмотренную в Программе ОМС.</w:t>
      </w:r>
    </w:p>
    <w:p w:rsidR="00F03BA4" w:rsidRDefault="00F03BA4">
      <w:pPr>
        <w:pStyle w:val="ConsPlusNormal"/>
        <w:spacing w:before="220"/>
        <w:ind w:firstLine="540"/>
        <w:jc w:val="both"/>
      </w:pPr>
      <w:r>
        <w:t>5.7.4. Первичной медико-санитарной помощи, специализированной медицинской помощи, скорой медицинской помощи не застрахованным по обязательному медицинскому страхованию лицам в соответствии с нормативными правовыми актами Российской Федерации и нормативными правовыми актами Мурманской области, при экстренных и неотложных состояниях до минования угрозы жизни пациента или здоровью окружающих в государственных медицинских организациях.</w:t>
      </w:r>
    </w:p>
    <w:p w:rsidR="00F03BA4" w:rsidRDefault="00F03BA4">
      <w:pPr>
        <w:pStyle w:val="ConsPlusNormal"/>
        <w:spacing w:before="220"/>
        <w:ind w:firstLine="540"/>
        <w:jc w:val="both"/>
      </w:pPr>
      <w:r>
        <w:t xml:space="preserve">5.7.5. </w:t>
      </w:r>
      <w:proofErr w:type="gramStart"/>
      <w:r>
        <w:t>Высокотехнологичной медицинской помощи, оказываемой гражданам Российской Федерации, проживающим на территории Мурманской области, в медицинских организациях, подведомственных уполномоченному органу в сфере охраны здоровья,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по профилям, утверждаемым приказом уполномоченного органа в сфере здравоохранения.</w:t>
      </w:r>
      <w:proofErr w:type="gramEnd"/>
    </w:p>
    <w:p w:rsidR="00F03BA4" w:rsidRDefault="00F03BA4">
      <w:pPr>
        <w:pStyle w:val="ConsPlusNormal"/>
        <w:spacing w:before="220"/>
        <w:ind w:firstLine="540"/>
        <w:jc w:val="both"/>
      </w:pPr>
      <w:r>
        <w:lastRenderedPageBreak/>
        <w:t>5.7.6.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03BA4" w:rsidRDefault="00F03BA4">
      <w:pPr>
        <w:pStyle w:val="ConsPlusNormal"/>
        <w:spacing w:before="220"/>
        <w:ind w:firstLine="540"/>
        <w:jc w:val="both"/>
      </w:pPr>
      <w:r>
        <w:t>5.8. За счет бюджетных ассигнований областного бюджета осуществляется:</w:t>
      </w:r>
    </w:p>
    <w:p w:rsidR="00F03BA4" w:rsidRDefault="00F03BA4">
      <w:pPr>
        <w:pStyle w:val="ConsPlusNormal"/>
        <w:spacing w:before="220"/>
        <w:ind w:firstLine="540"/>
        <w:jc w:val="both"/>
      </w:pPr>
      <w:r>
        <w:t>5.8.1. Обеспечение граждан, проживающих на территории Мурманской области,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F03BA4" w:rsidRDefault="00F03BA4">
      <w:pPr>
        <w:pStyle w:val="ConsPlusNormal"/>
        <w:spacing w:before="220"/>
        <w:ind w:firstLine="540"/>
        <w:jc w:val="both"/>
      </w:pPr>
      <w:r>
        <w:t>5.8.2.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Мурманской области отпускаются по рецептам врачей бесплатно.</w:t>
      </w:r>
    </w:p>
    <w:p w:rsidR="00F03BA4" w:rsidRDefault="00F03BA4">
      <w:pPr>
        <w:pStyle w:val="ConsPlusNormal"/>
        <w:spacing w:before="220"/>
        <w:ind w:firstLine="540"/>
        <w:jc w:val="both"/>
      </w:pPr>
      <w:r>
        <w:t>5.8.3.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законодательством Российской Федерации и законодательством Мурманской области.</w:t>
      </w:r>
    </w:p>
    <w:p w:rsidR="00F03BA4" w:rsidRDefault="00F03BA4">
      <w:pPr>
        <w:pStyle w:val="ConsPlusNormal"/>
        <w:spacing w:before="220"/>
        <w:ind w:firstLine="540"/>
        <w:jc w:val="both"/>
      </w:pPr>
      <w:r>
        <w:t>5.8.4. 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медико-генетической консультацией ГОБУЗ "Мурманский областной клинический многопрофильный центр", а также медико-генетических исследований в соответствующих структурных подразделениях ГОБУЗ "Мурманский областной клинический многопрофильный центр".</w:t>
      </w:r>
    </w:p>
    <w:p w:rsidR="00F03BA4" w:rsidRDefault="00F03BA4">
      <w:pPr>
        <w:pStyle w:val="ConsPlusNormal"/>
        <w:spacing w:before="220"/>
        <w:ind w:firstLine="540"/>
        <w:jc w:val="both"/>
      </w:pPr>
      <w:r>
        <w:t>5.8.5.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посещении на дому.</w:t>
      </w:r>
    </w:p>
    <w:p w:rsidR="00F03BA4" w:rsidRDefault="00F03BA4">
      <w:pPr>
        <w:pStyle w:val="ConsPlusNormal"/>
        <w:spacing w:before="220"/>
        <w:ind w:firstLine="540"/>
        <w:jc w:val="both"/>
      </w:pPr>
      <w:r>
        <w:t>5.8.6. Оказание медицинской помощи и лекарственного обеспечения в отношении отдельных категорий граждан в соответствии с законодательством Мурманской области.</w:t>
      </w:r>
    </w:p>
    <w:p w:rsidR="00F03BA4" w:rsidRDefault="00F03BA4">
      <w:pPr>
        <w:pStyle w:val="ConsPlusNormal"/>
        <w:spacing w:before="220"/>
        <w:ind w:firstLine="540"/>
        <w:jc w:val="both"/>
      </w:pPr>
      <w:r>
        <w:t>5.8.7. Предоставление государственных услуг (работ) в ГОБУЗ "Мурманская областная станция переливания крови", отделениях (кабинетах) переливания крови ГОБУЗ "Апатитско-Кировская центральная городская больница", ГОАУЗ "Мончегорская центральная районная больница".</w:t>
      </w:r>
    </w:p>
    <w:p w:rsidR="00F03BA4" w:rsidRDefault="00F03BA4">
      <w:pPr>
        <w:pStyle w:val="ConsPlusNormal"/>
        <w:spacing w:before="220"/>
        <w:ind w:firstLine="540"/>
        <w:jc w:val="both"/>
      </w:pPr>
      <w:r>
        <w:t xml:space="preserve">5.8.8. </w:t>
      </w:r>
      <w:proofErr w:type="gramStart"/>
      <w:r>
        <w:t>Оказание других государственных услуг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базовые перечни), и региональным перечнем (классификатором) государственных (муниципальных) услуг, не включенных в базовые перечни, и работ, оказание и выполнение которых предусмотрено нормативными правовыми актами Мурманской области, оказываемых (выполняемых) государственными бюджетными, автономными организациями, подведомственными уполномоченному органу в сфере охраны здоровья, на</w:t>
      </w:r>
      <w:proofErr w:type="gramEnd"/>
      <w:r>
        <w:t xml:space="preserve"> </w:t>
      </w:r>
      <w:proofErr w:type="gramStart"/>
      <w:r>
        <w:t>основании</w:t>
      </w:r>
      <w:proofErr w:type="gramEnd"/>
      <w:r>
        <w:t xml:space="preserve"> государственных заданий.</w:t>
      </w:r>
    </w:p>
    <w:p w:rsidR="00F03BA4" w:rsidRDefault="00F03BA4">
      <w:pPr>
        <w:pStyle w:val="ConsPlusNormal"/>
        <w:spacing w:before="220"/>
        <w:ind w:firstLine="540"/>
        <w:jc w:val="both"/>
      </w:pPr>
      <w:r>
        <w:t>5.8.9. Обеспечение деятельности Государственного областного казенного учреждения здравоохранения особого типа "Медицинский центр мобилизационных резервов "Резерв" Министерства здравоохранения Мурманской области.</w:t>
      </w:r>
    </w:p>
    <w:p w:rsidR="00F03BA4" w:rsidRDefault="00F03BA4">
      <w:pPr>
        <w:pStyle w:val="ConsPlusNormal"/>
        <w:spacing w:before="220"/>
        <w:ind w:firstLine="540"/>
        <w:jc w:val="both"/>
      </w:pPr>
      <w:r>
        <w:lastRenderedPageBreak/>
        <w:t>5.8.10. Обеспечение иммунобиологическими препаратами (за исключением закупаемых уполномоченным федеральным органом исполнительной власти), иными лекарственными препаратами, дезинфекционными средствами и медицинскими изделиями для проведения иммунопрофилактики инфекционных болезней.</w:t>
      </w:r>
    </w:p>
    <w:p w:rsidR="00F03BA4" w:rsidRDefault="00F03BA4">
      <w:pPr>
        <w:pStyle w:val="ConsPlusNormal"/>
        <w:spacing w:before="220"/>
        <w:ind w:firstLine="540"/>
        <w:jc w:val="both"/>
      </w:pPr>
      <w:r>
        <w:t>5.8.11. Обеспечение зубного протезирования отдельным категориям граждан в соответствии с законодательством Российской Федерации и законодательством Мурманской области, в том числе лицам, находящимся в стационарных организациях социального обслуживания.</w:t>
      </w:r>
    </w:p>
    <w:p w:rsidR="00F03BA4" w:rsidRDefault="00F03BA4">
      <w:pPr>
        <w:pStyle w:val="ConsPlusNormal"/>
        <w:spacing w:before="220"/>
        <w:ind w:firstLine="540"/>
        <w:jc w:val="both"/>
      </w:pPr>
      <w:r>
        <w:t>5.8.12.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F03BA4" w:rsidRDefault="00F03BA4">
      <w:pPr>
        <w:pStyle w:val="ConsPlusNormal"/>
        <w:spacing w:before="220"/>
        <w:ind w:firstLine="540"/>
        <w:jc w:val="both"/>
      </w:pPr>
      <w:r>
        <w:t xml:space="preserve">5.8.13. Предоставление государственных услуг (работ) в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8">
        <w:r>
          <w:rPr>
            <w:color w:val="0000FF"/>
          </w:rPr>
          <w:t>разделе 3</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w:t>
      </w:r>
    </w:p>
    <w:p w:rsidR="00F03BA4" w:rsidRDefault="00F03BA4">
      <w:pPr>
        <w:pStyle w:val="ConsPlusNormal"/>
        <w:spacing w:before="220"/>
        <w:ind w:firstLine="540"/>
        <w:jc w:val="both"/>
      </w:pPr>
      <w:r>
        <w:t xml:space="preserve">5.8.14. </w:t>
      </w:r>
      <w:proofErr w:type="gramStart"/>
      <w:r>
        <w:t xml:space="preserve">Возмещение затрат, связанных с оказанием гражданину, зарегистрированному по месту жительства в Мурманской области, медицинской помощи при заболеваниях, не включенных в базовую программу обязательного медицинского страхования, и паллиативной медицинской помощи, субъекту Российской Федерации, на территории которого фактически оказана данная медицинская помощь, производится в соответствии со </w:t>
      </w:r>
      <w:hyperlink r:id="rId55">
        <w:r>
          <w:rPr>
            <w:color w:val="0000FF"/>
          </w:rPr>
          <w:t>статьей 10.1</w:t>
        </w:r>
      </w:hyperlink>
      <w:r>
        <w:t xml:space="preserve"> Закона Мурманской области от 12.11.2012 N 1534-02-ЗМО "Об охране здоровья граждан на территории Мурманской</w:t>
      </w:r>
      <w:proofErr w:type="gramEnd"/>
      <w:r>
        <w:t xml:space="preserve"> области".</w:t>
      </w:r>
    </w:p>
    <w:p w:rsidR="00F03BA4" w:rsidRDefault="00F03BA4">
      <w:pPr>
        <w:pStyle w:val="ConsPlusNormal"/>
        <w:spacing w:before="220"/>
        <w:ind w:firstLine="540"/>
        <w:jc w:val="both"/>
      </w:pPr>
      <w:r>
        <w:t>5.8.15.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Мурманской области.</w:t>
      </w:r>
    </w:p>
    <w:p w:rsidR="00F03BA4" w:rsidRDefault="00F03BA4">
      <w:pPr>
        <w:pStyle w:val="ConsPlusNormal"/>
        <w:jc w:val="both"/>
      </w:pPr>
      <w:r>
        <w:t xml:space="preserve">(подп. 5.8.15 </w:t>
      </w:r>
      <w:proofErr w:type="gramStart"/>
      <w:r>
        <w:t>введен</w:t>
      </w:r>
      <w:proofErr w:type="gramEnd"/>
      <w:r>
        <w:t xml:space="preserve"> </w:t>
      </w:r>
      <w:hyperlink r:id="rId56">
        <w:r>
          <w:rPr>
            <w:color w:val="0000FF"/>
          </w:rPr>
          <w:t>постановлением</w:t>
        </w:r>
      </w:hyperlink>
      <w:r>
        <w:t xml:space="preserve"> Правительства Мурманской области от 19.09.2023 N 678-ПП)</w:t>
      </w:r>
    </w:p>
    <w:p w:rsidR="00F03BA4" w:rsidRDefault="00F03BA4">
      <w:pPr>
        <w:pStyle w:val="ConsPlusNormal"/>
        <w:spacing w:before="220"/>
        <w:ind w:firstLine="540"/>
        <w:jc w:val="both"/>
      </w:pPr>
      <w:r>
        <w:t>5.9. В рамках Программы за счет бюджетных ассигнований соответствующих бюджетов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w:t>
      </w:r>
    </w:p>
    <w:p w:rsidR="00F03BA4" w:rsidRDefault="00F03BA4">
      <w:pPr>
        <w:pStyle w:val="ConsPlusNormal"/>
        <w:spacing w:before="220"/>
        <w:ind w:firstLine="540"/>
        <w:jc w:val="both"/>
      </w:pPr>
      <w:r>
        <w:t>5.9.1.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F03BA4" w:rsidRDefault="00F03BA4">
      <w:pPr>
        <w:pStyle w:val="ConsPlusNormal"/>
        <w:spacing w:before="220"/>
        <w:ind w:firstLine="540"/>
        <w:jc w:val="both"/>
      </w:pPr>
      <w:r>
        <w:t xml:space="preserve">5.9.2. </w:t>
      </w:r>
      <w:proofErr w:type="gramStart"/>
      <w:r>
        <w:t>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w:t>
      </w:r>
      <w:proofErr w:type="gramEnd"/>
      <w:r>
        <w:t xml:space="preserve"> </w:t>
      </w:r>
      <w:proofErr w:type="gramStart"/>
      <w:r>
        <w:t xml:space="preserve">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w:t>
      </w:r>
      <w:r>
        <w:lastRenderedPageBreak/>
        <w:t>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F03BA4" w:rsidRDefault="00F03BA4">
      <w:pPr>
        <w:pStyle w:val="ConsPlusNormal"/>
        <w:spacing w:before="220"/>
        <w:ind w:firstLine="540"/>
        <w:jc w:val="both"/>
      </w:pPr>
      <w:r>
        <w:t xml:space="preserve">5.10. </w:t>
      </w:r>
      <w:proofErr w:type="gramStart"/>
      <w: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15.06.2022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roofErr w:type="gramEnd"/>
    </w:p>
    <w:p w:rsidR="00F03BA4" w:rsidRDefault="00F03BA4">
      <w:pPr>
        <w:pStyle w:val="ConsPlusNormal"/>
        <w:jc w:val="both"/>
      </w:pPr>
    </w:p>
    <w:p w:rsidR="00F03BA4" w:rsidRDefault="00F03BA4">
      <w:pPr>
        <w:pStyle w:val="ConsPlusTitle"/>
        <w:jc w:val="center"/>
        <w:outlineLvl w:val="1"/>
      </w:pPr>
      <w:r>
        <w:t>6. Средние нормативы объема медицинской помощи, средние</w:t>
      </w:r>
    </w:p>
    <w:p w:rsidR="00F03BA4" w:rsidRDefault="00F03BA4">
      <w:pPr>
        <w:pStyle w:val="ConsPlusTitle"/>
        <w:jc w:val="center"/>
      </w:pPr>
      <w:r>
        <w:t xml:space="preserve">нормативы финансовых затрат на единицу объема </w:t>
      </w:r>
      <w:proofErr w:type="gramStart"/>
      <w:r>
        <w:t>медицинской</w:t>
      </w:r>
      <w:proofErr w:type="gramEnd"/>
    </w:p>
    <w:p w:rsidR="00F03BA4" w:rsidRDefault="00F03BA4">
      <w:pPr>
        <w:pStyle w:val="ConsPlusTitle"/>
        <w:jc w:val="center"/>
      </w:pPr>
      <w:r>
        <w:t>помощи, средние подушевые нормативы финансирования</w:t>
      </w:r>
    </w:p>
    <w:p w:rsidR="00F03BA4" w:rsidRDefault="00F03BA4">
      <w:pPr>
        <w:pStyle w:val="ConsPlusNormal"/>
        <w:jc w:val="both"/>
      </w:pPr>
    </w:p>
    <w:p w:rsidR="00F03BA4" w:rsidRDefault="00F03BA4">
      <w:pPr>
        <w:pStyle w:val="ConsPlusNormal"/>
        <w:ind w:firstLine="540"/>
        <w:jc w:val="both"/>
      </w:pPr>
      <w:r>
        <w:t>6.1. Средние нормативы объема медицинской помощи по видам, условиям и формам ее оказания за счет средств областного бюджета определяются в единицах объема в расчете на 1 жителя в год, по Программе ОМС в рамках базовой и сверх базовой программы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F03BA4" w:rsidRDefault="00F03BA4">
      <w:pPr>
        <w:pStyle w:val="ConsPlusNormal"/>
        <w:spacing w:before="220"/>
        <w:ind w:firstLine="540"/>
        <w:jc w:val="both"/>
      </w:pPr>
      <w:r>
        <w:t xml:space="preserve">6.2. </w:t>
      </w:r>
      <w:proofErr w:type="gramStart"/>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roofErr w:type="gramEnd"/>
    </w:p>
    <w:p w:rsidR="00F03BA4" w:rsidRDefault="00F03BA4">
      <w:pPr>
        <w:pStyle w:val="ConsPlusNormal"/>
        <w:spacing w:before="220"/>
        <w:ind w:firstLine="540"/>
        <w:jc w:val="both"/>
      </w:pPr>
      <w:r>
        <w:t xml:space="preserve">6.3. </w:t>
      </w:r>
      <w:proofErr w:type="gramStart"/>
      <w:r>
        <w:t>Объемы предоставления медицинской помощи, установленные Программой ОМС, включают в себя объемы предоставления медицинской помощи лицам, застрахованным на территории Мурманской области и получившим медицинскую помощь за пределами территории Мурманской области, а также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w:t>
      </w:r>
      <w:proofErr w:type="gramEnd"/>
    </w:p>
    <w:p w:rsidR="00F03BA4" w:rsidRDefault="00F03BA4">
      <w:pPr>
        <w:pStyle w:val="ConsPlusNormal"/>
        <w:spacing w:before="220"/>
        <w:ind w:firstLine="540"/>
        <w:jc w:val="both"/>
      </w:pPr>
      <w:r>
        <w:t xml:space="preserve">6.4. </w:t>
      </w: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выявления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w:t>
      </w:r>
      <w:proofErr w:type="gramEnd"/>
      <w:r>
        <w:t xml:space="preserve"> (услуги).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F03BA4" w:rsidRDefault="00F03BA4">
      <w:pPr>
        <w:pStyle w:val="ConsPlusNormal"/>
        <w:spacing w:before="220"/>
        <w:ind w:firstLine="540"/>
        <w:jc w:val="both"/>
      </w:pPr>
      <w:r>
        <w:t>6.5. Объемы медицинской помощи по обязательному медицинскому страхованию распределяются между медицинскими организациями решением комиссии по разработке территориальной программы обязательного медицинского страхования.</w:t>
      </w:r>
    </w:p>
    <w:p w:rsidR="00F03BA4" w:rsidRDefault="00F03BA4">
      <w:pPr>
        <w:pStyle w:val="ConsPlusNormal"/>
        <w:spacing w:before="220"/>
        <w:ind w:firstLine="540"/>
        <w:jc w:val="both"/>
      </w:pPr>
      <w:r>
        <w:t xml:space="preserve">6.6. В целях обеспечения доступности медицинской помощи гражданам, </w:t>
      </w:r>
      <w:proofErr w:type="gramStart"/>
      <w:r>
        <w:t>проживающим</w:t>
      </w:r>
      <w:proofErr w:type="gramEnd"/>
      <w:r>
        <w:t xml:space="preserve"> в </w:t>
      </w:r>
      <w:r>
        <w:lastRenderedPageBreak/>
        <w:t>том числе в малонаселенных, отдаленных и (или) труднодоступных населенных пунктах, а также в сельской местности, дифференцированные нормативы объема медицинской помощи установлены с учетом телемедицинских технологий и передвижных форм оказания медицинской помощи.</w:t>
      </w:r>
    </w:p>
    <w:p w:rsidR="00F03BA4" w:rsidRDefault="00F03BA4">
      <w:pPr>
        <w:pStyle w:val="ConsPlusNormal"/>
        <w:spacing w:before="220"/>
        <w:ind w:firstLine="540"/>
        <w:jc w:val="both"/>
      </w:pPr>
      <w:r>
        <w:t>6.7. Средние подушевые нормативы финансирования, предусмотренные Программой, отражают размер бюджетных ассигнований областного бюджета и средств обязательного медицинского страхования, необходимых для компенсации затрат по бесплатному оказанию медицинской помощи в расчете на 1 жителя в год, за счет средств обязательного медицинского страхования - на 1 застрахованное лицо в год.</w:t>
      </w:r>
    </w:p>
    <w:p w:rsidR="00F03BA4" w:rsidRDefault="00F03BA4">
      <w:pPr>
        <w:pStyle w:val="ConsPlusNormal"/>
        <w:spacing w:before="220"/>
        <w:ind w:firstLine="540"/>
        <w:jc w:val="both"/>
      </w:pPr>
      <w:r>
        <w:t xml:space="preserve">6.8. Подушевые нормативы финансирования устанавливаются исходя из средних нормативов, предусмотренных настоящим разделом Программы, с учетом соответствующих коэффициентов дифференциации, рассчитанных в соответствии с </w:t>
      </w:r>
      <w:hyperlink r:id="rId57">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F03BA4" w:rsidRDefault="00F03BA4">
      <w:pPr>
        <w:pStyle w:val="ConsPlusNormal"/>
        <w:spacing w:before="220"/>
        <w:ind w:firstLine="540"/>
        <w:jc w:val="both"/>
      </w:pPr>
      <w:r>
        <w:t>6.9. Средние подушевые нормативы финансирования, предусмотренные Программой, установлены в расчете на 1 жителя в год (по Программе ОМС - на 1 застрахованное лицо в год) (без учета расходов федерального бюджета) и составляют:</w:t>
      </w:r>
    </w:p>
    <w:p w:rsidR="00F03BA4" w:rsidRDefault="00F03BA4">
      <w:pPr>
        <w:pStyle w:val="ConsPlusNormal"/>
        <w:spacing w:before="220"/>
        <w:ind w:firstLine="540"/>
        <w:jc w:val="both"/>
      </w:pPr>
      <w:r>
        <w:t>за счет бюджетных ассигнований соответствующих бюджетов (в расчете на 1 жителя):</w:t>
      </w:r>
    </w:p>
    <w:p w:rsidR="00F03BA4" w:rsidRDefault="00F03BA4">
      <w:pPr>
        <w:pStyle w:val="ConsPlusNormal"/>
        <w:spacing w:before="220"/>
        <w:ind w:firstLine="540"/>
        <w:jc w:val="both"/>
      </w:pPr>
      <w:r>
        <w:t>в 2023 году - 11658,34 рубля,</w:t>
      </w:r>
    </w:p>
    <w:p w:rsidR="00F03BA4" w:rsidRDefault="00F03BA4">
      <w:pPr>
        <w:pStyle w:val="ConsPlusNormal"/>
        <w:jc w:val="both"/>
      </w:pPr>
      <w:r>
        <w:t xml:space="preserve">(в ред. </w:t>
      </w:r>
      <w:hyperlink r:id="rId58">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в 2024 году - 11814,90 рубля,</w:t>
      </w:r>
    </w:p>
    <w:p w:rsidR="00F03BA4" w:rsidRDefault="00F03BA4">
      <w:pPr>
        <w:pStyle w:val="ConsPlusNormal"/>
        <w:jc w:val="both"/>
      </w:pPr>
      <w:r>
        <w:t xml:space="preserve">(в ред. </w:t>
      </w:r>
      <w:hyperlink r:id="rId59">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в 2025 году - 12292,24 рубля;</w:t>
      </w:r>
    </w:p>
    <w:p w:rsidR="00F03BA4" w:rsidRDefault="00F03BA4">
      <w:pPr>
        <w:pStyle w:val="ConsPlusNormal"/>
        <w:jc w:val="both"/>
      </w:pPr>
      <w:r>
        <w:t xml:space="preserve">(в ред. </w:t>
      </w:r>
      <w:hyperlink r:id="rId60">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1 застрахованное лицо) на оказание медицинской помощи медицинскими организациями (за исключением федеральных медицинских организаций):</w:t>
      </w:r>
    </w:p>
    <w:p w:rsidR="00F03BA4" w:rsidRDefault="00F03BA4">
      <w:pPr>
        <w:pStyle w:val="ConsPlusNormal"/>
        <w:spacing w:before="220"/>
        <w:ind w:firstLine="540"/>
        <w:jc w:val="both"/>
      </w:pPr>
      <w:r>
        <w:t>в 2023 году - 29447,72 рубля, в том числе для оказания медицинской помощи по профилю "Медицинская реабилитация" - 664,44 рубля,</w:t>
      </w:r>
    </w:p>
    <w:p w:rsidR="00F03BA4" w:rsidRDefault="00F03BA4">
      <w:pPr>
        <w:pStyle w:val="ConsPlusNormal"/>
        <w:jc w:val="both"/>
      </w:pPr>
      <w:r>
        <w:t xml:space="preserve">(в ред. </w:t>
      </w:r>
      <w:hyperlink r:id="rId61">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в 2024 году - 31574,84 рубля, в том числе для оказания медицинской помощи по профилю "Медицинская реабилитация" - 704,88 рубля,</w:t>
      </w:r>
    </w:p>
    <w:p w:rsidR="00F03BA4" w:rsidRDefault="00F03BA4">
      <w:pPr>
        <w:pStyle w:val="ConsPlusNormal"/>
        <w:jc w:val="both"/>
      </w:pPr>
      <w:r>
        <w:t xml:space="preserve">(в ред. </w:t>
      </w:r>
      <w:hyperlink r:id="rId62">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в 2025 году - 33311,34 рубля, в том числе для оказания медицинской помощи по профилю "Медицинская реабилитация" - 745,00 рубля.</w:t>
      </w:r>
    </w:p>
    <w:p w:rsidR="00F03BA4" w:rsidRDefault="00F03BA4">
      <w:pPr>
        <w:pStyle w:val="ConsPlusNormal"/>
        <w:jc w:val="both"/>
      </w:pPr>
      <w:r>
        <w:t xml:space="preserve">(в ред. </w:t>
      </w:r>
      <w:hyperlink r:id="rId63">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 xml:space="preserve">6.10. </w:t>
      </w:r>
      <w:proofErr w:type="gramStart"/>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 оказание высокотехнологичной медицинской </w:t>
      </w:r>
      <w:r>
        <w:lastRenderedPageBreak/>
        <w:t>помощи, не включенной в базовую программу обязательного медицинского страхования, по перечню видов высокотехнологичной медицинской помощи, утверждаемому в рамках программы государственных гарантий бесплатного оказания гражданам медицинской помощи Правительством</w:t>
      </w:r>
      <w:proofErr w:type="gramEnd"/>
      <w:r>
        <w:t xml:space="preserve"> Российской Федерации.</w:t>
      </w:r>
    </w:p>
    <w:p w:rsidR="00F03BA4" w:rsidRDefault="00F03BA4">
      <w:pPr>
        <w:pStyle w:val="ConsPlusNormal"/>
        <w:spacing w:before="220"/>
        <w:ind w:firstLine="540"/>
        <w:jc w:val="both"/>
      </w:pPr>
      <w:r>
        <w:t xml:space="preserve">6.11. </w:t>
      </w:r>
      <w:proofErr w:type="gramStart"/>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w:t>
      </w:r>
      <w:proofErr w:type="gramEnd"/>
      <w:r>
        <w:t xml:space="preserve"> 20 тысяч человек, - 1,113, для медицинских организаций, обслуживающих свыше 20 тысяч человек, - 1,04.</w:t>
      </w:r>
    </w:p>
    <w:p w:rsidR="00F03BA4" w:rsidRDefault="00F03BA4">
      <w:pPr>
        <w:pStyle w:val="ConsPlusNormal"/>
        <w:spacing w:before="220"/>
        <w:ind w:firstLine="540"/>
        <w:jc w:val="both"/>
      </w:pPr>
      <w:r>
        <w:t>6.12. 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F03BA4" w:rsidRDefault="00F03BA4">
      <w:pPr>
        <w:pStyle w:val="ConsPlusNormal"/>
        <w:spacing w:before="220"/>
        <w:ind w:firstLine="540"/>
        <w:jc w:val="both"/>
      </w:pPr>
      <w:r>
        <w:t>6.13. Размер финансового обеспечения фельдшерских, фельдшерско-акушерских пунктов составляет в среднем на 2023 год:</w:t>
      </w:r>
    </w:p>
    <w:p w:rsidR="00F03BA4" w:rsidRDefault="00F03BA4">
      <w:pPr>
        <w:pStyle w:val="ConsPlusNormal"/>
        <w:spacing w:before="220"/>
        <w:ind w:firstLine="540"/>
        <w:jc w:val="both"/>
      </w:pPr>
      <w:r>
        <w:t>фельдшерский, фельдшерско-акушерский пункт, обслуживающий от 100 до 900 жителей, - 2185,19 тыс. рублей;</w:t>
      </w:r>
    </w:p>
    <w:p w:rsidR="00F03BA4" w:rsidRDefault="00F03BA4">
      <w:pPr>
        <w:pStyle w:val="ConsPlusNormal"/>
        <w:spacing w:before="220"/>
        <w:ind w:firstLine="540"/>
        <w:jc w:val="both"/>
      </w:pPr>
      <w:r>
        <w:t>фельдшерский, фельдшерско-акушерский пункт, обслуживающий от 900 до 1500 жителей, - 3462,02 тыс. рублей;</w:t>
      </w:r>
    </w:p>
    <w:p w:rsidR="00F03BA4" w:rsidRDefault="00F03BA4">
      <w:pPr>
        <w:pStyle w:val="ConsPlusNormal"/>
        <w:spacing w:before="220"/>
        <w:ind w:firstLine="540"/>
        <w:jc w:val="both"/>
      </w:pPr>
      <w:r>
        <w:t>фельдшерский, фельдшерско-акушерский пункт, обслуживающий от 1500 до 2000 жителей, - 3887,44 тыс. рублей;</w:t>
      </w:r>
    </w:p>
    <w:p w:rsidR="00F03BA4" w:rsidRDefault="00F03BA4">
      <w:pPr>
        <w:pStyle w:val="ConsPlusNormal"/>
        <w:spacing w:before="220"/>
        <w:ind w:firstLine="540"/>
        <w:jc w:val="both"/>
      </w:pPr>
      <w:r>
        <w:t>фельдшерский, фельдшерско-акушерский пункт, обслуживающий до 100 жителей, - 1874,89 тыс. рублей.</w:t>
      </w:r>
    </w:p>
    <w:p w:rsidR="00F03BA4" w:rsidRDefault="00F03BA4">
      <w:pPr>
        <w:pStyle w:val="ConsPlusNormal"/>
        <w:jc w:val="both"/>
      </w:pPr>
      <w:r>
        <w:t xml:space="preserve">(в ред. </w:t>
      </w:r>
      <w:hyperlink r:id="rId64">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 xml:space="preserve">6.14. Средние </w:t>
      </w:r>
      <w:hyperlink w:anchor="P14519">
        <w:r>
          <w:rPr>
            <w:color w:val="0000FF"/>
          </w:rPr>
          <w:t>нормативы</w:t>
        </w:r>
      </w:hyperlink>
      <w:r>
        <w:t xml:space="preserve"> объема оказания медицинской помощи и средние нормативы финансовых затрат на единицу объема медицинской помощи на 2023 - 2025 годы (включая объем медицинской помощи в расчете на одного жителя, стоимость объема медицинской помощи с учетом условий ее оказания) указаны в приложении N 12 к Программе.</w:t>
      </w:r>
    </w:p>
    <w:p w:rsidR="00F03BA4" w:rsidRDefault="00F03BA4">
      <w:pPr>
        <w:pStyle w:val="ConsPlusNormal"/>
        <w:spacing w:before="220"/>
        <w:ind w:firstLine="540"/>
        <w:jc w:val="both"/>
      </w:pPr>
      <w:r>
        <w:t xml:space="preserve">6.15. Прогнозные объемы специализированной, в том числе высокотехнологичной, медицинской помощи, оказываемой в стационарных условиях и условиях дневного стационара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за счет средств бюджета Федерального фонда обязательного медицинского страхования, на 2023 год составляют:</w:t>
      </w:r>
    </w:p>
    <w:p w:rsidR="00F03BA4" w:rsidRDefault="00F03BA4">
      <w:pPr>
        <w:pStyle w:val="ConsPlusNormal"/>
        <w:spacing w:before="220"/>
        <w:ind w:firstLine="540"/>
        <w:jc w:val="both"/>
      </w:pPr>
      <w:r>
        <w:t>специализированной, в том числе высокотехнологичной, медицинской помощи в стационарных условиях - 7184 случая госпитализации, в том числе:</w:t>
      </w:r>
    </w:p>
    <w:p w:rsidR="00F03BA4" w:rsidRDefault="00F03BA4">
      <w:pPr>
        <w:pStyle w:val="ConsPlusNormal"/>
        <w:spacing w:before="220"/>
        <w:ind w:firstLine="540"/>
        <w:jc w:val="both"/>
      </w:pPr>
      <w:r>
        <w:t>- по профилю "онкология" - 768 случаев госпитализации;</w:t>
      </w:r>
    </w:p>
    <w:p w:rsidR="00F03BA4" w:rsidRDefault="00F03BA4">
      <w:pPr>
        <w:pStyle w:val="ConsPlusNormal"/>
        <w:spacing w:before="220"/>
        <w:ind w:firstLine="540"/>
        <w:jc w:val="both"/>
      </w:pPr>
      <w:r>
        <w:t>специализированной медицинской помощи в условиях дневного стационара - 1592 случая лечения, в том числе:</w:t>
      </w:r>
    </w:p>
    <w:p w:rsidR="00F03BA4" w:rsidRDefault="00F03BA4">
      <w:pPr>
        <w:pStyle w:val="ConsPlusNormal"/>
        <w:spacing w:before="220"/>
        <w:ind w:firstLine="540"/>
        <w:jc w:val="both"/>
      </w:pPr>
      <w:r>
        <w:t>- по профилю "онкология" - 267 случаев лечения;</w:t>
      </w:r>
    </w:p>
    <w:p w:rsidR="00F03BA4" w:rsidRDefault="00F03BA4">
      <w:pPr>
        <w:pStyle w:val="ConsPlusNormal"/>
        <w:spacing w:before="220"/>
        <w:ind w:firstLine="540"/>
        <w:jc w:val="both"/>
      </w:pPr>
      <w:r>
        <w:lastRenderedPageBreak/>
        <w:t>- при экстракорпоральном оплодотворении - 41 случай лечения;</w:t>
      </w:r>
    </w:p>
    <w:p w:rsidR="00F03BA4" w:rsidRDefault="00F03BA4">
      <w:pPr>
        <w:pStyle w:val="ConsPlusNormal"/>
        <w:spacing w:before="220"/>
        <w:ind w:firstLine="540"/>
        <w:jc w:val="both"/>
      </w:pPr>
      <w:r>
        <w:t>специализированной медицинской помощи по профилю "Медицинская реабилитация":</w:t>
      </w:r>
    </w:p>
    <w:p w:rsidR="00F03BA4" w:rsidRDefault="00F03BA4">
      <w:pPr>
        <w:pStyle w:val="ConsPlusNormal"/>
        <w:spacing w:before="220"/>
        <w:ind w:firstLine="540"/>
        <w:jc w:val="both"/>
      </w:pPr>
      <w:r>
        <w:t>- в условиях круглосуточного стационара - 967 случаев,</w:t>
      </w:r>
    </w:p>
    <w:p w:rsidR="00F03BA4" w:rsidRDefault="00F03BA4">
      <w:pPr>
        <w:pStyle w:val="ConsPlusNormal"/>
        <w:spacing w:before="220"/>
        <w:ind w:firstLine="540"/>
        <w:jc w:val="both"/>
      </w:pPr>
      <w:r>
        <w:t>- в условиях дневного стационара - 156 случаев.</w:t>
      </w:r>
    </w:p>
    <w:p w:rsidR="00F03BA4" w:rsidRDefault="00F03BA4">
      <w:pPr>
        <w:pStyle w:val="ConsPlusNormal"/>
        <w:jc w:val="both"/>
      </w:pPr>
      <w:r>
        <w:t xml:space="preserve">(п. 6.15 </w:t>
      </w:r>
      <w:proofErr w:type="gramStart"/>
      <w:r>
        <w:t>введен</w:t>
      </w:r>
      <w:proofErr w:type="gramEnd"/>
      <w:r>
        <w:t xml:space="preserve"> </w:t>
      </w:r>
      <w:hyperlink r:id="rId65">
        <w:r>
          <w:rPr>
            <w:color w:val="0000FF"/>
          </w:rPr>
          <w:t>постановлением</w:t>
        </w:r>
      </w:hyperlink>
      <w:r>
        <w:t xml:space="preserve"> Правительства Мурманской области от 05.05.2023 N 345-ПП)</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1</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5" w:name="P364"/>
      <w:bookmarkEnd w:id="5"/>
      <w:r>
        <w:t>УСЛОВИЯ И ПОРЯДОК</w:t>
      </w:r>
    </w:p>
    <w:p w:rsidR="00F03BA4" w:rsidRDefault="00F03BA4">
      <w:pPr>
        <w:pStyle w:val="ConsPlusTitle"/>
        <w:jc w:val="center"/>
      </w:pPr>
      <w:r>
        <w:t>БЕСПЛАТНОГО ПРЕДОСТАВЛЕНИЯ МЕДИЦИНСКОЙ ПОМОЩИ, В ТОМ ЧИСЛЕ</w:t>
      </w:r>
    </w:p>
    <w:p w:rsidR="00F03BA4" w:rsidRDefault="00F03BA4">
      <w:pPr>
        <w:pStyle w:val="ConsPlusTitle"/>
        <w:jc w:val="center"/>
      </w:pPr>
      <w:r>
        <w:t xml:space="preserve">СРОКИ ОЖИДАНИЯ МЕДИЦИНСКОЙ ПОМОЩИ, ОКАЗЫВАЕМОЙ В </w:t>
      </w:r>
      <w:proofErr w:type="gramStart"/>
      <w:r>
        <w:t>ПЛАНОВОМ</w:t>
      </w:r>
      <w:proofErr w:type="gramEnd"/>
    </w:p>
    <w:p w:rsidR="00F03BA4" w:rsidRDefault="00F03BA4">
      <w:pPr>
        <w:pStyle w:val="ConsPlusTitle"/>
        <w:jc w:val="center"/>
      </w:pPr>
      <w:proofErr w:type="gramStart"/>
      <w:r>
        <w:t>ПОРЯДКЕ</w:t>
      </w:r>
      <w:proofErr w:type="gramEnd"/>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 xml:space="preserve">(в ред. </w:t>
            </w:r>
            <w:hyperlink r:id="rId66">
              <w:r>
                <w:rPr>
                  <w:color w:val="0000FF"/>
                </w:rPr>
                <w:t>постановления</w:t>
              </w:r>
            </w:hyperlink>
            <w:r>
              <w:rPr>
                <w:color w:val="392C69"/>
              </w:rPr>
              <w:t xml:space="preserve"> Правительства Мурманской области</w:t>
            </w:r>
            <w:proofErr w:type="gramEnd"/>
          </w:p>
          <w:p w:rsidR="00F03BA4" w:rsidRDefault="00F03BA4">
            <w:pPr>
              <w:pStyle w:val="ConsPlusNormal"/>
              <w:jc w:val="center"/>
            </w:pPr>
            <w:r>
              <w:rPr>
                <w:color w:val="392C69"/>
              </w:rPr>
              <w:t>от 05.05.2023 N 345-ПП)</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Title"/>
        <w:jc w:val="center"/>
        <w:outlineLvl w:val="2"/>
      </w:pPr>
      <w:r>
        <w:t>1. Общие условия предоставления медицинской помощи</w:t>
      </w:r>
    </w:p>
    <w:p w:rsidR="00F03BA4" w:rsidRDefault="00F03BA4">
      <w:pPr>
        <w:pStyle w:val="ConsPlusNormal"/>
        <w:jc w:val="both"/>
      </w:pPr>
    </w:p>
    <w:p w:rsidR="00F03BA4" w:rsidRDefault="00F03BA4">
      <w:pPr>
        <w:pStyle w:val="ConsPlusNormal"/>
        <w:ind w:firstLine="540"/>
        <w:jc w:val="both"/>
      </w:pPr>
      <w:r>
        <w:t>1.1. При оказании гражданину медицинской помощи в рамках Территориальной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в том числе врача общей практики (семейного врача) и лечащего врача (с учетом согласия врача).</w:t>
      </w:r>
    </w:p>
    <w:p w:rsidR="00F03BA4" w:rsidRDefault="00F03BA4">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03BA4" w:rsidRDefault="00F03BA4">
      <w:pPr>
        <w:pStyle w:val="ConsPlusNormal"/>
        <w:spacing w:before="220"/>
        <w:ind w:firstLine="540"/>
        <w:jc w:val="both"/>
      </w:pPr>
      <w:proofErr w:type="gramStart"/>
      <w:r>
        <w:t>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медицинскую организацию, оказывающую медицинскую помощь.</w:t>
      </w:r>
      <w:proofErr w:type="gramEnd"/>
    </w:p>
    <w:p w:rsidR="00F03BA4" w:rsidRDefault="00F03BA4">
      <w:pPr>
        <w:pStyle w:val="ConsPlusNormal"/>
        <w:spacing w:before="220"/>
        <w:ind w:firstLine="540"/>
        <w:jc w:val="both"/>
      </w:pPr>
      <w:r>
        <w:t>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w:t>
      </w:r>
    </w:p>
    <w:p w:rsidR="00F03BA4" w:rsidRDefault="00F03BA4">
      <w:pPr>
        <w:pStyle w:val="ConsPlusNormal"/>
        <w:spacing w:before="220"/>
        <w:ind w:firstLine="540"/>
        <w:jc w:val="both"/>
      </w:pPr>
      <w:proofErr w:type="gramStart"/>
      <w:r>
        <w:t>При осуществлении выбора медицинской организации, оказывающей первичную медико-</w:t>
      </w:r>
      <w:r>
        <w:lastRenderedPageBreak/>
        <w:t>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со сведениями о территориях обслуживания (врачебных участках) указанных медицинских работников при оказании ими медицинской помощи на дому.</w:t>
      </w:r>
      <w:proofErr w:type="gramEnd"/>
    </w:p>
    <w:p w:rsidR="00F03BA4" w:rsidRDefault="00F03BA4">
      <w:pPr>
        <w:pStyle w:val="ConsPlusNormal"/>
        <w:spacing w:before="220"/>
        <w:ind w:firstLine="540"/>
        <w:jc w:val="both"/>
      </w:pPr>
      <w:r>
        <w:t>Выбор медицинской организации для получения специализированной медицинской помощи в плановой форме осуществляется по направлению лечащего врача.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Программой.</w:t>
      </w:r>
    </w:p>
    <w:p w:rsidR="00F03BA4" w:rsidRDefault="00F03BA4">
      <w:pPr>
        <w:pStyle w:val="ConsPlusNormal"/>
        <w:spacing w:before="220"/>
        <w:ind w:firstLine="540"/>
        <w:jc w:val="both"/>
      </w:pPr>
      <w:r>
        <w:t>1.2. Медицинская помощь организуется и оказывается в соответствии с порядками оказания медицинской помощи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F03BA4" w:rsidRDefault="00F03BA4">
      <w:pPr>
        <w:pStyle w:val="ConsPlusNormal"/>
        <w:spacing w:before="220"/>
        <w:ind w:firstLine="540"/>
        <w:jc w:val="both"/>
      </w:pPr>
      <w:r>
        <w:t>1.3. Медицинская помощь иностранным гражданам, не застрахованным по обязательному медицинскому страхованию, оказывается бесплатно в порядке, установленном Правительством Российской Федерации.</w:t>
      </w:r>
    </w:p>
    <w:p w:rsidR="00F03BA4" w:rsidRDefault="00F03BA4">
      <w:pPr>
        <w:pStyle w:val="ConsPlusNormal"/>
        <w:spacing w:before="220"/>
        <w:ind w:firstLine="540"/>
        <w:jc w:val="both"/>
      </w:pPr>
      <w:r>
        <w:t>1.4. Медицинская помощь лицам без определенного места жительства предоставляется как лицам, не застрахованным по обязательному медицинскому страхованию.</w:t>
      </w:r>
    </w:p>
    <w:p w:rsidR="00F03BA4" w:rsidRDefault="00F03BA4">
      <w:pPr>
        <w:pStyle w:val="ConsPlusNormal"/>
        <w:spacing w:before="220"/>
        <w:ind w:firstLine="540"/>
        <w:jc w:val="both"/>
      </w:pPr>
      <w:r>
        <w:t>1.5. Медицинская документация, предусмотренная нормативными правовыми актами уполномоченного федерального органа исполнительной власти, связанная с предоставлением медицинских услуг за счет средств обязательного медицинского страхования и соответствующих бюджетов, оформляется бесплатно, за исключением медицинской документации, оформляемой на совершеннолетних лиц, поступающих в образовательные организации.</w:t>
      </w:r>
    </w:p>
    <w:p w:rsidR="00F03BA4" w:rsidRDefault="00F03BA4">
      <w:pPr>
        <w:pStyle w:val="ConsPlusNormal"/>
        <w:spacing w:before="220"/>
        <w:ind w:firstLine="540"/>
        <w:jc w:val="both"/>
      </w:pPr>
      <w:r>
        <w:t>1.6. Консультации и лечение в медицинских организациях, подведомственных федеральным органам исполнительной власти, по медицинским показаниям осуществляются в соответствии с нормативными правовыми актами уполномоченного федерального органа исполнительной власти по направлению уполномоченного органа в сфере охраны здоровья.</w:t>
      </w:r>
    </w:p>
    <w:p w:rsidR="00F03BA4" w:rsidRDefault="00F03BA4">
      <w:pPr>
        <w:pStyle w:val="ConsPlusNormal"/>
        <w:spacing w:before="220"/>
        <w:ind w:firstLine="540"/>
        <w:jc w:val="both"/>
      </w:pPr>
      <w:r>
        <w:t xml:space="preserve">1.7. </w:t>
      </w:r>
      <w:proofErr w:type="gramStart"/>
      <w:r>
        <w:t xml:space="preserve">Реализация права внеочередного оказания медицинской помощи отдельным категориям граждан в медицинских организациях, участвующих в реализации Программы, осуществляется в соответствии с </w:t>
      </w:r>
      <w:hyperlink w:anchor="P10134">
        <w:r>
          <w:rPr>
            <w:color w:val="0000FF"/>
          </w:rPr>
          <w:t>порядком</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установленным в приложении N 5 к Программе.</w:t>
      </w:r>
      <w:proofErr w:type="gramEnd"/>
    </w:p>
    <w:p w:rsidR="00F03BA4" w:rsidRDefault="00F03BA4">
      <w:pPr>
        <w:pStyle w:val="ConsPlusNormal"/>
        <w:spacing w:before="220"/>
        <w:ind w:firstLine="540"/>
        <w:jc w:val="both"/>
      </w:pPr>
      <w:r>
        <w:t>1.8. Лечащий врач обязан информировать больного, а в случае лечения несовершеннолетних в возрасте до 15 лет и больных наркоманией в возрасте до 16 лет, а также граждан, признанных в установленном законом порядке недееспособными, - их родителей или законных представителей, в доступной для них форме о ходе лечения, прогнозе, необходимом индивидуальном режиме.</w:t>
      </w:r>
    </w:p>
    <w:p w:rsidR="00F03BA4" w:rsidRDefault="00F03BA4">
      <w:pPr>
        <w:pStyle w:val="ConsPlusNormal"/>
        <w:spacing w:before="220"/>
        <w:ind w:firstLine="540"/>
        <w:jc w:val="both"/>
      </w:pPr>
      <w:r>
        <w:t>1.9. Объем диагностических и лечебных мероприятий для пациента определяется его лечащим врачом на основании нормативных правовых актов Российской Федерации и нормативных правовых актов Мурманской области с учетом клинической ситуации.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03BA4" w:rsidRDefault="00F03BA4">
      <w:pPr>
        <w:pStyle w:val="ConsPlusNormal"/>
        <w:spacing w:before="220"/>
        <w:ind w:firstLine="540"/>
        <w:jc w:val="both"/>
      </w:pPr>
      <w:r>
        <w:lastRenderedPageBreak/>
        <w:t>1.10. Администрации медицинских организаций, участвующих в реализации Программы, обеспечивают размещение информации для граждан о порядке, об объеме и условиях оказания медицинской помощи в соответствии с Программой в доступных для пациентов местах, в регистратуре, в приемных отделениях, отделениях стационаров медицинских организаций.</w:t>
      </w:r>
    </w:p>
    <w:p w:rsidR="00F03BA4" w:rsidRDefault="00F03BA4">
      <w:pPr>
        <w:pStyle w:val="ConsPlusNormal"/>
        <w:spacing w:before="220"/>
        <w:ind w:firstLine="540"/>
        <w:jc w:val="both"/>
      </w:pPr>
      <w:r>
        <w:t>1.11. Администрация медицинской организации обеспечивает выделение в общедоступных местах помещений для организации рабочих ме</w:t>
      </w:r>
      <w:proofErr w:type="gramStart"/>
      <w:r>
        <w:t>ст стр</w:t>
      </w:r>
      <w:proofErr w:type="gramEnd"/>
      <w:r>
        <w:t>аховых представителей.</w:t>
      </w:r>
    </w:p>
    <w:p w:rsidR="00F03BA4" w:rsidRDefault="00F03BA4">
      <w:pPr>
        <w:pStyle w:val="ConsPlusNormal"/>
        <w:spacing w:before="220"/>
        <w:ind w:firstLine="540"/>
        <w:jc w:val="both"/>
      </w:pPr>
      <w:r>
        <w:t>1.12.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F03BA4" w:rsidRDefault="00F03BA4">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F03BA4" w:rsidRDefault="00F03BA4">
      <w:pPr>
        <w:pStyle w:val="ConsPlusNormal"/>
        <w:spacing w:before="220"/>
        <w:ind w:firstLine="540"/>
        <w:jc w:val="both"/>
      </w:pPr>
      <w:r>
        <w:t>страховая медицинская организация, включая своего страхового представителя;</w:t>
      </w:r>
    </w:p>
    <w:p w:rsidR="00F03BA4" w:rsidRDefault="00F03BA4">
      <w:pPr>
        <w:pStyle w:val="ConsPlusNormal"/>
        <w:spacing w:before="220"/>
        <w:ind w:firstLine="540"/>
        <w:jc w:val="both"/>
      </w:pPr>
      <w:r>
        <w:t>уполномоченный орган в сфере охраны здоровья;</w:t>
      </w:r>
    </w:p>
    <w:p w:rsidR="00F03BA4" w:rsidRDefault="00F03BA4">
      <w:pPr>
        <w:pStyle w:val="ConsPlusNormal"/>
        <w:spacing w:before="220"/>
        <w:ind w:firstLine="540"/>
        <w:jc w:val="both"/>
      </w:pPr>
      <w:r>
        <w:t>территориальный орган Росздравнадзора, территориальный фонд обязательного медицинского страхования;</w:t>
      </w:r>
    </w:p>
    <w:p w:rsidR="00F03BA4" w:rsidRDefault="00F03BA4">
      <w:pPr>
        <w:pStyle w:val="ConsPlusNormal"/>
        <w:spacing w:before="220"/>
        <w:ind w:firstLine="540"/>
        <w:jc w:val="both"/>
      </w:pPr>
      <w:r>
        <w:t>общественные организации, включая Общественный совет по защите прав пациента при уполномоченном органе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rsidR="00F03BA4" w:rsidRDefault="00F03BA4">
      <w:pPr>
        <w:pStyle w:val="ConsPlusNormal"/>
        <w:jc w:val="both"/>
      </w:pPr>
    </w:p>
    <w:p w:rsidR="00F03BA4" w:rsidRDefault="00F03BA4">
      <w:pPr>
        <w:pStyle w:val="ConsPlusTitle"/>
        <w:jc w:val="center"/>
        <w:outlineLvl w:val="2"/>
      </w:pPr>
      <w:r>
        <w:t>2. Предоставление первичной медико-санитарной помощи</w:t>
      </w:r>
    </w:p>
    <w:p w:rsidR="00F03BA4" w:rsidRDefault="00F03BA4">
      <w:pPr>
        <w:pStyle w:val="ConsPlusTitle"/>
        <w:jc w:val="center"/>
      </w:pPr>
      <w:r>
        <w:t>в амбулаторных условиях</w:t>
      </w:r>
    </w:p>
    <w:p w:rsidR="00F03BA4" w:rsidRDefault="00F03BA4">
      <w:pPr>
        <w:pStyle w:val="ConsPlusNormal"/>
        <w:jc w:val="both"/>
      </w:pPr>
    </w:p>
    <w:p w:rsidR="00F03BA4" w:rsidRDefault="00F03BA4">
      <w:pPr>
        <w:pStyle w:val="ConsPlusNormal"/>
        <w:ind w:firstLine="540"/>
        <w:jc w:val="both"/>
      </w:pPr>
      <w:r>
        <w:t>2.1.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законодательства Российской Федерации.</w:t>
      </w:r>
    </w:p>
    <w:p w:rsidR="00F03BA4" w:rsidRDefault="00F03BA4">
      <w:pPr>
        <w:pStyle w:val="ConsPlusNormal"/>
        <w:spacing w:before="220"/>
        <w:ind w:firstLine="540"/>
        <w:jc w:val="both"/>
      </w:pPr>
      <w:r>
        <w:t>2.2. Диспансеризация, диспансерное наблюдение, профилактика и раннее выявление заболеваний, в том числе инфекционных, проводятся в соответствии с порядками, утверждаемыми уполномоченным федеральным органом исполнительной власти, с учетом желания пациента.</w:t>
      </w:r>
    </w:p>
    <w:p w:rsidR="00F03BA4" w:rsidRDefault="00F03BA4">
      <w:pPr>
        <w:pStyle w:val="ConsPlusNormal"/>
        <w:spacing w:before="220"/>
        <w:ind w:firstLine="540"/>
        <w:jc w:val="both"/>
      </w:pPr>
      <w:r>
        <w:t>2.3. Прием пациентов осуществляется без предварительной записи вне общей очереди по экстренным показаниям при острых заболеваниях и внезапных ухудшениях состояния здоровья, требующих экстренной медицинской помощи и консультации врача.</w:t>
      </w:r>
    </w:p>
    <w:p w:rsidR="00F03BA4" w:rsidRDefault="00F03BA4">
      <w:pPr>
        <w:pStyle w:val="ConsPlusNormal"/>
        <w:spacing w:before="220"/>
        <w:ind w:firstLine="540"/>
        <w:jc w:val="both"/>
      </w:pPr>
      <w:r>
        <w:t>Отсутствие страхового полиса и личных документов не является причиной отказа в оказании экстренной помощи.</w:t>
      </w:r>
    </w:p>
    <w:p w:rsidR="00F03BA4" w:rsidRDefault="00F03BA4">
      <w:pPr>
        <w:pStyle w:val="ConsPlusNormal"/>
        <w:spacing w:before="220"/>
        <w:ind w:firstLine="540"/>
        <w:jc w:val="both"/>
      </w:pPr>
      <w:r>
        <w:t>При отсутствии экстренных показаний прием врача-терапевта, врача-терапевта участкового, врача-педиатра, врача-педиатра участкового, врача общей практики (семейного врача) или фельдшера и диагностические исследования осуществляются в соответствии с порядком, утвержденным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rsidR="00F03BA4" w:rsidRDefault="00F03BA4">
      <w:pPr>
        <w:pStyle w:val="ConsPlusNormal"/>
        <w:spacing w:before="220"/>
        <w:ind w:firstLine="540"/>
        <w:jc w:val="both"/>
      </w:pPr>
      <w:r>
        <w:t xml:space="preserve">2.4. Направление пациентов на прием к врачам-консультантам, включая врачей-специалистов медицинских организаций, оказывающих первичную специализированную медико-санитарную медицинскую помощь, и диагностические исследования осуществляется лечащим </w:t>
      </w:r>
      <w:r>
        <w:lastRenderedPageBreak/>
        <w:t>врачом в соответствии с порядком, утверждаемым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rsidR="00F03BA4" w:rsidRDefault="00F03BA4">
      <w:pPr>
        <w:pStyle w:val="ConsPlusNormal"/>
        <w:spacing w:before="220"/>
        <w:ind w:firstLine="540"/>
        <w:jc w:val="both"/>
      </w:pPr>
      <w:r>
        <w:t>Не допускается внеочередной прием пациентов и диагностические исследования пациентов, обслуживаемых на платной основе.</w:t>
      </w:r>
    </w:p>
    <w:p w:rsidR="00F03BA4" w:rsidRDefault="00F03BA4">
      <w:pPr>
        <w:pStyle w:val="ConsPlusNormal"/>
        <w:spacing w:before="220"/>
        <w:ind w:firstLine="540"/>
        <w:jc w:val="both"/>
      </w:pPr>
      <w:r>
        <w:t>2.5. Вызов врача на дом обслуживается в день обращения пациента.</w:t>
      </w:r>
    </w:p>
    <w:p w:rsidR="00F03BA4" w:rsidRDefault="00F03BA4">
      <w:pPr>
        <w:pStyle w:val="ConsPlusNormal"/>
        <w:spacing w:before="220"/>
        <w:ind w:firstLine="540"/>
        <w:jc w:val="both"/>
      </w:pPr>
      <w:r>
        <w:t>2.6.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03BA4" w:rsidRDefault="00F03BA4">
      <w:pPr>
        <w:pStyle w:val="ConsPlusNormal"/>
        <w:spacing w:before="220"/>
        <w:ind w:firstLine="540"/>
        <w:jc w:val="both"/>
      </w:pPr>
      <w:r>
        <w:t>2.7. В целях обеспечения прав граждан на получение бесплатной медицинской помощи предельные сроки ожидания:</w:t>
      </w:r>
    </w:p>
    <w:p w:rsidR="00F03BA4" w:rsidRDefault="00F03BA4">
      <w:pPr>
        <w:pStyle w:val="ConsPlusNormal"/>
        <w:spacing w:before="220"/>
        <w:ind w:firstLine="540"/>
        <w:jc w:val="both"/>
      </w:pPr>
      <w:r>
        <w:t>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F03BA4" w:rsidRDefault="00F03BA4">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F03BA4" w:rsidRDefault="00F03BA4">
      <w:pPr>
        <w:pStyle w:val="ConsPlusNormal"/>
        <w:spacing w:before="220"/>
        <w:ind w:firstLine="540"/>
        <w:jc w:val="both"/>
      </w:pPr>
      <w:r>
        <w:t>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F03BA4" w:rsidRDefault="00F03BA4">
      <w:pPr>
        <w:pStyle w:val="ConsPlusNormal"/>
        <w:spacing w:before="220"/>
        <w:ind w:firstLine="540"/>
        <w:jc w:val="both"/>
      </w:pPr>
      <w:r>
        <w:t>проведения консультаций врачей-специалистов в случае подозрения на онкологическое заболевание не должны превышать 3 рабочих дней со дня обращения пациента в медицинскую организацию;</w:t>
      </w:r>
    </w:p>
    <w:p w:rsidR="00F03BA4" w:rsidRDefault="00F03BA4">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03BA4" w:rsidRDefault="00F03BA4">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03BA4" w:rsidRDefault="00F03BA4">
      <w:pPr>
        <w:pStyle w:val="ConsPlusNormal"/>
        <w:spacing w:before="220"/>
        <w:ind w:firstLine="540"/>
        <w:jc w:val="both"/>
      </w:pPr>
      <w:r>
        <w:t>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F03BA4" w:rsidRDefault="00F03BA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F03BA4" w:rsidRDefault="00F03BA4">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w:t>
      </w:r>
      <w:r>
        <w:lastRenderedPageBreak/>
        <w:t>деятельности с указанием работ (услуг) по онкологии, для оказания специализированной помощи в сроки, установленные Программой.</w:t>
      </w:r>
    </w:p>
    <w:p w:rsidR="00F03BA4" w:rsidRDefault="00F03BA4">
      <w:pPr>
        <w:pStyle w:val="ConsPlusNormal"/>
        <w:spacing w:before="220"/>
        <w:ind w:firstLine="540"/>
        <w:jc w:val="both"/>
      </w:pPr>
      <w:r>
        <w:t>2.8. Условия и сроки проведения профилактических медицинских осмотров и обследований, диспансеризации, в том числе углубленной, и профилактических медицинских осмотров отдельных категорий населения, включая лиц, обучающихся в образовательных организациях по очной форме и на бюджетной основе, определяются нормативными правовыми актами Российской Федерации и нормативными правовыми актами Мурманской области.</w:t>
      </w:r>
    </w:p>
    <w:p w:rsidR="00F03BA4" w:rsidRDefault="00F03BA4">
      <w:pPr>
        <w:pStyle w:val="ConsPlusNormal"/>
        <w:spacing w:before="220"/>
        <w:ind w:firstLine="540"/>
        <w:jc w:val="both"/>
      </w:pPr>
      <w:r>
        <w:t>Диспансеризация взрослого населения осуществляется медицинскими организациями, оказывающими первичную медико-санитарную помощь, в соответствии с порядками, установленными уполномоченным федеральным органом исполнительной власти и определяющими категории населения, условия и сроки проведения диспансеризации.</w:t>
      </w:r>
    </w:p>
    <w:p w:rsidR="00F03BA4" w:rsidRDefault="00F03BA4">
      <w:pPr>
        <w:pStyle w:val="ConsPlusNormal"/>
        <w:spacing w:before="220"/>
        <w:ind w:firstLine="540"/>
        <w:jc w:val="both"/>
      </w:pPr>
      <w:proofErr w:type="gramStart"/>
      <w:r>
        <w:t>Диспансеризация взрослого населения проводится путем углубленного обследования состояния здоровья граждан в целях раннего выявления хронических неинфекционных заболеваний (состояний), факторов риска их развития, включающих повышенный уровень артериального давления, гиперхолестеринемию, повышенный уровень глюкозы в крови,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потребления наркотических средств и психотропных веществ</w:t>
      </w:r>
      <w:proofErr w:type="gramEnd"/>
      <w:r>
        <w:t xml:space="preserve"> без назначения врача; определения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(состояниями) и (или) факторами риска их развития, а также для здоровых граждан; проведения профилактического консультирования граждан с выявленными хроническими неинфекционными заболеваниями (состояниями) и факторами риска их развития; определения группы диспансерного наблюдения граждан с выявленными хроническими неинфекционными заболеваниями и иными заболеваниями (состояниями), а также граждан с высоким и очень высоким </w:t>
      </w:r>
      <w:proofErr w:type="gramStart"/>
      <w:r>
        <w:t>сердечно-сосудистым</w:t>
      </w:r>
      <w:proofErr w:type="gramEnd"/>
      <w:r>
        <w:t xml:space="preserve"> риском в порядке, установленном федеральным законодательством.</w:t>
      </w:r>
    </w:p>
    <w:p w:rsidR="00F03BA4" w:rsidRDefault="00F03BA4">
      <w:pPr>
        <w:pStyle w:val="ConsPlusNormal"/>
        <w:spacing w:before="220"/>
        <w:ind w:firstLine="540"/>
        <w:jc w:val="both"/>
      </w:pPr>
      <w:r>
        <w:t>Диспансеризация проводится один раз в три года в возрастные периоды, предусмотренные порядком проведения диспансеризации определенных групп населения, утвержденным уполномоченным федеральным органом исполнительной власти. Годом прохождения диспансеризации считается календарный год, в котором гражданин достигает соответствующего возраста.</w:t>
      </w:r>
    </w:p>
    <w:p w:rsidR="00F03BA4" w:rsidRDefault="00F03BA4">
      <w:pPr>
        <w:pStyle w:val="ConsPlusNormal"/>
        <w:spacing w:before="220"/>
        <w:ind w:firstLine="540"/>
        <w:jc w:val="both"/>
      </w:pPr>
      <w:proofErr w:type="gramStart"/>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лица, награжденные знаком "Житель осажденного Севастополя", признанные инвалидами вследствие общего заболевания, трудового увечья и других причин (кроме лиц, инвалидность которых</w:t>
      </w:r>
      <w:proofErr w:type="gramEnd"/>
      <w:r>
        <w:t xml:space="preserve"> </w:t>
      </w:r>
      <w:proofErr w:type="gramStart"/>
      <w:r>
        <w:t>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w:t>
      </w:r>
      <w:proofErr w:type="gramEnd"/>
    </w:p>
    <w:p w:rsidR="00F03BA4" w:rsidRDefault="00F03BA4">
      <w:pPr>
        <w:pStyle w:val="ConsPlusNormal"/>
        <w:spacing w:before="220"/>
        <w:ind w:firstLine="540"/>
        <w:jc w:val="both"/>
      </w:pPr>
      <w:r>
        <w:t>Один раз в два года женщины в возрасте от 51 года до 69 лет проходят маммографию, у граждан в возрасте от 49 до 73 лет проводятся исследования кала на скрытую кровь.</w:t>
      </w:r>
    </w:p>
    <w:p w:rsidR="00F03BA4" w:rsidRDefault="00F03BA4">
      <w:pPr>
        <w:pStyle w:val="ConsPlusNormal"/>
        <w:spacing w:before="220"/>
        <w:ind w:firstLine="540"/>
        <w:jc w:val="both"/>
      </w:pPr>
      <w: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w:t>
      </w:r>
      <w:r>
        <w:lastRenderedPageBreak/>
        <w:t>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03BA4" w:rsidRDefault="00F03BA4">
      <w:pPr>
        <w:pStyle w:val="ConsPlusNormal"/>
        <w:spacing w:before="220"/>
        <w:ind w:firstLine="540"/>
        <w:jc w:val="both"/>
      </w:pPr>
      <w:proofErr w:type="gramStart"/>
      <w:r>
        <w:t>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roofErr w:type="gramEnd"/>
    </w:p>
    <w:p w:rsidR="00F03BA4" w:rsidRDefault="00F03BA4">
      <w:pPr>
        <w:pStyle w:val="ConsPlusNormal"/>
        <w:spacing w:before="220"/>
        <w:ind w:firstLine="540"/>
        <w:jc w:val="both"/>
      </w:pPr>
      <w:r>
        <w:t xml:space="preserve">При выявлении у гражданина в процессе диспансеризации медицинских показаний к проведению осмотров врачами-специалистами, исследований и мероприятий, не входящих в объем диспансеризации в соответствии с утвержденным уполномоченным федеральным органом исполнительной власти порядком, они назначаются и выполняются с учетом положений порядков оказания медицинской </w:t>
      </w:r>
      <w:proofErr w:type="gramStart"/>
      <w:r>
        <w:t>помощи</w:t>
      </w:r>
      <w:proofErr w:type="gramEnd"/>
      <w:r>
        <w:t xml:space="preserve"> по профилю выявленного или предполагаемого заболевания (состояния) и стандартов медицинской помощи, а также клинических рекомендаций (протоколов лечения) по вопросам оказания медицинской помощи, </w:t>
      </w:r>
      <w:proofErr w:type="gramStart"/>
      <w:r>
        <w:t>утвержденных</w:t>
      </w:r>
      <w:proofErr w:type="gramEnd"/>
      <w:r>
        <w:t xml:space="preserve"> в соответствии с законодательством Российской Федерации.</w:t>
      </w:r>
    </w:p>
    <w:p w:rsidR="00F03BA4" w:rsidRDefault="00F03BA4">
      <w:pPr>
        <w:pStyle w:val="ConsPlusNormal"/>
        <w:spacing w:before="220"/>
        <w:ind w:firstLine="540"/>
        <w:jc w:val="both"/>
      </w:pPr>
      <w:r>
        <w:t>Диспансеризация взрослого населения проводится в два этапа.</w:t>
      </w:r>
    </w:p>
    <w:p w:rsidR="00F03BA4" w:rsidRDefault="00F03BA4">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F03BA4" w:rsidRDefault="00F03BA4">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Гражданин проходит диспансеризацию в медицинской организации, в которой он получает первичную медико-санитарную помощь.</w:t>
      </w:r>
    </w:p>
    <w:p w:rsidR="00F03BA4" w:rsidRDefault="00F03BA4">
      <w:pPr>
        <w:pStyle w:val="ConsPlusNormal"/>
        <w:spacing w:before="220"/>
        <w:ind w:firstLine="540"/>
        <w:jc w:val="both"/>
      </w:pPr>
      <w:proofErr w:type="gramStart"/>
      <w:r>
        <w:t>Гражданам, не попадающим в возрастной период проведения диспансеризации, проводятся профилактические медицинские осмотры в порядке, установленном уполномоченным федеральным органом исполнительной власти, один раз в два года в целях раннего (своевременного) выявления патологических состояний, заболеваний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w:t>
      </w:r>
      <w:proofErr w:type="gramEnd"/>
      <w:r>
        <w:t xml:space="preserve"> те годы, когда диспансеризация для данного гражданина не проводится.</w:t>
      </w:r>
    </w:p>
    <w:p w:rsidR="00F03BA4" w:rsidRDefault="00F03BA4">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F03BA4" w:rsidRDefault="00F03BA4">
      <w:pPr>
        <w:pStyle w:val="ConsPlusNormal"/>
        <w:spacing w:before="220"/>
        <w:ind w:firstLine="540"/>
        <w:jc w:val="both"/>
      </w:pPr>
      <w:proofErr w:type="gramStart"/>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w:t>
      </w:r>
      <w:proofErr w:type="gramEnd"/>
      <w:r>
        <w:t xml:space="preserve"> для несовершеннолетних в соответствии с порядком, установленным уполномоченным федеральным органом </w:t>
      </w:r>
      <w:r>
        <w:lastRenderedPageBreak/>
        <w:t>исполнительной власти.</w:t>
      </w:r>
    </w:p>
    <w:p w:rsidR="00F03BA4" w:rsidRDefault="00F03BA4">
      <w:pPr>
        <w:pStyle w:val="ConsPlusNormal"/>
        <w:spacing w:before="220"/>
        <w:ind w:firstLine="540"/>
        <w:jc w:val="both"/>
      </w:pPr>
      <w:r>
        <w:t>Диспансеризация и медицинские осмотры проводятся при наличии информированного добровольного согласия, полученного в соответствии с законодательством Российской Федерации.</w:t>
      </w:r>
    </w:p>
    <w:p w:rsidR="00F03BA4" w:rsidRDefault="00F03BA4">
      <w:pPr>
        <w:pStyle w:val="ConsPlusNormal"/>
        <w:spacing w:before="220"/>
        <w:ind w:firstLine="540"/>
        <w:jc w:val="both"/>
      </w:pPr>
      <w: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rsidR="00F03BA4" w:rsidRDefault="00F03BA4">
      <w:pPr>
        <w:pStyle w:val="ConsPlusNormal"/>
        <w:spacing w:before="220"/>
        <w:ind w:firstLine="540"/>
        <w:jc w:val="both"/>
      </w:pPr>
      <w:r>
        <w:t>Гражданин вправе отказаться от проведения медицинских осмотров, диспансеризации в целом либо от отдельных видов медицинских вмешательств, входящих в объем медицинских осмотров, диспансеризации.</w:t>
      </w:r>
    </w:p>
    <w:p w:rsidR="00F03BA4" w:rsidRDefault="00F03BA4">
      <w:pPr>
        <w:pStyle w:val="ConsPlusNormal"/>
        <w:spacing w:before="220"/>
        <w:ind w:firstLine="540"/>
        <w:jc w:val="both"/>
      </w:pPr>
      <w:proofErr w:type="gramStart"/>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w:t>
      </w:r>
      <w:proofErr w:type="gramEnd"/>
      <w:r>
        <w:t>), в приемную или патронатную семью, - до 29 декабря соответствующего года.</w:t>
      </w:r>
    </w:p>
    <w:p w:rsidR="00F03BA4" w:rsidRDefault="00F03BA4">
      <w:pPr>
        <w:pStyle w:val="ConsPlusNormal"/>
        <w:spacing w:before="220"/>
        <w:ind w:firstLine="540"/>
        <w:jc w:val="both"/>
      </w:pPr>
      <w:r>
        <w:t xml:space="preserve">Граждане, переболевшие новой коронавирусной инфекцией (COVID-19), имеют право на прохождение углубленной диспансеризации, включающей исследования и иные медицинские вмешательства по перечню, установленному в </w:t>
      </w:r>
      <w:hyperlink w:anchor="P1241">
        <w:r>
          <w:rPr>
            <w:color w:val="0000FF"/>
          </w:rPr>
          <w:t>приложении N 4</w:t>
        </w:r>
      </w:hyperlink>
      <w:r>
        <w:t xml:space="preserve"> к программе государственных гарантий бесплатного оказания гражданам медицинской помощи, утверждаемой Правительством Российской Федерации.</w:t>
      </w:r>
    </w:p>
    <w:p w:rsidR="00F03BA4" w:rsidRDefault="00F03BA4">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03BA4" w:rsidRDefault="00F03BA4">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03BA4" w:rsidRDefault="00F03BA4">
      <w:pPr>
        <w:pStyle w:val="ConsPlusNormal"/>
        <w:spacing w:before="220"/>
        <w:ind w:firstLine="540"/>
        <w:jc w:val="both"/>
      </w:pPr>
      <w:proofErr w:type="gramStart"/>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w:t>
      </w:r>
      <w:proofErr w:type="gramEnd"/>
      <w:r>
        <w:t xml:space="preserve">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F03BA4" w:rsidRDefault="00F03BA4">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t>дств св</w:t>
      </w:r>
      <w:proofErr w:type="gramEnd"/>
      <w:r>
        <w:t>язи.</w:t>
      </w:r>
    </w:p>
    <w:p w:rsidR="00F03BA4" w:rsidRDefault="00F03BA4">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03BA4" w:rsidRDefault="00F03BA4">
      <w:pPr>
        <w:pStyle w:val="ConsPlusNormal"/>
        <w:spacing w:before="220"/>
        <w:ind w:firstLine="540"/>
        <w:jc w:val="both"/>
      </w:pPr>
      <w:r>
        <w:t xml:space="preserve">Медицинские организации организуют прохождение углубленной диспансеризации </w:t>
      </w:r>
      <w:r>
        <w:lastRenderedPageBreak/>
        <w:t>гражданином из расчета выполнения всех исследований и иных медицинских вмешательств первого этапа углубленной диспансеризации в течение одного дня.</w:t>
      </w:r>
    </w:p>
    <w:p w:rsidR="00F03BA4" w:rsidRDefault="00F03BA4">
      <w:pPr>
        <w:pStyle w:val="ConsPlusNormal"/>
        <w:spacing w:before="220"/>
        <w:ind w:firstLine="540"/>
        <w:jc w:val="both"/>
      </w:pPr>
      <w:proofErr w:type="gramStart"/>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roofErr w:type="gramEnd"/>
    </w:p>
    <w:p w:rsidR="00F03BA4" w:rsidRDefault="00F03BA4">
      <w:pPr>
        <w:pStyle w:val="ConsPlusNormal"/>
        <w:spacing w:before="220"/>
        <w:ind w:firstLine="540"/>
        <w:jc w:val="both"/>
      </w:pPr>
      <w:r>
        <w:t>2.9. Лечение и обследование на дому больных, которые по состоянию здоровья и характеру заболевания не могут посещать медицинские организации, проводятся по назначению лечащего врача.</w:t>
      </w:r>
    </w:p>
    <w:p w:rsidR="00F03BA4" w:rsidRDefault="00F03BA4">
      <w:pPr>
        <w:pStyle w:val="ConsPlusNormal"/>
        <w:spacing w:before="220"/>
        <w:ind w:firstLine="540"/>
        <w:jc w:val="both"/>
      </w:pPr>
      <w:r>
        <w:t>2.10. Медицинские осмотры несовершеннолетним и лицам, окончившим школу в текущем году, при определении профессиональной пригодности осуществляются за счет средств обязательного медицинского страхования и соответствующих бюджетов медицинских организаций, в которых они проводятся.</w:t>
      </w:r>
    </w:p>
    <w:p w:rsidR="00F03BA4" w:rsidRDefault="00F03BA4">
      <w:pPr>
        <w:pStyle w:val="ConsPlusNormal"/>
        <w:spacing w:before="220"/>
        <w:ind w:firstLine="540"/>
        <w:jc w:val="both"/>
      </w:pPr>
      <w:r>
        <w:t xml:space="preserve">Медицинские осмотры учащихся старше 18 лет </w:t>
      </w:r>
      <w:proofErr w:type="gramStart"/>
      <w:r>
        <w:t>для допуска их к обучению по специальности в соответствии с государственными образовательными программами</w:t>
      </w:r>
      <w:proofErr w:type="gramEnd"/>
      <w:r>
        <w:t xml:space="preserve"> проводятся в соответствии с нормативными правовыми актами Российской Федерации.</w:t>
      </w:r>
    </w:p>
    <w:p w:rsidR="00F03BA4" w:rsidRDefault="00F03BA4">
      <w:pPr>
        <w:pStyle w:val="ConsPlusNormal"/>
        <w:spacing w:before="220"/>
        <w:ind w:firstLine="540"/>
        <w:jc w:val="both"/>
      </w:pPr>
      <w:r>
        <w:t xml:space="preserve">2.11. Медицинское обеспечение лиц, проходящих спортивную подготовку, в том числе организация систематического медицинского контроля, осуществляется в соответствии с Федеральным </w:t>
      </w:r>
      <w:hyperlink r:id="rId67">
        <w:r>
          <w:rPr>
            <w:color w:val="0000FF"/>
          </w:rPr>
          <w:t>законом</w:t>
        </w:r>
      </w:hyperlink>
      <w:r>
        <w:t xml:space="preserve"> от 04.12.2007 N 329-ФЗ "О физической культуре и спорте в Российской Федерации".</w:t>
      </w:r>
    </w:p>
    <w:p w:rsidR="00F03BA4" w:rsidRDefault="00F03BA4">
      <w:pPr>
        <w:pStyle w:val="ConsPlusNormal"/>
        <w:spacing w:before="220"/>
        <w:ind w:firstLine="540"/>
        <w:jc w:val="both"/>
      </w:pPr>
      <w:r>
        <w:t>2.12. Оказание терапевтической и хирургической стоматологической помощи (включая все виды местного обезболивания) осуществляется взрослым и детям в соответствии со стандартами медицинской помощи. Стоматологическая помощь по ортодонтии оказывается детям до 18 лет с использованием съемной ортодонтической аппаратуры. Применение брекет-систем предусмотрено для детей с тяжелой врожденной и приобретенной патологией в соответствии с перечнем заболеваний, утвержденным Министерством здравоохранения Мурманской области. Стоматологическая помощь гражданам оказывается с использованием сертифицированных стоматологических материалов.</w:t>
      </w:r>
    </w:p>
    <w:p w:rsidR="00F03BA4" w:rsidRDefault="00F03BA4">
      <w:pPr>
        <w:pStyle w:val="ConsPlusNormal"/>
        <w:jc w:val="both"/>
      </w:pPr>
      <w:r>
        <w:t>(</w:t>
      </w:r>
      <w:proofErr w:type="gramStart"/>
      <w:r>
        <w:t>п</w:t>
      </w:r>
      <w:proofErr w:type="gramEnd"/>
      <w:r>
        <w:t xml:space="preserve">. 2.12 в ред. </w:t>
      </w:r>
      <w:hyperlink r:id="rId68">
        <w:r>
          <w:rPr>
            <w:color w:val="0000FF"/>
          </w:rPr>
          <w:t>постановления</w:t>
        </w:r>
      </w:hyperlink>
      <w:r>
        <w:t xml:space="preserve"> Правительства Мурманской области от 05.05.2023 N 345-ПП)</w:t>
      </w:r>
    </w:p>
    <w:p w:rsidR="00F03BA4" w:rsidRDefault="00F03BA4">
      <w:pPr>
        <w:pStyle w:val="ConsPlusNormal"/>
        <w:spacing w:before="220"/>
        <w:ind w:firstLine="540"/>
        <w:jc w:val="both"/>
      </w:pPr>
      <w:r>
        <w:t>2.13. Транспортировка пациентов, страдающих хронической почечной недостаточностью, от места их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 осуществляется за счет средств областного бюджета, выделяемых медицинским организациям, подведомственным уполномоченному органу в сфере охраны здоровья.</w:t>
      </w:r>
    </w:p>
    <w:p w:rsidR="00F03BA4" w:rsidRDefault="00F03BA4">
      <w:pPr>
        <w:pStyle w:val="ConsPlusNormal"/>
        <w:spacing w:before="220"/>
        <w:ind w:firstLine="540"/>
        <w:jc w:val="both"/>
      </w:pPr>
      <w:proofErr w:type="gramStart"/>
      <w:r>
        <w:t>Уполномоченный орган в сфере охраны здоровья при организации оказания медицинской помощи методом заместительной почечной терапии регулирует вопросы организации транспортировки пациентов, страдающих хронической почечной недостаточностью, от места их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w:t>
      </w:r>
      <w:proofErr w:type="gramEnd"/>
    </w:p>
    <w:p w:rsidR="00F03BA4" w:rsidRDefault="00F03BA4">
      <w:pPr>
        <w:pStyle w:val="ConsPlusNormal"/>
        <w:spacing w:before="220"/>
        <w:ind w:firstLine="540"/>
        <w:jc w:val="both"/>
      </w:pPr>
      <w:r>
        <w:t xml:space="preserve">2.14. </w:t>
      </w:r>
      <w:proofErr w:type="gramStart"/>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w:t>
      </w:r>
      <w:r>
        <w:lastRenderedPageBreak/>
        <w:t>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roofErr w:type="gramEnd"/>
    </w:p>
    <w:p w:rsidR="00F03BA4" w:rsidRDefault="00F03BA4">
      <w:pPr>
        <w:pStyle w:val="ConsPlusNormal"/>
        <w:spacing w:before="220"/>
        <w:ind w:firstLine="540"/>
        <w:jc w:val="both"/>
      </w:pPr>
      <w: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предоставляемых в конкретных медицинских организациях.</w:t>
      </w:r>
    </w:p>
    <w:p w:rsidR="00F03BA4" w:rsidRDefault="00F03BA4">
      <w:pPr>
        <w:pStyle w:val="ConsPlusNormal"/>
        <w:spacing w:before="220"/>
        <w:ind w:firstLine="540"/>
        <w:jc w:val="both"/>
      </w:pPr>
      <w:proofErr w:type="gramStart"/>
      <w: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в соответствии с законодательством Российской Федерации.</w:t>
      </w:r>
      <w:proofErr w:type="gramEnd"/>
    </w:p>
    <w:p w:rsidR="00F03BA4" w:rsidRDefault="00F03BA4">
      <w:pPr>
        <w:pStyle w:val="ConsPlusNormal"/>
        <w:spacing w:before="220"/>
        <w:ind w:firstLine="540"/>
        <w:jc w:val="both"/>
      </w:pPr>
      <w:r>
        <w:t>2.15.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F03BA4" w:rsidRDefault="00F03BA4">
      <w:pPr>
        <w:pStyle w:val="ConsPlusNormal"/>
        <w:jc w:val="both"/>
      </w:pPr>
      <w:r>
        <w:t>(</w:t>
      </w:r>
      <w:proofErr w:type="gramStart"/>
      <w:r>
        <w:t>п</w:t>
      </w:r>
      <w:proofErr w:type="gramEnd"/>
      <w:r>
        <w:t xml:space="preserve">. 2.15 введен </w:t>
      </w:r>
      <w:hyperlink r:id="rId69">
        <w:r>
          <w:rPr>
            <w:color w:val="0000FF"/>
          </w:rPr>
          <w:t>постановлением</w:t>
        </w:r>
      </w:hyperlink>
      <w:r>
        <w:t xml:space="preserve"> Правительства Мурманской области от 05.05.2023 N 345-ПП)</w:t>
      </w:r>
    </w:p>
    <w:p w:rsidR="00F03BA4" w:rsidRDefault="00F03BA4">
      <w:pPr>
        <w:pStyle w:val="ConsPlusNormal"/>
        <w:jc w:val="both"/>
      </w:pPr>
    </w:p>
    <w:p w:rsidR="00F03BA4" w:rsidRDefault="00F03BA4">
      <w:pPr>
        <w:pStyle w:val="ConsPlusTitle"/>
        <w:jc w:val="center"/>
        <w:outlineLvl w:val="2"/>
      </w:pPr>
      <w:r>
        <w:t>3. Предоставление первичной медико-санитарной помощи</w:t>
      </w:r>
    </w:p>
    <w:p w:rsidR="00F03BA4" w:rsidRDefault="00F03BA4">
      <w:pPr>
        <w:pStyle w:val="ConsPlusTitle"/>
        <w:jc w:val="center"/>
      </w:pPr>
      <w:r>
        <w:t xml:space="preserve">в условиях дневного стационара, </w:t>
      </w:r>
      <w:proofErr w:type="gramStart"/>
      <w:r>
        <w:t>специализированной</w:t>
      </w:r>
      <w:proofErr w:type="gramEnd"/>
      <w:r>
        <w:t>, в том</w:t>
      </w:r>
    </w:p>
    <w:p w:rsidR="00F03BA4" w:rsidRDefault="00F03BA4">
      <w:pPr>
        <w:pStyle w:val="ConsPlusTitle"/>
        <w:jc w:val="center"/>
      </w:pPr>
      <w:proofErr w:type="gramStart"/>
      <w:r>
        <w:t>числе</w:t>
      </w:r>
      <w:proofErr w:type="gramEnd"/>
      <w:r>
        <w:t xml:space="preserve"> высокотехнологичной, медицинской помощи в условиях</w:t>
      </w:r>
    </w:p>
    <w:p w:rsidR="00F03BA4" w:rsidRDefault="00F03BA4">
      <w:pPr>
        <w:pStyle w:val="ConsPlusTitle"/>
        <w:jc w:val="center"/>
      </w:pPr>
      <w:r>
        <w:t xml:space="preserve">дневного стационара и стационарных </w:t>
      </w:r>
      <w:proofErr w:type="gramStart"/>
      <w:r>
        <w:t>условиях</w:t>
      </w:r>
      <w:proofErr w:type="gramEnd"/>
    </w:p>
    <w:p w:rsidR="00F03BA4" w:rsidRDefault="00F03BA4">
      <w:pPr>
        <w:pStyle w:val="ConsPlusNormal"/>
        <w:jc w:val="both"/>
      </w:pPr>
    </w:p>
    <w:p w:rsidR="00F03BA4" w:rsidRDefault="00F03BA4">
      <w:pPr>
        <w:pStyle w:val="ConsPlusNormal"/>
        <w:ind w:firstLine="540"/>
        <w:jc w:val="both"/>
      </w:pPr>
      <w:r>
        <w:t>3.1. При госпитализации по экстренным показаниям медицинская помощь (диагностическая и (или) лечебная) оказывается немедленно.</w:t>
      </w:r>
    </w:p>
    <w:p w:rsidR="00F03BA4" w:rsidRDefault="00F03BA4">
      <w:pPr>
        <w:pStyle w:val="ConsPlusNormal"/>
        <w:spacing w:before="220"/>
        <w:ind w:firstLine="540"/>
        <w:jc w:val="both"/>
      </w:pPr>
      <w:r>
        <w:t>3.2. Плановая госпитализация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и в соответствии с планируемыми объемами.</w:t>
      </w:r>
    </w:p>
    <w:p w:rsidR="00F03BA4" w:rsidRDefault="00F03BA4">
      <w:pPr>
        <w:pStyle w:val="ConsPlusNormal"/>
        <w:spacing w:before="220"/>
        <w:ind w:firstLine="540"/>
        <w:jc w:val="both"/>
      </w:pPr>
      <w:r>
        <w:t xml:space="preserve">3.3. </w:t>
      </w:r>
      <w:proofErr w:type="gramStart"/>
      <w:r>
        <w:t>В целях обеспечения прав граждан на получение бесплатной медицинской помощи предельные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w:t>
      </w:r>
      <w:proofErr w:type="gramEnd"/>
      <w:r>
        <w:t xml:space="preserve"> с момента установления предварительного диагноза заболевания (состояния).</w:t>
      </w:r>
    </w:p>
    <w:p w:rsidR="00F03BA4" w:rsidRDefault="00F03BA4">
      <w:pPr>
        <w:pStyle w:val="ConsPlusNormal"/>
        <w:spacing w:before="220"/>
        <w:ind w:firstLine="540"/>
        <w:jc w:val="both"/>
      </w:pPr>
      <w:proofErr w:type="gramStart"/>
      <w:r>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F03BA4" w:rsidRDefault="00F03BA4">
      <w:pPr>
        <w:pStyle w:val="ConsPlusNormal"/>
        <w:spacing w:before="220"/>
        <w:ind w:firstLine="540"/>
        <w:jc w:val="both"/>
      </w:pPr>
      <w:r>
        <w:t>Условием оказания высокотехнологичных видов медицинской помощи является наличие показаний, требующих применения высокотехнологичных видов медицинской помощи. Оказание высокотехнологичной медицинской помощи по перечню видов, не включенных в базовую программу обязательного медицинского страхования в медицинских организациях, подведомственных уполномоченному органу в сфере охраны здоровья, осуществляется гражданам Российской Федерации, проживающим на территории Мурманской области.</w:t>
      </w:r>
    </w:p>
    <w:p w:rsidR="00F03BA4" w:rsidRDefault="00F03BA4">
      <w:pPr>
        <w:pStyle w:val="ConsPlusNormal"/>
        <w:spacing w:before="220"/>
        <w:ind w:firstLine="540"/>
        <w:jc w:val="both"/>
      </w:pPr>
      <w:r>
        <w:t>При отказе пациента от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данные о пациенте вносятся в лист ожидания с уведомлением пациента о предполагаемом сроке госпитализации.</w:t>
      </w:r>
    </w:p>
    <w:p w:rsidR="00F03BA4" w:rsidRDefault="00F03BA4">
      <w:pPr>
        <w:pStyle w:val="ConsPlusNormal"/>
        <w:spacing w:before="220"/>
        <w:ind w:firstLine="540"/>
        <w:jc w:val="both"/>
      </w:pPr>
      <w:r>
        <w:t>3.4. Порядок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определяется уполномоченным федеральным органом исполнительной власти.</w:t>
      </w:r>
    </w:p>
    <w:p w:rsidR="00F03BA4" w:rsidRDefault="00F03BA4">
      <w:pPr>
        <w:pStyle w:val="ConsPlusNormal"/>
        <w:spacing w:before="220"/>
        <w:ind w:firstLine="540"/>
        <w:jc w:val="both"/>
      </w:pPr>
      <w:r>
        <w:t xml:space="preserve">3.5. Размещение пациентов производится в палатах на </w:t>
      </w:r>
      <w:proofErr w:type="gramStart"/>
      <w:r>
        <w:t>три и более мест</w:t>
      </w:r>
      <w:proofErr w:type="gramEnd"/>
      <w:r>
        <w:t>. Допускается кратковременное размещение больных, поступивших по экстренным показаниям, вне палаты в случае отсутствия мест в палатах, в том числе платных.</w:t>
      </w:r>
    </w:p>
    <w:p w:rsidR="00F03BA4" w:rsidRDefault="00F03BA4">
      <w:pPr>
        <w:pStyle w:val="ConsPlusNormal"/>
        <w:spacing w:before="220"/>
        <w:ind w:firstLine="540"/>
        <w:jc w:val="both"/>
      </w:pPr>
      <w:r>
        <w:t>Размещение пациентов в маломестных палатах (боксах) производится:</w:t>
      </w:r>
    </w:p>
    <w:p w:rsidR="00F03BA4" w:rsidRDefault="00F03BA4">
      <w:pPr>
        <w:pStyle w:val="ConsPlusNormal"/>
        <w:spacing w:before="220"/>
        <w:ind w:firstLine="540"/>
        <w:jc w:val="both"/>
      </w:pPr>
      <w:r>
        <w:t>по медицинским показаниям при болезни, вызванной вирусом иммунодефицита человека (ВИЧ), кистозном фиброзе (муковисцидоз), злокачественных новообразованиях лимфоидной, кроветворной и родственных тканей, термических и химических ожогах, заболеваниях, вызванных метициллин (оксациллин</w:t>
      </w:r>
      <w:proofErr w:type="gramStart"/>
      <w:r>
        <w:t>)-</w:t>
      </w:r>
      <w:proofErr w:type="gramEnd"/>
      <w:r>
        <w:t>резистентным золотистым стафилококком или ванкомицинрезистентным энтерококком (пневмония, менингит, остеомиелит, острый и подострый инфекционный эндокардит, инфекционно-токсический шок, сепсис, недержание кала (энкопрез), недержание мочи, заболевания, сопровождающиеся тошнотой и рвотой);</w:t>
      </w:r>
    </w:p>
    <w:p w:rsidR="00F03BA4" w:rsidRDefault="00F03BA4">
      <w:pPr>
        <w:pStyle w:val="ConsPlusNormal"/>
        <w:spacing w:before="220"/>
        <w:ind w:firstLine="540"/>
        <w:jc w:val="both"/>
      </w:pPr>
      <w:r>
        <w:t>по эпидемиологическим показаниям при некоторых инфекционных и паразитарных болезнях.</w:t>
      </w:r>
    </w:p>
    <w:p w:rsidR="00F03BA4" w:rsidRDefault="00F03BA4">
      <w:pPr>
        <w:pStyle w:val="ConsPlusNormal"/>
        <w:spacing w:before="220"/>
        <w:ind w:firstLine="540"/>
        <w:jc w:val="both"/>
      </w:pPr>
      <w:r>
        <w:t>3.6. Индивидуальный медицинский по</w:t>
      </w:r>
      <w:proofErr w:type="gramStart"/>
      <w:r>
        <w:t>ст в ст</w:t>
      </w:r>
      <w:proofErr w:type="gramEnd"/>
      <w:r>
        <w:t>ационарных условиях предоставляется пациенту по медицинским показаниям.</w:t>
      </w:r>
    </w:p>
    <w:p w:rsidR="00F03BA4" w:rsidRDefault="00F03BA4">
      <w:pPr>
        <w:pStyle w:val="ConsPlusNormal"/>
        <w:spacing w:before="220"/>
        <w:ind w:firstLine="540"/>
        <w:jc w:val="both"/>
      </w:pPr>
      <w:r>
        <w:t>3.7.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 в стационарных условиях.</w:t>
      </w:r>
    </w:p>
    <w:p w:rsidR="00F03BA4" w:rsidRDefault="00F03BA4">
      <w:pPr>
        <w:pStyle w:val="ConsPlusNormal"/>
        <w:spacing w:before="220"/>
        <w:ind w:firstLine="540"/>
        <w:jc w:val="both"/>
      </w:pPr>
      <w:proofErr w:type="gramStart"/>
      <w:r>
        <w:t>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w:t>
      </w:r>
      <w:proofErr w:type="gramEnd"/>
      <w:r>
        <w:t xml:space="preserve"> </w:t>
      </w:r>
      <w:proofErr w:type="gramStart"/>
      <w:r>
        <w:t xml:space="preserve">лечебного питания, в том числе специализированных продуктов лечебного питания, </w:t>
      </w:r>
      <w:r>
        <w:lastRenderedPageBreak/>
        <w:t xml:space="preserve">по желанию пациента,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и областного бюджетов в соответствии с перечнем жизненно необходимых и важнейших лекарственных препаратов в </w:t>
      </w:r>
      <w:hyperlink w:anchor="P14444">
        <w:r>
          <w:rPr>
            <w:color w:val="0000FF"/>
          </w:rPr>
          <w:t>порядке</w:t>
        </w:r>
      </w:hyperlink>
      <w:r>
        <w:t>, установленном приложением N 10 к Программе.</w:t>
      </w:r>
      <w:proofErr w:type="gramEnd"/>
    </w:p>
    <w:p w:rsidR="00F03BA4" w:rsidRDefault="00F03BA4">
      <w:pPr>
        <w:pStyle w:val="ConsPlusNormal"/>
        <w:spacing w:before="220"/>
        <w:ind w:firstLine="540"/>
        <w:jc w:val="both"/>
      </w:pPr>
      <w:r>
        <w:t>3.8. В случае отсутствия возможности в медицинской организации проведения диагностических исследований, предусмотренных порядками оказания медицинской помощи и стандартами медицинской помощи, при оказании специализированной медицинской помощи в стационарных условиях диагностические исследования могут быть проведены в другой медицинской организации. Медицинская организация, оказывающая медицинскую помощь, обеспечивает транспортировку пациента.</w:t>
      </w:r>
    </w:p>
    <w:p w:rsidR="00F03BA4" w:rsidRDefault="00F03BA4">
      <w:pPr>
        <w:pStyle w:val="ConsPlusNormal"/>
        <w:spacing w:before="220"/>
        <w:ind w:firstLine="540"/>
        <w:jc w:val="both"/>
      </w:pPr>
      <w:r>
        <w:t>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F03BA4" w:rsidRDefault="00F03BA4">
      <w:pPr>
        <w:pStyle w:val="ConsPlusNormal"/>
        <w:spacing w:before="220"/>
        <w:ind w:firstLine="540"/>
        <w:jc w:val="both"/>
      </w:pPr>
      <w:r>
        <w:t>Решение о необходимости проведения пациенту диагностического исследования, возможность проведения которого отсутствует в медицинской организации, принимается лечащим врачом по согласованию с представителем администрации медицинской организации (в ночное, вечернее время и выходные дни - ответственным дежурным врачом). Лечащий врач согласовывает проведение диагностического исследования с медицинской организацией по месту проведения, оценивает состояние больного и организует транспортировку пациента санитарным транспортом.</w:t>
      </w:r>
    </w:p>
    <w:p w:rsidR="00F03BA4" w:rsidRDefault="00F03BA4">
      <w:pPr>
        <w:pStyle w:val="ConsPlusNormal"/>
        <w:spacing w:before="220"/>
        <w:ind w:firstLine="540"/>
        <w:jc w:val="both"/>
      </w:pPr>
      <w:r>
        <w:t>3.9. Одному из родителей, иному члену семьи или иному законному представителю ребенка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F03BA4" w:rsidRDefault="00F03BA4">
      <w:pPr>
        <w:pStyle w:val="ConsPlusNormal"/>
        <w:spacing w:before="220"/>
        <w:ind w:firstLine="540"/>
        <w:jc w:val="both"/>
      </w:pPr>
      <w:proofErr w:type="gramStart"/>
      <w: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F03BA4" w:rsidRDefault="00F03BA4">
      <w:pPr>
        <w:pStyle w:val="ConsPlusNormal"/>
        <w:spacing w:before="220"/>
        <w:ind w:firstLine="540"/>
        <w:jc w:val="both"/>
      </w:pPr>
      <w:r>
        <w:t>- с ребенком до достижения им возраста четырех лет;</w:t>
      </w:r>
    </w:p>
    <w:p w:rsidR="00F03BA4" w:rsidRDefault="00F03BA4">
      <w:pPr>
        <w:pStyle w:val="ConsPlusNormal"/>
        <w:spacing w:before="220"/>
        <w:ind w:firstLine="540"/>
        <w:jc w:val="both"/>
      </w:pPr>
      <w:r>
        <w:t>- с ребенком в возрасте старше четырех лет - при наличии медицинских показаний.</w:t>
      </w:r>
    </w:p>
    <w:p w:rsidR="00F03BA4" w:rsidRDefault="00F03BA4">
      <w:pPr>
        <w:pStyle w:val="ConsPlusNormal"/>
        <w:jc w:val="both"/>
      </w:pPr>
    </w:p>
    <w:p w:rsidR="00F03BA4" w:rsidRDefault="00F03BA4">
      <w:pPr>
        <w:pStyle w:val="ConsPlusTitle"/>
        <w:jc w:val="center"/>
        <w:outlineLvl w:val="2"/>
      </w:pPr>
      <w:r>
        <w:t xml:space="preserve">4. Предоставление </w:t>
      </w:r>
      <w:proofErr w:type="gramStart"/>
      <w:r>
        <w:t>скорой</w:t>
      </w:r>
      <w:proofErr w:type="gramEnd"/>
      <w:r>
        <w:t>, в том числе скорой</w:t>
      </w:r>
    </w:p>
    <w:p w:rsidR="00F03BA4" w:rsidRDefault="00F03BA4">
      <w:pPr>
        <w:pStyle w:val="ConsPlusTitle"/>
        <w:jc w:val="center"/>
      </w:pPr>
      <w:r>
        <w:t>специализированной, медицинской помощи</w:t>
      </w:r>
    </w:p>
    <w:p w:rsidR="00F03BA4" w:rsidRDefault="00F03BA4">
      <w:pPr>
        <w:pStyle w:val="ConsPlusNormal"/>
        <w:jc w:val="both"/>
      </w:pPr>
    </w:p>
    <w:p w:rsidR="00F03BA4" w:rsidRDefault="00F03BA4">
      <w:pPr>
        <w:pStyle w:val="ConsPlusNormal"/>
        <w:ind w:firstLine="540"/>
        <w:jc w:val="both"/>
      </w:pPr>
      <w:r>
        <w:t>4.1.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F03BA4" w:rsidRDefault="00F03BA4">
      <w:pPr>
        <w:pStyle w:val="ConsPlusNormal"/>
        <w:spacing w:before="220"/>
        <w:ind w:firstLine="540"/>
        <w:jc w:val="both"/>
      </w:pPr>
      <w:r>
        <w:t>4.2.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03BA4" w:rsidRDefault="00F03BA4">
      <w:pPr>
        <w:pStyle w:val="ConsPlusNormal"/>
        <w:spacing w:before="220"/>
        <w:ind w:firstLine="540"/>
        <w:jc w:val="both"/>
      </w:pPr>
      <w:r>
        <w:lastRenderedPageBreak/>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F03BA4" w:rsidRDefault="00F03BA4">
      <w:pPr>
        <w:pStyle w:val="ConsPlusNormal"/>
        <w:spacing w:before="220"/>
        <w:ind w:firstLine="540"/>
        <w:jc w:val="both"/>
      </w:pPr>
      <w:r>
        <w:t xml:space="preserve">4.3.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F03BA4" w:rsidRDefault="00F03BA4">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03BA4" w:rsidRDefault="00F03BA4">
      <w:pPr>
        <w:pStyle w:val="ConsPlusNormal"/>
        <w:spacing w:before="220"/>
        <w:ind w:firstLine="540"/>
        <w:jc w:val="both"/>
      </w:pPr>
      <w:r>
        <w:t>Медицинская эвакуация включает в себя:</w:t>
      </w:r>
    </w:p>
    <w:p w:rsidR="00F03BA4" w:rsidRDefault="00F03BA4">
      <w:pPr>
        <w:pStyle w:val="ConsPlusNormal"/>
        <w:spacing w:before="220"/>
        <w:ind w:firstLine="540"/>
        <w:jc w:val="both"/>
      </w:pPr>
      <w:r>
        <w:t>санитарно-авиационную эвакуацию, осуществляемую воздушными судами;</w:t>
      </w:r>
    </w:p>
    <w:p w:rsidR="00F03BA4" w:rsidRDefault="00F03BA4">
      <w:pPr>
        <w:pStyle w:val="ConsPlusNormal"/>
        <w:spacing w:before="220"/>
        <w:ind w:firstLine="540"/>
        <w:jc w:val="both"/>
      </w:pPr>
      <w:r>
        <w:t>санитарную эвакуацию, осуществляемую наземным, водным и другими видами транспорта.</w:t>
      </w:r>
    </w:p>
    <w:p w:rsidR="00F03BA4" w:rsidRDefault="00F03BA4">
      <w:pPr>
        <w:pStyle w:val="ConsPlusNormal"/>
        <w:spacing w:before="220"/>
        <w:ind w:firstLine="540"/>
        <w:jc w:val="both"/>
      </w:pPr>
      <w:r>
        <w:t>4.4.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F03BA4" w:rsidRDefault="00F03BA4">
      <w:pPr>
        <w:pStyle w:val="ConsPlusNormal"/>
        <w:spacing w:before="220"/>
        <w:ind w:firstLine="540"/>
        <w:jc w:val="both"/>
      </w:pPr>
      <w:r>
        <w:t>4.5. Санитарный транспорт, в том числе санитарно-авиационный, предоставляется для осуществления своевременной транспортировки больных, нуждающихся в экстренной стационарной помощи.</w:t>
      </w:r>
    </w:p>
    <w:p w:rsidR="00F03BA4" w:rsidRDefault="00F03BA4">
      <w:pPr>
        <w:pStyle w:val="ConsPlusNormal"/>
        <w:spacing w:before="220"/>
        <w:ind w:firstLine="540"/>
        <w:jc w:val="both"/>
      </w:pPr>
      <w:r>
        <w:t>4.6. Оказание медицинской помощи больным, обратившимся за помощью непосредственно на станцию скорой медицинской помощи, оказывается в кабинете для приема амбулаторных больных.</w:t>
      </w:r>
    </w:p>
    <w:p w:rsidR="00F03BA4" w:rsidRDefault="00F03BA4">
      <w:pPr>
        <w:pStyle w:val="ConsPlusNormal"/>
        <w:spacing w:before="220"/>
        <w:ind w:firstLine="540"/>
        <w:jc w:val="both"/>
      </w:pPr>
      <w:r>
        <w:t>4.7. Отсутствие страхового полиса и личных документов не является причиной отказа в вызове и оказании скорой помощи.</w:t>
      </w:r>
    </w:p>
    <w:p w:rsidR="00F03BA4" w:rsidRDefault="00F03BA4">
      <w:pPr>
        <w:pStyle w:val="ConsPlusNormal"/>
        <w:jc w:val="both"/>
      </w:pPr>
    </w:p>
    <w:p w:rsidR="00F03BA4" w:rsidRDefault="00F03BA4">
      <w:pPr>
        <w:pStyle w:val="ConsPlusTitle"/>
        <w:jc w:val="center"/>
        <w:outlineLvl w:val="2"/>
      </w:pPr>
      <w:r>
        <w:t>5. Оказание паллиативной медицинской помощи</w:t>
      </w:r>
    </w:p>
    <w:p w:rsidR="00F03BA4" w:rsidRDefault="00F03BA4">
      <w:pPr>
        <w:pStyle w:val="ConsPlusNormal"/>
        <w:jc w:val="both"/>
      </w:pPr>
    </w:p>
    <w:p w:rsidR="00F03BA4" w:rsidRDefault="00F03BA4">
      <w:pPr>
        <w:pStyle w:val="ConsPlusNormal"/>
        <w:ind w:firstLine="540"/>
        <w:jc w:val="both"/>
      </w:pPr>
      <w:r>
        <w:t>5.1.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F03BA4" w:rsidRDefault="00F03BA4">
      <w:pPr>
        <w:pStyle w:val="ConsPlusNormal"/>
        <w:spacing w:before="220"/>
        <w:ind w:firstLine="540"/>
        <w:jc w:val="both"/>
      </w:pPr>
      <w:r>
        <w:t>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F03BA4" w:rsidRDefault="00F03BA4">
      <w:pPr>
        <w:pStyle w:val="ConsPlusNormal"/>
        <w:spacing w:before="220"/>
        <w:ind w:firstLine="540"/>
        <w:jc w:val="both"/>
      </w:pPr>
      <w:r>
        <w:t xml:space="preserve">5.2. Паллиативная медицинская помощь оказывается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t>обучение по оказанию</w:t>
      </w:r>
      <w:proofErr w:type="gramEnd"/>
      <w:r>
        <w:t xml:space="preserve"> такой помощи. </w:t>
      </w: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w:t>
      </w:r>
      <w:r>
        <w:lastRenderedPageBreak/>
        <w:t xml:space="preserve">обслуживания, религиозными организациями, организациями, указанными в </w:t>
      </w:r>
      <w:hyperlink r:id="rId70">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w:t>
      </w:r>
      <w:proofErr w:type="gramEnd"/>
      <w:r>
        <w:t xml:space="preserve">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03BA4" w:rsidRDefault="00F03BA4">
      <w:pPr>
        <w:pStyle w:val="ConsPlusNormal"/>
        <w:spacing w:before="220"/>
        <w:ind w:firstLine="540"/>
        <w:jc w:val="both"/>
      </w:pPr>
      <w:r>
        <w:t>5.3. Сведения о медицинских организациях, оказывающих паллиативную медицинскую помощь, доводятся до граждан лечащими врачами, в том числе путем размещения в информационно-телекоммуникационной сети "Интернет".</w:t>
      </w:r>
    </w:p>
    <w:p w:rsidR="00F03BA4" w:rsidRDefault="00F03BA4">
      <w:pPr>
        <w:pStyle w:val="ConsPlusNormal"/>
        <w:spacing w:before="220"/>
        <w:ind w:firstLine="540"/>
        <w:jc w:val="both"/>
      </w:pPr>
      <w:r>
        <w:t xml:space="preserve">5.4. </w:t>
      </w: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roofErr w:type="gramEnd"/>
    </w:p>
    <w:p w:rsidR="00F03BA4" w:rsidRDefault="00F03BA4">
      <w:pPr>
        <w:pStyle w:val="ConsPlusNormal"/>
        <w:spacing w:before="220"/>
        <w:ind w:firstLine="540"/>
        <w:jc w:val="both"/>
      </w:pPr>
      <w:r>
        <w:t xml:space="preserve">5.5. </w:t>
      </w:r>
      <w:proofErr w:type="gramStart"/>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03BA4" w:rsidRDefault="00F03BA4">
      <w:pPr>
        <w:pStyle w:val="ConsPlusNormal"/>
        <w:spacing w:before="220"/>
        <w:ind w:firstLine="540"/>
        <w:jc w:val="both"/>
      </w:pPr>
      <w:r>
        <w:t xml:space="preserve">5.6. </w:t>
      </w:r>
      <w:proofErr w:type="gramStart"/>
      <w:r>
        <w:t xml:space="preserve">Организация оказания паллиативной медицинской помощи осуществляется в соответствии с положением об организации оказания паллиативной медицинской помощи, включающим порядок взаимодействия медицинских организаций, организаций социального обслуживания и организаций, указанных в </w:t>
      </w:r>
      <w:hyperlink r:id="rId71">
        <w:r>
          <w:rPr>
            <w:color w:val="0000FF"/>
          </w:rPr>
          <w:t>части 2 статьи 6</w:t>
        </w:r>
      </w:hyperlink>
      <w:r>
        <w:t xml:space="preserve"> Федерального закона от 21.11.2011 N 323-ФЗ "Об основах охраны здоровья граждан в Российской Федерации", утверждаемым уполномоченным федеральным органом исполнительной власти совместно с федеральным органом исполнительной власти, осуществляющим функции</w:t>
      </w:r>
      <w:proofErr w:type="gramEnd"/>
      <w:r>
        <w:t xml:space="preserve"> по выработке и реализации государственной политики и нормативно-правовому регулированию в сфере социальной защиты населения.</w:t>
      </w:r>
    </w:p>
    <w:p w:rsidR="00F03BA4" w:rsidRDefault="00F03BA4">
      <w:pPr>
        <w:pStyle w:val="ConsPlusNormal"/>
        <w:spacing w:before="220"/>
        <w:ind w:firstLine="540"/>
        <w:jc w:val="both"/>
      </w:pPr>
      <w:r>
        <w:t xml:space="preserve">5.7. </w:t>
      </w:r>
      <w:proofErr w:type="gramStart"/>
      <w:r>
        <w:t>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w:t>
      </w:r>
      <w:proofErr w:type="gramEnd"/>
      <w:r>
        <w:t xml:space="preserve"> 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при оказании паллиативной медицинской помощи в стационарных условиях, осуществляется в </w:t>
      </w:r>
      <w:hyperlink w:anchor="P14444">
        <w:r>
          <w:rPr>
            <w:color w:val="0000FF"/>
          </w:rPr>
          <w:t>порядке</w:t>
        </w:r>
      </w:hyperlink>
      <w:r>
        <w:t>, установленном в приложении N 10 к Программе.</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2</w:t>
      </w:r>
    </w:p>
    <w:p w:rsidR="00F03BA4" w:rsidRDefault="00F03BA4">
      <w:pPr>
        <w:pStyle w:val="ConsPlusNormal"/>
        <w:jc w:val="right"/>
      </w:pPr>
      <w:r>
        <w:lastRenderedPageBreak/>
        <w:t>к Программе</w:t>
      </w:r>
    </w:p>
    <w:p w:rsidR="00F03BA4" w:rsidRDefault="00F03BA4">
      <w:pPr>
        <w:pStyle w:val="ConsPlusNormal"/>
        <w:jc w:val="both"/>
      </w:pPr>
    </w:p>
    <w:p w:rsidR="00F03BA4" w:rsidRDefault="00F03BA4">
      <w:pPr>
        <w:pStyle w:val="ConsPlusTitle"/>
        <w:jc w:val="center"/>
      </w:pPr>
      <w:bookmarkStart w:id="6" w:name="P521"/>
      <w:bookmarkEnd w:id="6"/>
      <w:r>
        <w:t>ПЕРЕЧЕНЬ</w:t>
      </w:r>
    </w:p>
    <w:p w:rsidR="00F03BA4" w:rsidRDefault="00F03BA4">
      <w:pPr>
        <w:pStyle w:val="ConsPlusTitle"/>
        <w:jc w:val="center"/>
      </w:pPr>
      <w:r>
        <w:t>МЕДИЦИНСКИХ ОРГАНИЗАЦИЙ, УЧАСТВУЮЩИХ В РЕАЛИЗАЦИИ</w:t>
      </w:r>
    </w:p>
    <w:p w:rsidR="00F03BA4" w:rsidRDefault="00F03BA4">
      <w:pPr>
        <w:pStyle w:val="ConsPlusTitle"/>
        <w:jc w:val="center"/>
      </w:pPr>
      <w:r>
        <w:t>ТЕРРИТОРИАЛЬНОЙ ПРОГРАММЫ ГОСУДАРСТВЕННЫХ ГАРАНТИЙ, В ТОМ</w:t>
      </w:r>
    </w:p>
    <w:p w:rsidR="00F03BA4" w:rsidRDefault="00F03BA4">
      <w:pPr>
        <w:pStyle w:val="ConsPlusTitle"/>
        <w:jc w:val="center"/>
      </w:pPr>
      <w:r>
        <w:t xml:space="preserve">ЧИСЛЕ ТЕРРИТОРИАЛЬНОЙ ПРОГРАММЫ </w:t>
      </w:r>
      <w:proofErr w:type="gramStart"/>
      <w:r>
        <w:t>ОБЯЗАТЕЛЬНОГО</w:t>
      </w:r>
      <w:proofErr w:type="gramEnd"/>
      <w:r>
        <w:t xml:space="preserve"> МЕДИЦИНСКОГО</w:t>
      </w:r>
    </w:p>
    <w:p w:rsidR="00F03BA4" w:rsidRDefault="00F03BA4">
      <w:pPr>
        <w:pStyle w:val="ConsPlusTitle"/>
        <w:jc w:val="center"/>
      </w:pPr>
      <w:r>
        <w:t>СТРАХОВАНИЯ, И ПЕРЕЧЕНЬ МЕДИЦИНСКИХ ОРГАНИЗАЦИЙ, ПРОВОДЯЩИХ</w:t>
      </w:r>
    </w:p>
    <w:p w:rsidR="00F03BA4" w:rsidRDefault="00F03BA4">
      <w:pPr>
        <w:pStyle w:val="ConsPlusTitle"/>
        <w:jc w:val="center"/>
      </w:pPr>
      <w:r>
        <w:t>ПРОФИЛАКТИЧЕСКИЕ МЕДИЦИНСКИЕ ОСМОТРЫ И ДИСПАНСЕРИЗАЦИЮ,</w:t>
      </w:r>
    </w:p>
    <w:p w:rsidR="00F03BA4" w:rsidRDefault="00F03BA4">
      <w:pPr>
        <w:pStyle w:val="ConsPlusTitle"/>
        <w:jc w:val="center"/>
      </w:pPr>
      <w:r>
        <w:t>В ТОМ ЧИСЛЕ УГЛУБЛЕННУЮ ДИСПАНСЕРИЗАЦИЮ, В 2023 ГОДУ</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 xml:space="preserve">(в ред. </w:t>
            </w:r>
            <w:hyperlink r:id="rId72">
              <w:r>
                <w:rPr>
                  <w:color w:val="0000FF"/>
                </w:rPr>
                <w:t>постановления</w:t>
              </w:r>
            </w:hyperlink>
            <w:r>
              <w:rPr>
                <w:color w:val="392C69"/>
              </w:rPr>
              <w:t xml:space="preserve"> Правительства Мурманской области</w:t>
            </w:r>
            <w:proofErr w:type="gramEnd"/>
          </w:p>
          <w:p w:rsidR="00F03BA4" w:rsidRDefault="00F03BA4">
            <w:pPr>
              <w:pStyle w:val="ConsPlusNormal"/>
              <w:jc w:val="center"/>
            </w:pPr>
            <w:r>
              <w:rPr>
                <w:color w:val="392C69"/>
              </w:rPr>
              <w:t>от 19.09.2023 N 678-ПП)</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Normal"/>
        <w:sectPr w:rsidR="00F03BA4" w:rsidSect="00B16B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191"/>
        <w:gridCol w:w="4706"/>
        <w:gridCol w:w="2381"/>
        <w:gridCol w:w="1474"/>
        <w:gridCol w:w="1984"/>
        <w:gridCol w:w="1191"/>
      </w:tblGrid>
      <w:tr w:rsidR="00F03BA4">
        <w:tc>
          <w:tcPr>
            <w:tcW w:w="581" w:type="dxa"/>
            <w:vMerge w:val="restart"/>
            <w:vAlign w:val="center"/>
          </w:tcPr>
          <w:p w:rsidR="00F03BA4" w:rsidRDefault="00F03BA4">
            <w:pPr>
              <w:pStyle w:val="ConsPlusNormal"/>
              <w:jc w:val="center"/>
            </w:pPr>
            <w:r>
              <w:lastRenderedPageBreak/>
              <w:t xml:space="preserve">N </w:t>
            </w:r>
            <w:proofErr w:type="gramStart"/>
            <w:r>
              <w:t>п</w:t>
            </w:r>
            <w:proofErr w:type="gramEnd"/>
            <w:r>
              <w:t>/п</w:t>
            </w:r>
          </w:p>
        </w:tc>
        <w:tc>
          <w:tcPr>
            <w:tcW w:w="1191" w:type="dxa"/>
            <w:vMerge w:val="restart"/>
            <w:vAlign w:val="center"/>
          </w:tcPr>
          <w:p w:rsidR="00F03BA4" w:rsidRDefault="00F03BA4">
            <w:pPr>
              <w:pStyle w:val="ConsPlusNormal"/>
              <w:jc w:val="center"/>
            </w:pPr>
            <w:r>
              <w:t>Код медицинской организации по реестру</w:t>
            </w:r>
          </w:p>
        </w:tc>
        <w:tc>
          <w:tcPr>
            <w:tcW w:w="4706" w:type="dxa"/>
            <w:vMerge w:val="restart"/>
            <w:vAlign w:val="center"/>
          </w:tcPr>
          <w:p w:rsidR="00F03BA4" w:rsidRDefault="00F03BA4">
            <w:pPr>
              <w:pStyle w:val="ConsPlusNormal"/>
              <w:jc w:val="center"/>
            </w:pPr>
            <w:r>
              <w:t>Наименование медицинской организации</w:t>
            </w:r>
          </w:p>
        </w:tc>
        <w:tc>
          <w:tcPr>
            <w:tcW w:w="7030" w:type="dxa"/>
            <w:gridSpan w:val="4"/>
            <w:vAlign w:val="center"/>
          </w:tcPr>
          <w:p w:rsidR="00F03BA4" w:rsidRDefault="00F03BA4">
            <w:pPr>
              <w:pStyle w:val="ConsPlusNormal"/>
              <w:jc w:val="center"/>
            </w:pPr>
            <w:r>
              <w:t xml:space="preserve">в том числе </w:t>
            </w:r>
            <w:hyperlink w:anchor="P1029">
              <w:r>
                <w:rPr>
                  <w:color w:val="0000FF"/>
                </w:rPr>
                <w:t>&lt;*&gt;</w:t>
              </w:r>
            </w:hyperlink>
          </w:p>
        </w:tc>
      </w:tr>
      <w:tr w:rsidR="00F03BA4">
        <w:tc>
          <w:tcPr>
            <w:tcW w:w="581" w:type="dxa"/>
            <w:vMerge/>
          </w:tcPr>
          <w:p w:rsidR="00F03BA4" w:rsidRDefault="00F03BA4">
            <w:pPr>
              <w:pStyle w:val="ConsPlusNormal"/>
            </w:pPr>
          </w:p>
        </w:tc>
        <w:tc>
          <w:tcPr>
            <w:tcW w:w="1191" w:type="dxa"/>
            <w:vMerge/>
          </w:tcPr>
          <w:p w:rsidR="00F03BA4" w:rsidRDefault="00F03BA4">
            <w:pPr>
              <w:pStyle w:val="ConsPlusNormal"/>
            </w:pPr>
          </w:p>
        </w:tc>
        <w:tc>
          <w:tcPr>
            <w:tcW w:w="4706" w:type="dxa"/>
            <w:vMerge/>
          </w:tcPr>
          <w:p w:rsidR="00F03BA4" w:rsidRDefault="00F03BA4">
            <w:pPr>
              <w:pStyle w:val="ConsPlusNormal"/>
            </w:pPr>
          </w:p>
        </w:tc>
        <w:tc>
          <w:tcPr>
            <w:tcW w:w="2381" w:type="dxa"/>
            <w:vMerge w:val="restart"/>
            <w:vAlign w:val="center"/>
          </w:tcPr>
          <w:p w:rsidR="00F03BA4" w:rsidRDefault="00F03BA4">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474" w:type="dxa"/>
            <w:vMerge w:val="restart"/>
            <w:vAlign w:val="center"/>
          </w:tcPr>
          <w:p w:rsidR="00F03BA4" w:rsidRDefault="00F03BA4">
            <w:pPr>
              <w:pStyle w:val="ConsPlusNormal"/>
              <w:jc w:val="center"/>
            </w:pPr>
            <w:proofErr w:type="gramStart"/>
            <w:r>
              <w:t>Осуществляющие деятельность в сфере обязательного медицинского страхования</w:t>
            </w:r>
            <w:proofErr w:type="gramEnd"/>
          </w:p>
        </w:tc>
        <w:tc>
          <w:tcPr>
            <w:tcW w:w="3175" w:type="dxa"/>
            <w:gridSpan w:val="2"/>
            <w:vAlign w:val="center"/>
          </w:tcPr>
          <w:p w:rsidR="00F03BA4" w:rsidRDefault="00F03BA4">
            <w:pPr>
              <w:pStyle w:val="ConsPlusNormal"/>
              <w:jc w:val="center"/>
            </w:pPr>
            <w:r>
              <w:t>из них</w:t>
            </w:r>
          </w:p>
        </w:tc>
      </w:tr>
      <w:tr w:rsidR="00F03BA4">
        <w:tc>
          <w:tcPr>
            <w:tcW w:w="581" w:type="dxa"/>
            <w:vMerge/>
          </w:tcPr>
          <w:p w:rsidR="00F03BA4" w:rsidRDefault="00F03BA4">
            <w:pPr>
              <w:pStyle w:val="ConsPlusNormal"/>
            </w:pPr>
          </w:p>
        </w:tc>
        <w:tc>
          <w:tcPr>
            <w:tcW w:w="1191" w:type="dxa"/>
            <w:vMerge/>
          </w:tcPr>
          <w:p w:rsidR="00F03BA4" w:rsidRDefault="00F03BA4">
            <w:pPr>
              <w:pStyle w:val="ConsPlusNormal"/>
            </w:pPr>
          </w:p>
        </w:tc>
        <w:tc>
          <w:tcPr>
            <w:tcW w:w="4706" w:type="dxa"/>
            <w:vMerge/>
          </w:tcPr>
          <w:p w:rsidR="00F03BA4" w:rsidRDefault="00F03BA4">
            <w:pPr>
              <w:pStyle w:val="ConsPlusNormal"/>
            </w:pPr>
          </w:p>
        </w:tc>
        <w:tc>
          <w:tcPr>
            <w:tcW w:w="2381" w:type="dxa"/>
            <w:vMerge/>
          </w:tcPr>
          <w:p w:rsidR="00F03BA4" w:rsidRDefault="00F03BA4">
            <w:pPr>
              <w:pStyle w:val="ConsPlusNormal"/>
            </w:pPr>
          </w:p>
        </w:tc>
        <w:tc>
          <w:tcPr>
            <w:tcW w:w="1474" w:type="dxa"/>
            <w:vMerge/>
          </w:tcPr>
          <w:p w:rsidR="00F03BA4" w:rsidRDefault="00F03BA4">
            <w:pPr>
              <w:pStyle w:val="ConsPlusNormal"/>
            </w:pPr>
          </w:p>
        </w:tc>
        <w:tc>
          <w:tcPr>
            <w:tcW w:w="1984" w:type="dxa"/>
            <w:vAlign w:val="center"/>
          </w:tcPr>
          <w:p w:rsidR="00F03BA4" w:rsidRDefault="00F03BA4">
            <w:pPr>
              <w:pStyle w:val="ConsPlusNormal"/>
              <w:jc w:val="center"/>
            </w:pPr>
            <w:r>
              <w:t>Проводящие профилактические медицинские осмотры и диспансеризацию</w:t>
            </w:r>
          </w:p>
        </w:tc>
        <w:tc>
          <w:tcPr>
            <w:tcW w:w="1191" w:type="dxa"/>
            <w:vAlign w:val="center"/>
          </w:tcPr>
          <w:p w:rsidR="00F03BA4" w:rsidRDefault="00F03BA4">
            <w:pPr>
              <w:pStyle w:val="ConsPlusNormal"/>
              <w:jc w:val="center"/>
            </w:pPr>
            <w:r>
              <w:t>в том числе углубленную диспансеризацию</w:t>
            </w:r>
          </w:p>
        </w:tc>
      </w:tr>
      <w:tr w:rsidR="00F03BA4">
        <w:tc>
          <w:tcPr>
            <w:tcW w:w="13508" w:type="dxa"/>
            <w:gridSpan w:val="7"/>
          </w:tcPr>
          <w:p w:rsidR="00F03BA4" w:rsidRDefault="00F03BA4">
            <w:pPr>
              <w:pStyle w:val="ConsPlusNormal"/>
              <w:jc w:val="center"/>
              <w:outlineLvl w:val="2"/>
            </w:pPr>
            <w:r>
              <w:t>Государственные областные медицинские организации</w:t>
            </w:r>
          </w:p>
        </w:tc>
      </w:tr>
      <w:tr w:rsidR="00F03BA4">
        <w:tc>
          <w:tcPr>
            <w:tcW w:w="581" w:type="dxa"/>
          </w:tcPr>
          <w:p w:rsidR="00F03BA4" w:rsidRDefault="00F03BA4">
            <w:pPr>
              <w:pStyle w:val="ConsPlusNormal"/>
              <w:jc w:val="center"/>
            </w:pPr>
            <w:r>
              <w:t>1</w:t>
            </w:r>
          </w:p>
        </w:tc>
        <w:tc>
          <w:tcPr>
            <w:tcW w:w="1191" w:type="dxa"/>
          </w:tcPr>
          <w:p w:rsidR="00F03BA4" w:rsidRDefault="00F03BA4">
            <w:pPr>
              <w:pStyle w:val="ConsPlusNormal"/>
              <w:jc w:val="center"/>
            </w:pPr>
            <w:r>
              <w:t>510041</w:t>
            </w:r>
          </w:p>
        </w:tc>
        <w:tc>
          <w:tcPr>
            <w:tcW w:w="4706" w:type="dxa"/>
          </w:tcPr>
          <w:p w:rsidR="00F03BA4" w:rsidRDefault="00F03BA4">
            <w:pPr>
              <w:pStyle w:val="ConsPlusNormal"/>
            </w:pPr>
            <w:r>
              <w:t>ГОБУЗ "Мурманская областная клиническая больница имени П.А. Баяндина",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2</w:t>
            </w:r>
          </w:p>
        </w:tc>
        <w:tc>
          <w:tcPr>
            <w:tcW w:w="1191" w:type="dxa"/>
          </w:tcPr>
          <w:p w:rsidR="00F03BA4" w:rsidRDefault="00F03BA4">
            <w:pPr>
              <w:pStyle w:val="ConsPlusNormal"/>
              <w:jc w:val="center"/>
            </w:pPr>
            <w:r>
              <w:t>510062</w:t>
            </w:r>
          </w:p>
        </w:tc>
        <w:tc>
          <w:tcPr>
            <w:tcW w:w="4706" w:type="dxa"/>
          </w:tcPr>
          <w:p w:rsidR="00F03BA4" w:rsidRDefault="00F03BA4">
            <w:pPr>
              <w:pStyle w:val="ConsPlusNormal"/>
            </w:pPr>
            <w:r>
              <w:t>ГОАУЗ "Мурманский областной Центр специализированных видов медицинской помощи",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3</w:t>
            </w:r>
          </w:p>
        </w:tc>
        <w:tc>
          <w:tcPr>
            <w:tcW w:w="1191" w:type="dxa"/>
          </w:tcPr>
          <w:p w:rsidR="00F03BA4" w:rsidRDefault="00F03BA4">
            <w:pPr>
              <w:pStyle w:val="ConsPlusNormal"/>
              <w:jc w:val="center"/>
            </w:pPr>
            <w:r>
              <w:t>510035</w:t>
            </w:r>
          </w:p>
        </w:tc>
        <w:tc>
          <w:tcPr>
            <w:tcW w:w="4706" w:type="dxa"/>
          </w:tcPr>
          <w:p w:rsidR="00F03BA4" w:rsidRDefault="00F03BA4">
            <w:pPr>
              <w:pStyle w:val="ConsPlusNormal"/>
            </w:pPr>
            <w:r>
              <w:t>ГОБУЗ "Мурманский областной онкологический диспансер",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4</w:t>
            </w:r>
          </w:p>
        </w:tc>
        <w:tc>
          <w:tcPr>
            <w:tcW w:w="1191" w:type="dxa"/>
          </w:tcPr>
          <w:p w:rsidR="00F03BA4" w:rsidRDefault="00F03BA4">
            <w:pPr>
              <w:pStyle w:val="ConsPlusNormal"/>
              <w:jc w:val="center"/>
            </w:pPr>
            <w:r>
              <w:t>510036</w:t>
            </w:r>
          </w:p>
        </w:tc>
        <w:tc>
          <w:tcPr>
            <w:tcW w:w="4706" w:type="dxa"/>
          </w:tcPr>
          <w:p w:rsidR="00F03BA4" w:rsidRDefault="00F03BA4">
            <w:pPr>
              <w:pStyle w:val="ConsPlusNormal"/>
            </w:pPr>
            <w:r>
              <w:t>ГОАУЗ "Мурманский областной лечебно-реабилитационный центр",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w:t>
            </w:r>
          </w:p>
        </w:tc>
        <w:tc>
          <w:tcPr>
            <w:tcW w:w="1191" w:type="dxa"/>
          </w:tcPr>
          <w:p w:rsidR="00F03BA4" w:rsidRDefault="00F03BA4">
            <w:pPr>
              <w:pStyle w:val="ConsPlusNormal"/>
              <w:jc w:val="center"/>
            </w:pPr>
            <w:r>
              <w:t>510121</w:t>
            </w:r>
          </w:p>
        </w:tc>
        <w:tc>
          <w:tcPr>
            <w:tcW w:w="4706" w:type="dxa"/>
          </w:tcPr>
          <w:p w:rsidR="00F03BA4" w:rsidRDefault="00F03BA4">
            <w:pPr>
              <w:pStyle w:val="ConsPlusNormal"/>
            </w:pPr>
            <w:r>
              <w:t>ГОАУЗ "Мурманская областная стоматологическая поликлиника",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6</w:t>
            </w:r>
          </w:p>
        </w:tc>
        <w:tc>
          <w:tcPr>
            <w:tcW w:w="1191" w:type="dxa"/>
          </w:tcPr>
          <w:p w:rsidR="00F03BA4" w:rsidRDefault="00F03BA4">
            <w:pPr>
              <w:pStyle w:val="ConsPlusNormal"/>
              <w:jc w:val="center"/>
            </w:pPr>
            <w:r>
              <w:t>510057</w:t>
            </w:r>
          </w:p>
        </w:tc>
        <w:tc>
          <w:tcPr>
            <w:tcW w:w="4706" w:type="dxa"/>
          </w:tcPr>
          <w:p w:rsidR="00F03BA4" w:rsidRDefault="00F03BA4">
            <w:pPr>
              <w:pStyle w:val="ConsPlusNormal"/>
            </w:pPr>
            <w:r>
              <w:t>ГОБУЗ "Мурманский областной противотуберкулезный диспансер", г. Мурманск</w:t>
            </w:r>
          </w:p>
        </w:tc>
        <w:tc>
          <w:tcPr>
            <w:tcW w:w="2381" w:type="dxa"/>
            <w:vAlign w:val="center"/>
          </w:tcPr>
          <w:p w:rsidR="00F03BA4" w:rsidRDefault="00F03BA4">
            <w:pPr>
              <w:pStyle w:val="ConsPlusNormal"/>
              <w:jc w:val="center"/>
            </w:pPr>
            <w:r>
              <w:t>1</w:t>
            </w:r>
          </w:p>
        </w:tc>
        <w:tc>
          <w:tcPr>
            <w:tcW w:w="1474" w:type="dxa"/>
            <w:vAlign w:val="center"/>
          </w:tcPr>
          <w:p w:rsidR="00F03BA4" w:rsidRDefault="00F03BA4">
            <w:pPr>
              <w:pStyle w:val="ConsPlusNormal"/>
            </w:pP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7</w:t>
            </w:r>
          </w:p>
        </w:tc>
        <w:tc>
          <w:tcPr>
            <w:tcW w:w="1191" w:type="dxa"/>
          </w:tcPr>
          <w:p w:rsidR="00F03BA4" w:rsidRDefault="00F03BA4">
            <w:pPr>
              <w:pStyle w:val="ConsPlusNormal"/>
              <w:jc w:val="center"/>
            </w:pPr>
            <w:r>
              <w:t>510056</w:t>
            </w:r>
          </w:p>
        </w:tc>
        <w:tc>
          <w:tcPr>
            <w:tcW w:w="4706" w:type="dxa"/>
          </w:tcPr>
          <w:p w:rsidR="00F03BA4" w:rsidRDefault="00F03BA4">
            <w:pPr>
              <w:pStyle w:val="ConsPlusNormal"/>
            </w:pPr>
            <w:r>
              <w:t>ГОБУЗ "Мурманский областной наркологический диспансер", г. Мурманск</w:t>
            </w:r>
          </w:p>
        </w:tc>
        <w:tc>
          <w:tcPr>
            <w:tcW w:w="2381" w:type="dxa"/>
            <w:vAlign w:val="center"/>
          </w:tcPr>
          <w:p w:rsidR="00F03BA4" w:rsidRDefault="00F03BA4">
            <w:pPr>
              <w:pStyle w:val="ConsPlusNormal"/>
              <w:jc w:val="center"/>
            </w:pPr>
            <w:r>
              <w:t>1</w:t>
            </w:r>
          </w:p>
        </w:tc>
        <w:tc>
          <w:tcPr>
            <w:tcW w:w="1474" w:type="dxa"/>
            <w:vAlign w:val="center"/>
          </w:tcPr>
          <w:p w:rsidR="00F03BA4" w:rsidRDefault="00F03BA4">
            <w:pPr>
              <w:pStyle w:val="ConsPlusNormal"/>
            </w:pP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lastRenderedPageBreak/>
              <w:t>8</w:t>
            </w:r>
          </w:p>
        </w:tc>
        <w:tc>
          <w:tcPr>
            <w:tcW w:w="1191" w:type="dxa"/>
          </w:tcPr>
          <w:p w:rsidR="00F03BA4" w:rsidRDefault="00F03BA4">
            <w:pPr>
              <w:pStyle w:val="ConsPlusNormal"/>
              <w:jc w:val="center"/>
            </w:pPr>
            <w:r>
              <w:t>510042</w:t>
            </w:r>
          </w:p>
        </w:tc>
        <w:tc>
          <w:tcPr>
            <w:tcW w:w="4706" w:type="dxa"/>
          </w:tcPr>
          <w:p w:rsidR="00F03BA4" w:rsidRDefault="00F03BA4">
            <w:pPr>
              <w:pStyle w:val="ConsPlusNormal"/>
            </w:pPr>
            <w:r>
              <w:t>ГОБУЗ "Мурманский областной психоневрологический диспансер", г. Мурманск</w:t>
            </w:r>
          </w:p>
        </w:tc>
        <w:tc>
          <w:tcPr>
            <w:tcW w:w="2381" w:type="dxa"/>
            <w:vAlign w:val="center"/>
          </w:tcPr>
          <w:p w:rsidR="00F03BA4" w:rsidRDefault="00F03BA4">
            <w:pPr>
              <w:pStyle w:val="ConsPlusNormal"/>
              <w:jc w:val="center"/>
            </w:pPr>
            <w:r>
              <w:t>1</w:t>
            </w:r>
          </w:p>
        </w:tc>
        <w:tc>
          <w:tcPr>
            <w:tcW w:w="1474" w:type="dxa"/>
            <w:vAlign w:val="center"/>
          </w:tcPr>
          <w:p w:rsidR="00F03BA4" w:rsidRDefault="00F03BA4">
            <w:pPr>
              <w:pStyle w:val="ConsPlusNormal"/>
            </w:pP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9</w:t>
            </w:r>
          </w:p>
        </w:tc>
        <w:tc>
          <w:tcPr>
            <w:tcW w:w="1191" w:type="dxa"/>
          </w:tcPr>
          <w:p w:rsidR="00F03BA4" w:rsidRDefault="00F03BA4">
            <w:pPr>
              <w:pStyle w:val="ConsPlusNormal"/>
              <w:jc w:val="center"/>
            </w:pPr>
            <w:r>
              <w:t>510901</w:t>
            </w:r>
          </w:p>
        </w:tc>
        <w:tc>
          <w:tcPr>
            <w:tcW w:w="4706" w:type="dxa"/>
          </w:tcPr>
          <w:p w:rsidR="00F03BA4" w:rsidRDefault="00F03BA4">
            <w:pPr>
              <w:pStyle w:val="ConsPlusNormal"/>
            </w:pPr>
            <w:r>
              <w:t>ГОБУЗ "Мурманская областная психиатрическая больница", г. Апатиты</w:t>
            </w:r>
          </w:p>
        </w:tc>
        <w:tc>
          <w:tcPr>
            <w:tcW w:w="2381" w:type="dxa"/>
            <w:vAlign w:val="center"/>
          </w:tcPr>
          <w:p w:rsidR="00F03BA4" w:rsidRDefault="00F03BA4">
            <w:pPr>
              <w:pStyle w:val="ConsPlusNormal"/>
              <w:jc w:val="center"/>
            </w:pPr>
            <w:r>
              <w:t>1</w:t>
            </w:r>
          </w:p>
        </w:tc>
        <w:tc>
          <w:tcPr>
            <w:tcW w:w="1474" w:type="dxa"/>
            <w:vAlign w:val="center"/>
          </w:tcPr>
          <w:p w:rsidR="00F03BA4" w:rsidRDefault="00F03BA4">
            <w:pPr>
              <w:pStyle w:val="ConsPlusNormal"/>
            </w:pP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10</w:t>
            </w:r>
          </w:p>
        </w:tc>
        <w:tc>
          <w:tcPr>
            <w:tcW w:w="1191" w:type="dxa"/>
          </w:tcPr>
          <w:p w:rsidR="00F03BA4" w:rsidRDefault="00F03BA4">
            <w:pPr>
              <w:pStyle w:val="ConsPlusNormal"/>
              <w:jc w:val="center"/>
            </w:pPr>
            <w:r>
              <w:t>510958</w:t>
            </w:r>
          </w:p>
        </w:tc>
        <w:tc>
          <w:tcPr>
            <w:tcW w:w="4706" w:type="dxa"/>
          </w:tcPr>
          <w:p w:rsidR="00F03BA4" w:rsidRDefault="00F03BA4">
            <w:pPr>
              <w:pStyle w:val="ConsPlusNormal"/>
            </w:pPr>
            <w:r>
              <w:t>ГОБУЗ "Мурманская областная станция переливания крови", г. Мурманск</w:t>
            </w:r>
          </w:p>
        </w:tc>
        <w:tc>
          <w:tcPr>
            <w:tcW w:w="2381" w:type="dxa"/>
            <w:vAlign w:val="center"/>
          </w:tcPr>
          <w:p w:rsidR="00F03BA4" w:rsidRDefault="00F03BA4">
            <w:pPr>
              <w:pStyle w:val="ConsPlusNormal"/>
              <w:jc w:val="center"/>
            </w:pPr>
            <w:r>
              <w:t>1</w:t>
            </w:r>
          </w:p>
        </w:tc>
        <w:tc>
          <w:tcPr>
            <w:tcW w:w="1474" w:type="dxa"/>
            <w:vAlign w:val="center"/>
          </w:tcPr>
          <w:p w:rsidR="00F03BA4" w:rsidRDefault="00F03BA4">
            <w:pPr>
              <w:pStyle w:val="ConsPlusNormal"/>
            </w:pP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11</w:t>
            </w:r>
          </w:p>
        </w:tc>
        <w:tc>
          <w:tcPr>
            <w:tcW w:w="1191" w:type="dxa"/>
          </w:tcPr>
          <w:p w:rsidR="00F03BA4" w:rsidRDefault="00F03BA4">
            <w:pPr>
              <w:pStyle w:val="ConsPlusNormal"/>
              <w:jc w:val="center"/>
            </w:pPr>
            <w:r>
              <w:t>510959</w:t>
            </w:r>
          </w:p>
        </w:tc>
        <w:tc>
          <w:tcPr>
            <w:tcW w:w="4706" w:type="dxa"/>
          </w:tcPr>
          <w:p w:rsidR="00F03BA4" w:rsidRDefault="00F03BA4">
            <w:pPr>
              <w:pStyle w:val="ConsPlusNormal"/>
            </w:pPr>
            <w:r>
              <w:t>ГОБУЗ "Областное Мурманское бюро судебно-медицинской экспертизы", г. Мурманск</w:t>
            </w:r>
          </w:p>
        </w:tc>
        <w:tc>
          <w:tcPr>
            <w:tcW w:w="2381" w:type="dxa"/>
            <w:vAlign w:val="center"/>
          </w:tcPr>
          <w:p w:rsidR="00F03BA4" w:rsidRDefault="00F03BA4">
            <w:pPr>
              <w:pStyle w:val="ConsPlusNormal"/>
              <w:jc w:val="center"/>
            </w:pPr>
            <w:r>
              <w:t>1</w:t>
            </w:r>
          </w:p>
        </w:tc>
        <w:tc>
          <w:tcPr>
            <w:tcW w:w="1474" w:type="dxa"/>
            <w:vAlign w:val="center"/>
          </w:tcPr>
          <w:p w:rsidR="00F03BA4" w:rsidRDefault="00F03BA4">
            <w:pPr>
              <w:pStyle w:val="ConsPlusNormal"/>
            </w:pP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12</w:t>
            </w:r>
          </w:p>
        </w:tc>
        <w:tc>
          <w:tcPr>
            <w:tcW w:w="1191" w:type="dxa"/>
          </w:tcPr>
          <w:p w:rsidR="00F03BA4" w:rsidRDefault="00F03BA4">
            <w:pPr>
              <w:pStyle w:val="ConsPlusNormal"/>
              <w:jc w:val="center"/>
            </w:pPr>
            <w:r>
              <w:t>510950</w:t>
            </w:r>
          </w:p>
        </w:tc>
        <w:tc>
          <w:tcPr>
            <w:tcW w:w="4706" w:type="dxa"/>
          </w:tcPr>
          <w:p w:rsidR="00F03BA4" w:rsidRDefault="00F03BA4">
            <w:pPr>
              <w:pStyle w:val="ConsPlusNormal"/>
            </w:pPr>
            <w:r>
              <w:t>ГОБУЗ "Областной специализированный дом ребенка для детей с органическим поражением центральной нервной системы с нарушением психики", г. Апатиты</w:t>
            </w:r>
          </w:p>
        </w:tc>
        <w:tc>
          <w:tcPr>
            <w:tcW w:w="2381" w:type="dxa"/>
            <w:vAlign w:val="center"/>
          </w:tcPr>
          <w:p w:rsidR="00F03BA4" w:rsidRDefault="00F03BA4">
            <w:pPr>
              <w:pStyle w:val="ConsPlusNormal"/>
              <w:jc w:val="center"/>
            </w:pPr>
            <w:r>
              <w:t>1</w:t>
            </w:r>
          </w:p>
        </w:tc>
        <w:tc>
          <w:tcPr>
            <w:tcW w:w="1474" w:type="dxa"/>
            <w:vAlign w:val="center"/>
          </w:tcPr>
          <w:p w:rsidR="00F03BA4" w:rsidRDefault="00F03BA4">
            <w:pPr>
              <w:pStyle w:val="ConsPlusNormal"/>
            </w:pP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13</w:t>
            </w:r>
          </w:p>
        </w:tc>
        <w:tc>
          <w:tcPr>
            <w:tcW w:w="1191" w:type="dxa"/>
          </w:tcPr>
          <w:p w:rsidR="00F03BA4" w:rsidRDefault="00F03BA4">
            <w:pPr>
              <w:pStyle w:val="ConsPlusNormal"/>
              <w:jc w:val="center"/>
            </w:pPr>
            <w:r>
              <w:t>510835</w:t>
            </w:r>
          </w:p>
        </w:tc>
        <w:tc>
          <w:tcPr>
            <w:tcW w:w="4706" w:type="dxa"/>
          </w:tcPr>
          <w:p w:rsidR="00F03BA4" w:rsidRDefault="00F03BA4">
            <w:pPr>
              <w:pStyle w:val="ConsPlusNormal"/>
            </w:pPr>
            <w:r>
              <w:t>ГОБУЗ "Мурманский областной Дом ребенка специализированный для детей с органическим поражением центральной нервной системы с нарушением психики", г. Мурманск</w:t>
            </w:r>
          </w:p>
        </w:tc>
        <w:tc>
          <w:tcPr>
            <w:tcW w:w="2381" w:type="dxa"/>
            <w:vAlign w:val="center"/>
          </w:tcPr>
          <w:p w:rsidR="00F03BA4" w:rsidRDefault="00F03BA4">
            <w:pPr>
              <w:pStyle w:val="ConsPlusNormal"/>
              <w:jc w:val="center"/>
            </w:pPr>
            <w:r>
              <w:t>1</w:t>
            </w:r>
          </w:p>
        </w:tc>
        <w:tc>
          <w:tcPr>
            <w:tcW w:w="1474" w:type="dxa"/>
            <w:vAlign w:val="center"/>
          </w:tcPr>
          <w:p w:rsidR="00F03BA4" w:rsidRDefault="00F03BA4">
            <w:pPr>
              <w:pStyle w:val="ConsPlusNormal"/>
            </w:pP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14</w:t>
            </w:r>
          </w:p>
        </w:tc>
        <w:tc>
          <w:tcPr>
            <w:tcW w:w="1191" w:type="dxa"/>
          </w:tcPr>
          <w:p w:rsidR="00F03BA4" w:rsidRDefault="00F03BA4">
            <w:pPr>
              <w:pStyle w:val="ConsPlusNormal"/>
              <w:jc w:val="center"/>
            </w:pPr>
            <w:r>
              <w:t>510029</w:t>
            </w:r>
          </w:p>
        </w:tc>
        <w:tc>
          <w:tcPr>
            <w:tcW w:w="4706" w:type="dxa"/>
          </w:tcPr>
          <w:p w:rsidR="00F03BA4" w:rsidRDefault="00F03BA4">
            <w:pPr>
              <w:pStyle w:val="ConsPlusNormal"/>
            </w:pPr>
            <w:r>
              <w:t>ГОБУЗ "Мурманский областной клинический многопрофильный центр",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15</w:t>
            </w:r>
          </w:p>
        </w:tc>
        <w:tc>
          <w:tcPr>
            <w:tcW w:w="1191" w:type="dxa"/>
          </w:tcPr>
          <w:p w:rsidR="00F03BA4" w:rsidRDefault="00F03BA4">
            <w:pPr>
              <w:pStyle w:val="ConsPlusNormal"/>
              <w:jc w:val="center"/>
            </w:pPr>
            <w:r>
              <w:t>510033</w:t>
            </w:r>
          </w:p>
        </w:tc>
        <w:tc>
          <w:tcPr>
            <w:tcW w:w="4706" w:type="dxa"/>
          </w:tcPr>
          <w:p w:rsidR="00F03BA4" w:rsidRDefault="00F03BA4">
            <w:pPr>
              <w:pStyle w:val="ConsPlusNormal"/>
            </w:pPr>
            <w:r>
              <w:t>ГОБУЗ "Мурманская областная детская клиническая больница",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16</w:t>
            </w:r>
          </w:p>
        </w:tc>
        <w:tc>
          <w:tcPr>
            <w:tcW w:w="1191" w:type="dxa"/>
          </w:tcPr>
          <w:p w:rsidR="00F03BA4" w:rsidRDefault="00F03BA4">
            <w:pPr>
              <w:pStyle w:val="ConsPlusNormal"/>
              <w:jc w:val="center"/>
            </w:pPr>
            <w:r>
              <w:t>510101</w:t>
            </w:r>
          </w:p>
        </w:tc>
        <w:tc>
          <w:tcPr>
            <w:tcW w:w="4706" w:type="dxa"/>
          </w:tcPr>
          <w:p w:rsidR="00F03BA4" w:rsidRDefault="00F03BA4">
            <w:pPr>
              <w:pStyle w:val="ConsPlusNormal"/>
            </w:pPr>
            <w:r>
              <w:t>ГОБУЗ "Мурманская городская поликлиника N 1",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17</w:t>
            </w:r>
          </w:p>
        </w:tc>
        <w:tc>
          <w:tcPr>
            <w:tcW w:w="1191" w:type="dxa"/>
          </w:tcPr>
          <w:p w:rsidR="00F03BA4" w:rsidRDefault="00F03BA4">
            <w:pPr>
              <w:pStyle w:val="ConsPlusNormal"/>
              <w:jc w:val="center"/>
            </w:pPr>
            <w:r>
              <w:t>510102</w:t>
            </w:r>
          </w:p>
        </w:tc>
        <w:tc>
          <w:tcPr>
            <w:tcW w:w="4706" w:type="dxa"/>
          </w:tcPr>
          <w:p w:rsidR="00F03BA4" w:rsidRDefault="00F03BA4">
            <w:pPr>
              <w:pStyle w:val="ConsPlusNormal"/>
            </w:pPr>
            <w:r>
              <w:t>ГОБУЗ "Мурманская городская поликлиника N 2",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18</w:t>
            </w:r>
          </w:p>
        </w:tc>
        <w:tc>
          <w:tcPr>
            <w:tcW w:w="1191" w:type="dxa"/>
          </w:tcPr>
          <w:p w:rsidR="00F03BA4" w:rsidRDefault="00F03BA4">
            <w:pPr>
              <w:pStyle w:val="ConsPlusNormal"/>
              <w:jc w:val="center"/>
            </w:pPr>
            <w:r>
              <w:t>510098</w:t>
            </w:r>
          </w:p>
        </w:tc>
        <w:tc>
          <w:tcPr>
            <w:tcW w:w="4706" w:type="dxa"/>
          </w:tcPr>
          <w:p w:rsidR="00F03BA4" w:rsidRDefault="00F03BA4">
            <w:pPr>
              <w:pStyle w:val="ConsPlusNormal"/>
            </w:pPr>
            <w:r>
              <w:t>ГОБУЗ "Мурманская городская детская поликлиника N 1",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lastRenderedPageBreak/>
              <w:t>19</w:t>
            </w:r>
          </w:p>
        </w:tc>
        <w:tc>
          <w:tcPr>
            <w:tcW w:w="1191" w:type="dxa"/>
          </w:tcPr>
          <w:p w:rsidR="00F03BA4" w:rsidRDefault="00F03BA4">
            <w:pPr>
              <w:pStyle w:val="ConsPlusNormal"/>
              <w:jc w:val="center"/>
            </w:pPr>
            <w:r>
              <w:t>510109</w:t>
            </w:r>
          </w:p>
        </w:tc>
        <w:tc>
          <w:tcPr>
            <w:tcW w:w="4706" w:type="dxa"/>
          </w:tcPr>
          <w:p w:rsidR="00F03BA4" w:rsidRDefault="00F03BA4">
            <w:pPr>
              <w:pStyle w:val="ConsPlusNormal"/>
            </w:pPr>
            <w:r>
              <w:t>ГОБУЗ "Мурманская городская детская поликлиника N 4",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20</w:t>
            </w:r>
          </w:p>
        </w:tc>
        <w:tc>
          <w:tcPr>
            <w:tcW w:w="1191" w:type="dxa"/>
          </w:tcPr>
          <w:p w:rsidR="00F03BA4" w:rsidRDefault="00F03BA4">
            <w:pPr>
              <w:pStyle w:val="ConsPlusNormal"/>
              <w:jc w:val="center"/>
            </w:pPr>
            <w:r>
              <w:t>510152</w:t>
            </w:r>
          </w:p>
        </w:tc>
        <w:tc>
          <w:tcPr>
            <w:tcW w:w="4706" w:type="dxa"/>
          </w:tcPr>
          <w:p w:rsidR="00F03BA4" w:rsidRDefault="00F03BA4">
            <w:pPr>
              <w:pStyle w:val="ConsPlusNormal"/>
            </w:pPr>
            <w:r>
              <w:t>ГОБУЗ "Мурманская городская детская поликлиника N 5",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21</w:t>
            </w:r>
          </w:p>
        </w:tc>
        <w:tc>
          <w:tcPr>
            <w:tcW w:w="1191" w:type="dxa"/>
          </w:tcPr>
          <w:p w:rsidR="00F03BA4" w:rsidRDefault="00F03BA4">
            <w:pPr>
              <w:pStyle w:val="ConsPlusNormal"/>
              <w:jc w:val="center"/>
            </w:pPr>
            <w:r>
              <w:t>510419</w:t>
            </w:r>
          </w:p>
        </w:tc>
        <w:tc>
          <w:tcPr>
            <w:tcW w:w="4706" w:type="dxa"/>
          </w:tcPr>
          <w:p w:rsidR="00F03BA4" w:rsidRDefault="00F03BA4">
            <w:pPr>
              <w:pStyle w:val="ConsPlusNormal"/>
            </w:pPr>
            <w:r>
              <w:t>ГОБУЗ "Мурманская областная станция скорой медицинской помощи",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22</w:t>
            </w:r>
          </w:p>
        </w:tc>
        <w:tc>
          <w:tcPr>
            <w:tcW w:w="1191" w:type="dxa"/>
          </w:tcPr>
          <w:p w:rsidR="00F03BA4" w:rsidRDefault="00F03BA4">
            <w:pPr>
              <w:pStyle w:val="ConsPlusNormal"/>
              <w:jc w:val="center"/>
            </w:pPr>
            <w:r>
              <w:t>510456</w:t>
            </w:r>
          </w:p>
        </w:tc>
        <w:tc>
          <w:tcPr>
            <w:tcW w:w="4706" w:type="dxa"/>
          </w:tcPr>
          <w:p w:rsidR="00F03BA4" w:rsidRDefault="00F03BA4">
            <w:pPr>
              <w:pStyle w:val="ConsPlusNormal"/>
            </w:pPr>
            <w:r>
              <w:t>ГОБУЗ "Медицинский центр "Белая роза",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23</w:t>
            </w:r>
          </w:p>
        </w:tc>
        <w:tc>
          <w:tcPr>
            <w:tcW w:w="1191" w:type="dxa"/>
          </w:tcPr>
          <w:p w:rsidR="00F03BA4" w:rsidRDefault="00F03BA4">
            <w:pPr>
              <w:pStyle w:val="ConsPlusNormal"/>
              <w:jc w:val="center"/>
            </w:pPr>
            <w:r>
              <w:t>510008</w:t>
            </w:r>
          </w:p>
        </w:tc>
        <w:tc>
          <w:tcPr>
            <w:tcW w:w="4706" w:type="dxa"/>
          </w:tcPr>
          <w:p w:rsidR="00F03BA4" w:rsidRDefault="00F03BA4">
            <w:pPr>
              <w:pStyle w:val="ConsPlusNormal"/>
            </w:pPr>
            <w:r>
              <w:t xml:space="preserve">ГОБУЗ "Центральная районная </w:t>
            </w:r>
            <w:proofErr w:type="gramStart"/>
            <w:r>
              <w:t>больница</w:t>
            </w:r>
            <w:proofErr w:type="gramEnd"/>
            <w:r>
              <w:t xml:space="preserve"> ЗАТО г. Североморск", ЗАТО г. Североморск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24</w:t>
            </w:r>
          </w:p>
        </w:tc>
        <w:tc>
          <w:tcPr>
            <w:tcW w:w="1191" w:type="dxa"/>
          </w:tcPr>
          <w:p w:rsidR="00F03BA4" w:rsidRDefault="00F03BA4">
            <w:pPr>
              <w:pStyle w:val="ConsPlusNormal"/>
              <w:jc w:val="center"/>
            </w:pPr>
            <w:r>
              <w:t>510045</w:t>
            </w:r>
          </w:p>
        </w:tc>
        <w:tc>
          <w:tcPr>
            <w:tcW w:w="4706" w:type="dxa"/>
          </w:tcPr>
          <w:p w:rsidR="00F03BA4" w:rsidRDefault="00F03BA4">
            <w:pPr>
              <w:pStyle w:val="ConsPlusNormal"/>
            </w:pPr>
            <w:r>
              <w:t>ГОАУЗ "Мончегорская центральная районная больница", г. Мончегорск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25</w:t>
            </w:r>
          </w:p>
        </w:tc>
        <w:tc>
          <w:tcPr>
            <w:tcW w:w="1191" w:type="dxa"/>
          </w:tcPr>
          <w:p w:rsidR="00F03BA4" w:rsidRDefault="00F03BA4">
            <w:pPr>
              <w:pStyle w:val="ConsPlusNormal"/>
              <w:jc w:val="center"/>
            </w:pPr>
            <w:r>
              <w:t>510046</w:t>
            </w:r>
          </w:p>
        </w:tc>
        <w:tc>
          <w:tcPr>
            <w:tcW w:w="4706" w:type="dxa"/>
          </w:tcPr>
          <w:p w:rsidR="00F03BA4" w:rsidRDefault="00F03BA4">
            <w:pPr>
              <w:pStyle w:val="ConsPlusNormal"/>
            </w:pPr>
            <w:r>
              <w:t>ГОБУЗ "Оленегорская центральная городская больница", г. Оленегорск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26</w:t>
            </w:r>
          </w:p>
        </w:tc>
        <w:tc>
          <w:tcPr>
            <w:tcW w:w="1191" w:type="dxa"/>
          </w:tcPr>
          <w:p w:rsidR="00F03BA4" w:rsidRDefault="00F03BA4">
            <w:pPr>
              <w:pStyle w:val="ConsPlusNormal"/>
              <w:jc w:val="center"/>
            </w:pPr>
            <w:r>
              <w:t>510039</w:t>
            </w:r>
          </w:p>
        </w:tc>
        <w:tc>
          <w:tcPr>
            <w:tcW w:w="4706" w:type="dxa"/>
          </w:tcPr>
          <w:p w:rsidR="00F03BA4" w:rsidRDefault="00F03BA4">
            <w:pPr>
              <w:pStyle w:val="ConsPlusNormal"/>
            </w:pPr>
            <w:r>
              <w:t>ГОАУЗ "Мурманская областная межрайонная стоматологическая поликлиника", г. Оленегорск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27</w:t>
            </w:r>
          </w:p>
        </w:tc>
        <w:tc>
          <w:tcPr>
            <w:tcW w:w="1191" w:type="dxa"/>
          </w:tcPr>
          <w:p w:rsidR="00F03BA4" w:rsidRDefault="00F03BA4">
            <w:pPr>
              <w:pStyle w:val="ConsPlusNormal"/>
              <w:jc w:val="center"/>
            </w:pPr>
            <w:r>
              <w:t>510014</w:t>
            </w:r>
          </w:p>
        </w:tc>
        <w:tc>
          <w:tcPr>
            <w:tcW w:w="4706" w:type="dxa"/>
          </w:tcPr>
          <w:p w:rsidR="00F03BA4" w:rsidRDefault="00F03BA4">
            <w:pPr>
              <w:pStyle w:val="ConsPlusNormal"/>
            </w:pPr>
            <w:r>
              <w:t>ГОБУЗ "Ловозерская центральная районная больница", п.г.т. Ревда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28</w:t>
            </w:r>
          </w:p>
        </w:tc>
        <w:tc>
          <w:tcPr>
            <w:tcW w:w="1191" w:type="dxa"/>
          </w:tcPr>
          <w:p w:rsidR="00F03BA4" w:rsidRDefault="00F03BA4">
            <w:pPr>
              <w:pStyle w:val="ConsPlusNormal"/>
              <w:jc w:val="center"/>
            </w:pPr>
            <w:r>
              <w:t>510013</w:t>
            </w:r>
          </w:p>
        </w:tc>
        <w:tc>
          <w:tcPr>
            <w:tcW w:w="4706" w:type="dxa"/>
          </w:tcPr>
          <w:p w:rsidR="00F03BA4" w:rsidRDefault="00F03BA4">
            <w:pPr>
              <w:pStyle w:val="ConsPlusNormal"/>
            </w:pPr>
            <w:r>
              <w:t>ГОБУЗ "Кольская центральная районная больница", г. Кола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29</w:t>
            </w:r>
          </w:p>
        </w:tc>
        <w:tc>
          <w:tcPr>
            <w:tcW w:w="1191" w:type="dxa"/>
          </w:tcPr>
          <w:p w:rsidR="00F03BA4" w:rsidRDefault="00F03BA4">
            <w:pPr>
              <w:pStyle w:val="ConsPlusNormal"/>
              <w:jc w:val="center"/>
            </w:pPr>
            <w:r>
              <w:t>510010</w:t>
            </w:r>
          </w:p>
        </w:tc>
        <w:tc>
          <w:tcPr>
            <w:tcW w:w="4706" w:type="dxa"/>
          </w:tcPr>
          <w:p w:rsidR="00F03BA4" w:rsidRDefault="00F03BA4">
            <w:pPr>
              <w:pStyle w:val="ConsPlusNormal"/>
            </w:pPr>
            <w:r>
              <w:t>ГОБУЗ "Печенгская центральная районная больница", п. Никель</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30</w:t>
            </w:r>
          </w:p>
        </w:tc>
        <w:tc>
          <w:tcPr>
            <w:tcW w:w="1191" w:type="dxa"/>
          </w:tcPr>
          <w:p w:rsidR="00F03BA4" w:rsidRDefault="00F03BA4">
            <w:pPr>
              <w:pStyle w:val="ConsPlusNormal"/>
              <w:jc w:val="center"/>
            </w:pPr>
            <w:r>
              <w:t>510111</w:t>
            </w:r>
          </w:p>
        </w:tc>
        <w:tc>
          <w:tcPr>
            <w:tcW w:w="4706" w:type="dxa"/>
          </w:tcPr>
          <w:p w:rsidR="00F03BA4" w:rsidRDefault="00F03BA4">
            <w:pPr>
              <w:pStyle w:val="ConsPlusNormal"/>
            </w:pPr>
            <w:r>
              <w:t>ГОАУЗ "Апатитская стоматологическая поликлиника", г. Апатиты</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lastRenderedPageBreak/>
              <w:t>31</w:t>
            </w:r>
          </w:p>
        </w:tc>
        <w:tc>
          <w:tcPr>
            <w:tcW w:w="1191" w:type="dxa"/>
          </w:tcPr>
          <w:p w:rsidR="00F03BA4" w:rsidRDefault="00F03BA4">
            <w:pPr>
              <w:pStyle w:val="ConsPlusNormal"/>
              <w:jc w:val="center"/>
            </w:pPr>
            <w:r>
              <w:t>510007</w:t>
            </w:r>
          </w:p>
        </w:tc>
        <w:tc>
          <w:tcPr>
            <w:tcW w:w="4706" w:type="dxa"/>
          </w:tcPr>
          <w:p w:rsidR="00F03BA4" w:rsidRDefault="00F03BA4">
            <w:pPr>
              <w:pStyle w:val="ConsPlusNormal"/>
            </w:pPr>
            <w:r>
              <w:t>ГОБУЗ "Апатитско-Кировская центральная городская больница", г. Апатиты</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32</w:t>
            </w:r>
          </w:p>
        </w:tc>
        <w:tc>
          <w:tcPr>
            <w:tcW w:w="1191" w:type="dxa"/>
          </w:tcPr>
          <w:p w:rsidR="00F03BA4" w:rsidRDefault="00F03BA4">
            <w:pPr>
              <w:pStyle w:val="ConsPlusNormal"/>
              <w:jc w:val="center"/>
            </w:pPr>
            <w:r>
              <w:t>510009</w:t>
            </w:r>
          </w:p>
        </w:tc>
        <w:tc>
          <w:tcPr>
            <w:tcW w:w="4706" w:type="dxa"/>
          </w:tcPr>
          <w:p w:rsidR="00F03BA4" w:rsidRDefault="00F03BA4">
            <w:pPr>
              <w:pStyle w:val="ConsPlusNormal"/>
            </w:pPr>
            <w:r>
              <w:t>ГОБУЗ "Кандалакшская центральная районная больница", г. Кандалакша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33</w:t>
            </w:r>
          </w:p>
        </w:tc>
        <w:tc>
          <w:tcPr>
            <w:tcW w:w="1191" w:type="dxa"/>
          </w:tcPr>
          <w:p w:rsidR="00F03BA4" w:rsidRDefault="00F03BA4">
            <w:pPr>
              <w:pStyle w:val="ConsPlusNormal"/>
              <w:jc w:val="center"/>
            </w:pPr>
            <w:r>
              <w:t>510961</w:t>
            </w:r>
          </w:p>
        </w:tc>
        <w:tc>
          <w:tcPr>
            <w:tcW w:w="4706" w:type="dxa"/>
          </w:tcPr>
          <w:p w:rsidR="00F03BA4" w:rsidRDefault="00F03BA4">
            <w:pPr>
              <w:pStyle w:val="ConsPlusNormal"/>
            </w:pPr>
            <w:r>
              <w:t>ГОКУЗ ОТ МЦ "Резерв" Министерства здравоохранения Мурманской области</w:t>
            </w:r>
          </w:p>
        </w:tc>
        <w:tc>
          <w:tcPr>
            <w:tcW w:w="2381" w:type="dxa"/>
            <w:vAlign w:val="center"/>
          </w:tcPr>
          <w:p w:rsidR="00F03BA4" w:rsidRDefault="00F03BA4">
            <w:pPr>
              <w:pStyle w:val="ConsPlusNormal"/>
              <w:jc w:val="center"/>
            </w:pPr>
            <w:r>
              <w:t>1</w:t>
            </w:r>
          </w:p>
        </w:tc>
        <w:tc>
          <w:tcPr>
            <w:tcW w:w="1474" w:type="dxa"/>
            <w:vAlign w:val="center"/>
          </w:tcPr>
          <w:p w:rsidR="00F03BA4" w:rsidRDefault="00F03BA4">
            <w:pPr>
              <w:pStyle w:val="ConsPlusNormal"/>
            </w:pP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13508" w:type="dxa"/>
            <w:gridSpan w:val="7"/>
            <w:vAlign w:val="center"/>
          </w:tcPr>
          <w:p w:rsidR="00F03BA4" w:rsidRDefault="00F03BA4">
            <w:pPr>
              <w:pStyle w:val="ConsPlusNormal"/>
              <w:jc w:val="center"/>
              <w:outlineLvl w:val="2"/>
            </w:pPr>
            <w:r>
              <w:t>Федеральные государственные бюджетные учреждения здравоохранения</w:t>
            </w:r>
          </w:p>
        </w:tc>
      </w:tr>
      <w:tr w:rsidR="00F03BA4">
        <w:tc>
          <w:tcPr>
            <w:tcW w:w="581" w:type="dxa"/>
          </w:tcPr>
          <w:p w:rsidR="00F03BA4" w:rsidRDefault="00F03BA4">
            <w:pPr>
              <w:pStyle w:val="ConsPlusNormal"/>
              <w:jc w:val="center"/>
            </w:pPr>
            <w:r>
              <w:t>34</w:t>
            </w:r>
          </w:p>
        </w:tc>
        <w:tc>
          <w:tcPr>
            <w:tcW w:w="1191" w:type="dxa"/>
          </w:tcPr>
          <w:p w:rsidR="00F03BA4" w:rsidRDefault="00F03BA4">
            <w:pPr>
              <w:pStyle w:val="ConsPlusNormal"/>
              <w:jc w:val="center"/>
            </w:pPr>
            <w:r>
              <w:t>510038</w:t>
            </w:r>
          </w:p>
        </w:tc>
        <w:tc>
          <w:tcPr>
            <w:tcW w:w="4706" w:type="dxa"/>
          </w:tcPr>
          <w:p w:rsidR="00F03BA4" w:rsidRDefault="00F03BA4">
            <w:pPr>
              <w:pStyle w:val="ConsPlusNormal"/>
            </w:pPr>
            <w:r>
              <w:t>ФГБУЗ "Центральная медико-санитарная часть N 120" Федерального медико-биологического агентства, г. Снежногорск, ЗАТО Александровск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35</w:t>
            </w:r>
          </w:p>
        </w:tc>
        <w:tc>
          <w:tcPr>
            <w:tcW w:w="1191" w:type="dxa"/>
          </w:tcPr>
          <w:p w:rsidR="00F03BA4" w:rsidRDefault="00F03BA4">
            <w:pPr>
              <w:pStyle w:val="ConsPlusNormal"/>
              <w:jc w:val="center"/>
            </w:pPr>
            <w:r>
              <w:t>510037</w:t>
            </w:r>
          </w:p>
        </w:tc>
        <w:tc>
          <w:tcPr>
            <w:tcW w:w="4706" w:type="dxa"/>
          </w:tcPr>
          <w:p w:rsidR="00F03BA4" w:rsidRDefault="00F03BA4">
            <w:pPr>
              <w:pStyle w:val="ConsPlusNormal"/>
            </w:pPr>
            <w:r>
              <w:t>ФГБУЗ "Медико-санитарная часть N 118 Федерального медико-биологического агентства", г. Полярные Зори</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36</w:t>
            </w:r>
          </w:p>
        </w:tc>
        <w:tc>
          <w:tcPr>
            <w:tcW w:w="1191" w:type="dxa"/>
          </w:tcPr>
          <w:p w:rsidR="00F03BA4" w:rsidRDefault="00F03BA4">
            <w:pPr>
              <w:pStyle w:val="ConsPlusNormal"/>
              <w:jc w:val="center"/>
            </w:pPr>
            <w:r>
              <w:t>510030</w:t>
            </w:r>
          </w:p>
        </w:tc>
        <w:tc>
          <w:tcPr>
            <w:tcW w:w="4706" w:type="dxa"/>
          </w:tcPr>
          <w:p w:rsidR="00F03BA4" w:rsidRDefault="00F03BA4">
            <w:pPr>
              <w:pStyle w:val="ConsPlusNormal"/>
            </w:pPr>
            <w:r>
              <w:t>ФГБУЗ "Мурманский многопрофильный центр имени Н.И. Пирогова" Федерального медико-биологического агентства,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13508" w:type="dxa"/>
            <w:gridSpan w:val="7"/>
            <w:vAlign w:val="center"/>
          </w:tcPr>
          <w:p w:rsidR="00F03BA4" w:rsidRDefault="00F03BA4">
            <w:pPr>
              <w:pStyle w:val="ConsPlusNormal"/>
              <w:jc w:val="center"/>
              <w:outlineLvl w:val="2"/>
            </w:pPr>
            <w:r>
              <w:t>Учреждения Российской академии наук</w:t>
            </w:r>
          </w:p>
        </w:tc>
      </w:tr>
      <w:tr w:rsidR="00F03BA4">
        <w:tc>
          <w:tcPr>
            <w:tcW w:w="581" w:type="dxa"/>
          </w:tcPr>
          <w:p w:rsidR="00F03BA4" w:rsidRDefault="00F03BA4">
            <w:pPr>
              <w:pStyle w:val="ConsPlusNormal"/>
              <w:jc w:val="center"/>
            </w:pPr>
            <w:r>
              <w:t>37</w:t>
            </w:r>
          </w:p>
        </w:tc>
        <w:tc>
          <w:tcPr>
            <w:tcW w:w="1191" w:type="dxa"/>
          </w:tcPr>
          <w:p w:rsidR="00F03BA4" w:rsidRDefault="00F03BA4">
            <w:pPr>
              <w:pStyle w:val="ConsPlusNormal"/>
              <w:jc w:val="center"/>
            </w:pPr>
            <w:r>
              <w:t>510050</w:t>
            </w:r>
          </w:p>
        </w:tc>
        <w:tc>
          <w:tcPr>
            <w:tcW w:w="4706" w:type="dxa"/>
          </w:tcPr>
          <w:p w:rsidR="00F03BA4" w:rsidRDefault="00F03BA4">
            <w:pPr>
              <w:pStyle w:val="ConsPlusNormal"/>
            </w:pPr>
            <w:r>
              <w:t>ФГБУН Федеральный исследовательский центр "Кольский научный центр Российской академии наук", г. Апатиты</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13508" w:type="dxa"/>
            <w:gridSpan w:val="7"/>
            <w:vAlign w:val="center"/>
          </w:tcPr>
          <w:p w:rsidR="00F03BA4" w:rsidRDefault="00F03BA4">
            <w:pPr>
              <w:pStyle w:val="ConsPlusNormal"/>
              <w:jc w:val="center"/>
              <w:outlineLvl w:val="2"/>
            </w:pPr>
            <w:r>
              <w:t>Федеральные государственные казенные учреждения Министерства обороны Российской Федерации</w:t>
            </w:r>
          </w:p>
        </w:tc>
      </w:tr>
      <w:tr w:rsidR="00F03BA4">
        <w:tc>
          <w:tcPr>
            <w:tcW w:w="581" w:type="dxa"/>
          </w:tcPr>
          <w:p w:rsidR="00F03BA4" w:rsidRDefault="00F03BA4">
            <w:pPr>
              <w:pStyle w:val="ConsPlusNormal"/>
              <w:jc w:val="center"/>
            </w:pPr>
            <w:r>
              <w:t>38</w:t>
            </w:r>
          </w:p>
        </w:tc>
        <w:tc>
          <w:tcPr>
            <w:tcW w:w="1191" w:type="dxa"/>
          </w:tcPr>
          <w:p w:rsidR="00F03BA4" w:rsidRDefault="00F03BA4">
            <w:pPr>
              <w:pStyle w:val="ConsPlusNormal"/>
              <w:jc w:val="center"/>
            </w:pPr>
            <w:r>
              <w:t>510182</w:t>
            </w:r>
          </w:p>
        </w:tc>
        <w:tc>
          <w:tcPr>
            <w:tcW w:w="4706" w:type="dxa"/>
          </w:tcPr>
          <w:p w:rsidR="00F03BA4" w:rsidRDefault="00F03BA4">
            <w:pPr>
              <w:pStyle w:val="ConsPlusNormal"/>
            </w:pPr>
            <w:r>
              <w:t>ФГКУ "1469 Военно-морской клинический госпиталь" Министерства обороны Российской Федерации, ЗАТО г. Североморск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13508" w:type="dxa"/>
            <w:gridSpan w:val="7"/>
            <w:vAlign w:val="center"/>
          </w:tcPr>
          <w:p w:rsidR="00F03BA4" w:rsidRDefault="00F03BA4">
            <w:pPr>
              <w:pStyle w:val="ConsPlusNormal"/>
              <w:jc w:val="center"/>
              <w:outlineLvl w:val="2"/>
            </w:pPr>
            <w:r>
              <w:t>Федеральные казенные медицинские учреждения Министерства внутренних дел Российской Федерации</w:t>
            </w:r>
          </w:p>
        </w:tc>
      </w:tr>
      <w:tr w:rsidR="00F03BA4">
        <w:tc>
          <w:tcPr>
            <w:tcW w:w="581" w:type="dxa"/>
          </w:tcPr>
          <w:p w:rsidR="00F03BA4" w:rsidRDefault="00F03BA4">
            <w:pPr>
              <w:pStyle w:val="ConsPlusNormal"/>
              <w:jc w:val="center"/>
            </w:pPr>
            <w:r>
              <w:lastRenderedPageBreak/>
              <w:t>39</w:t>
            </w:r>
          </w:p>
        </w:tc>
        <w:tc>
          <w:tcPr>
            <w:tcW w:w="1191" w:type="dxa"/>
          </w:tcPr>
          <w:p w:rsidR="00F03BA4" w:rsidRDefault="00F03BA4">
            <w:pPr>
              <w:pStyle w:val="ConsPlusNormal"/>
              <w:jc w:val="center"/>
            </w:pPr>
            <w:r>
              <w:t>510168</w:t>
            </w:r>
          </w:p>
        </w:tc>
        <w:tc>
          <w:tcPr>
            <w:tcW w:w="4706" w:type="dxa"/>
          </w:tcPr>
          <w:p w:rsidR="00F03BA4" w:rsidRDefault="00F03BA4">
            <w:pPr>
              <w:pStyle w:val="ConsPlusNormal"/>
            </w:pPr>
            <w:r>
              <w:t>ФКУЗ "Медико-санитарная часть Министерства внутренних дел Российской Федерации по Мурманской области",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13508" w:type="dxa"/>
            <w:gridSpan w:val="7"/>
            <w:vAlign w:val="center"/>
          </w:tcPr>
          <w:p w:rsidR="00F03BA4" w:rsidRDefault="00F03BA4">
            <w:pPr>
              <w:pStyle w:val="ConsPlusNormal"/>
              <w:jc w:val="center"/>
              <w:outlineLvl w:val="2"/>
            </w:pPr>
            <w:r>
              <w:t>Федеральная служба по надзору в сфере защиты прав потребителей и благополучия человека Российской Федерации</w:t>
            </w:r>
          </w:p>
        </w:tc>
      </w:tr>
      <w:tr w:rsidR="00F03BA4">
        <w:tc>
          <w:tcPr>
            <w:tcW w:w="581" w:type="dxa"/>
          </w:tcPr>
          <w:p w:rsidR="00F03BA4" w:rsidRDefault="00F03BA4">
            <w:pPr>
              <w:pStyle w:val="ConsPlusNormal"/>
              <w:jc w:val="center"/>
            </w:pPr>
            <w:r>
              <w:t>40</w:t>
            </w:r>
          </w:p>
        </w:tc>
        <w:tc>
          <w:tcPr>
            <w:tcW w:w="1191" w:type="dxa"/>
          </w:tcPr>
          <w:p w:rsidR="00F03BA4" w:rsidRDefault="00F03BA4">
            <w:pPr>
              <w:pStyle w:val="ConsPlusNormal"/>
              <w:jc w:val="center"/>
            </w:pPr>
            <w:r>
              <w:t>510043</w:t>
            </w:r>
          </w:p>
        </w:tc>
        <w:tc>
          <w:tcPr>
            <w:tcW w:w="4706" w:type="dxa"/>
          </w:tcPr>
          <w:p w:rsidR="00F03BA4" w:rsidRDefault="00F03BA4">
            <w:pPr>
              <w:pStyle w:val="ConsPlusNormal"/>
            </w:pPr>
            <w:r>
              <w:t>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г. Кировск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13508" w:type="dxa"/>
            <w:gridSpan w:val="7"/>
            <w:vAlign w:val="center"/>
          </w:tcPr>
          <w:p w:rsidR="00F03BA4" w:rsidRDefault="00F03BA4">
            <w:pPr>
              <w:pStyle w:val="ConsPlusNormal"/>
              <w:jc w:val="center"/>
              <w:outlineLvl w:val="2"/>
            </w:pPr>
            <w:r>
              <w:t>Негосударственные медицинские организации</w:t>
            </w:r>
          </w:p>
        </w:tc>
      </w:tr>
      <w:tr w:rsidR="00F03BA4">
        <w:tc>
          <w:tcPr>
            <w:tcW w:w="581" w:type="dxa"/>
          </w:tcPr>
          <w:p w:rsidR="00F03BA4" w:rsidRDefault="00F03BA4">
            <w:pPr>
              <w:pStyle w:val="ConsPlusNormal"/>
              <w:jc w:val="center"/>
            </w:pPr>
            <w:r>
              <w:t>41</w:t>
            </w:r>
          </w:p>
        </w:tc>
        <w:tc>
          <w:tcPr>
            <w:tcW w:w="1191" w:type="dxa"/>
          </w:tcPr>
          <w:p w:rsidR="00F03BA4" w:rsidRDefault="00F03BA4">
            <w:pPr>
              <w:pStyle w:val="ConsPlusNormal"/>
              <w:jc w:val="center"/>
            </w:pPr>
            <w:r>
              <w:t>510051</w:t>
            </w:r>
          </w:p>
        </w:tc>
        <w:tc>
          <w:tcPr>
            <w:tcW w:w="4706" w:type="dxa"/>
          </w:tcPr>
          <w:p w:rsidR="00F03BA4" w:rsidRDefault="00F03BA4">
            <w:pPr>
              <w:pStyle w:val="ConsPlusNormal"/>
            </w:pPr>
            <w:r>
              <w:t>ЧУЗ "Поликлиника "РЖД - Медицина" города Мурманска,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42</w:t>
            </w:r>
          </w:p>
        </w:tc>
        <w:tc>
          <w:tcPr>
            <w:tcW w:w="1191" w:type="dxa"/>
          </w:tcPr>
          <w:p w:rsidR="00F03BA4" w:rsidRDefault="00F03BA4">
            <w:pPr>
              <w:pStyle w:val="ConsPlusNormal"/>
              <w:jc w:val="center"/>
            </w:pPr>
            <w:r>
              <w:t>510052</w:t>
            </w:r>
          </w:p>
        </w:tc>
        <w:tc>
          <w:tcPr>
            <w:tcW w:w="4706" w:type="dxa"/>
          </w:tcPr>
          <w:p w:rsidR="00F03BA4" w:rsidRDefault="00F03BA4">
            <w:pPr>
              <w:pStyle w:val="ConsPlusNormal"/>
            </w:pPr>
            <w:r>
              <w:t>ЧУЗ "Поликлиника "РЖД - Медицина" города Кандалакши, г. Кандалакша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jc w:val="center"/>
            </w:pPr>
            <w:r>
              <w:t>1</w:t>
            </w:r>
          </w:p>
        </w:tc>
        <w:tc>
          <w:tcPr>
            <w:tcW w:w="1191" w:type="dxa"/>
            <w:vAlign w:val="center"/>
          </w:tcPr>
          <w:p w:rsidR="00F03BA4" w:rsidRDefault="00F03BA4">
            <w:pPr>
              <w:pStyle w:val="ConsPlusNormal"/>
              <w:jc w:val="center"/>
            </w:pPr>
            <w:r>
              <w:t>1</w:t>
            </w:r>
          </w:p>
        </w:tc>
      </w:tr>
      <w:tr w:rsidR="00F03BA4">
        <w:tc>
          <w:tcPr>
            <w:tcW w:w="581" w:type="dxa"/>
          </w:tcPr>
          <w:p w:rsidR="00F03BA4" w:rsidRDefault="00F03BA4">
            <w:pPr>
              <w:pStyle w:val="ConsPlusNormal"/>
              <w:jc w:val="center"/>
            </w:pPr>
            <w:r>
              <w:t>43</w:t>
            </w:r>
          </w:p>
        </w:tc>
        <w:tc>
          <w:tcPr>
            <w:tcW w:w="1191" w:type="dxa"/>
          </w:tcPr>
          <w:p w:rsidR="00F03BA4" w:rsidRDefault="00F03BA4">
            <w:pPr>
              <w:pStyle w:val="ConsPlusNormal"/>
              <w:jc w:val="center"/>
            </w:pPr>
            <w:r>
              <w:t>510070</w:t>
            </w:r>
          </w:p>
        </w:tc>
        <w:tc>
          <w:tcPr>
            <w:tcW w:w="4706" w:type="dxa"/>
          </w:tcPr>
          <w:p w:rsidR="00F03BA4" w:rsidRDefault="00F03BA4">
            <w:pPr>
              <w:pStyle w:val="ConsPlusNormal"/>
            </w:pPr>
            <w:r>
              <w:t>ООО "Санаторий-профилакторий "Ковдорский", г. Ковдор</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44</w:t>
            </w:r>
          </w:p>
        </w:tc>
        <w:tc>
          <w:tcPr>
            <w:tcW w:w="1191" w:type="dxa"/>
          </w:tcPr>
          <w:p w:rsidR="00F03BA4" w:rsidRDefault="00F03BA4">
            <w:pPr>
              <w:pStyle w:val="ConsPlusNormal"/>
              <w:jc w:val="center"/>
            </w:pPr>
            <w:r>
              <w:t>510060</w:t>
            </w:r>
          </w:p>
        </w:tc>
        <w:tc>
          <w:tcPr>
            <w:tcW w:w="4706" w:type="dxa"/>
          </w:tcPr>
          <w:p w:rsidR="00F03BA4" w:rsidRDefault="00F03BA4">
            <w:pPr>
              <w:pStyle w:val="ConsPlusNormal"/>
            </w:pPr>
            <w:r>
              <w:t>ООО "Тирвас" (санаторий-профилакторий "Тирвас"), г. Кировск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45</w:t>
            </w:r>
          </w:p>
        </w:tc>
        <w:tc>
          <w:tcPr>
            <w:tcW w:w="1191" w:type="dxa"/>
          </w:tcPr>
          <w:p w:rsidR="00F03BA4" w:rsidRDefault="00F03BA4">
            <w:pPr>
              <w:pStyle w:val="ConsPlusNormal"/>
              <w:jc w:val="center"/>
            </w:pPr>
            <w:r>
              <w:t>510073</w:t>
            </w:r>
          </w:p>
        </w:tc>
        <w:tc>
          <w:tcPr>
            <w:tcW w:w="4706" w:type="dxa"/>
          </w:tcPr>
          <w:p w:rsidR="00F03BA4" w:rsidRDefault="00F03BA4">
            <w:pPr>
              <w:pStyle w:val="ConsPlusNormal"/>
            </w:pPr>
            <w:r>
              <w:t>ООО "Фрезениус Нефрокеа",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46</w:t>
            </w:r>
          </w:p>
        </w:tc>
        <w:tc>
          <w:tcPr>
            <w:tcW w:w="1191" w:type="dxa"/>
          </w:tcPr>
          <w:p w:rsidR="00F03BA4" w:rsidRDefault="00F03BA4">
            <w:pPr>
              <w:pStyle w:val="ConsPlusNormal"/>
              <w:jc w:val="center"/>
            </w:pPr>
            <w:r>
              <w:t>510072</w:t>
            </w:r>
          </w:p>
        </w:tc>
        <w:tc>
          <w:tcPr>
            <w:tcW w:w="4706" w:type="dxa"/>
          </w:tcPr>
          <w:p w:rsidR="00F03BA4" w:rsidRDefault="00F03BA4">
            <w:pPr>
              <w:pStyle w:val="ConsPlusNormal"/>
            </w:pPr>
            <w:r>
              <w:t>ООО "Санаторий "Лапландия", п. Мурмаши</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47</w:t>
            </w:r>
          </w:p>
        </w:tc>
        <w:tc>
          <w:tcPr>
            <w:tcW w:w="1191" w:type="dxa"/>
          </w:tcPr>
          <w:p w:rsidR="00F03BA4" w:rsidRDefault="00F03BA4">
            <w:pPr>
              <w:pStyle w:val="ConsPlusNormal"/>
              <w:jc w:val="center"/>
            </w:pPr>
            <w:r>
              <w:t>510069</w:t>
            </w:r>
          </w:p>
        </w:tc>
        <w:tc>
          <w:tcPr>
            <w:tcW w:w="4706" w:type="dxa"/>
          </w:tcPr>
          <w:p w:rsidR="00F03BA4" w:rsidRDefault="00F03BA4">
            <w:pPr>
              <w:pStyle w:val="ConsPlusNormal"/>
            </w:pPr>
            <w:r>
              <w:t>ООО СГК "Изовела", г. Апатиты</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48</w:t>
            </w:r>
          </w:p>
        </w:tc>
        <w:tc>
          <w:tcPr>
            <w:tcW w:w="1191" w:type="dxa"/>
          </w:tcPr>
          <w:p w:rsidR="00F03BA4" w:rsidRDefault="00F03BA4">
            <w:pPr>
              <w:pStyle w:val="ConsPlusNormal"/>
              <w:jc w:val="center"/>
            </w:pPr>
            <w:r>
              <w:t>510089</w:t>
            </w:r>
          </w:p>
        </w:tc>
        <w:tc>
          <w:tcPr>
            <w:tcW w:w="4706" w:type="dxa"/>
          </w:tcPr>
          <w:p w:rsidR="00F03BA4" w:rsidRDefault="00F03BA4">
            <w:pPr>
              <w:pStyle w:val="ConsPlusNormal"/>
            </w:pPr>
            <w:r>
              <w:t>ООО "Колабыт" (санаторий-профилакторий "Кольский"), г. Мончегорск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lastRenderedPageBreak/>
              <w:t>49</w:t>
            </w:r>
          </w:p>
        </w:tc>
        <w:tc>
          <w:tcPr>
            <w:tcW w:w="1191" w:type="dxa"/>
          </w:tcPr>
          <w:p w:rsidR="00F03BA4" w:rsidRDefault="00F03BA4">
            <w:pPr>
              <w:pStyle w:val="ConsPlusNormal"/>
              <w:jc w:val="center"/>
            </w:pPr>
            <w:r>
              <w:t>510093</w:t>
            </w:r>
          </w:p>
        </w:tc>
        <w:tc>
          <w:tcPr>
            <w:tcW w:w="4706" w:type="dxa"/>
          </w:tcPr>
          <w:p w:rsidR="00F03BA4" w:rsidRDefault="00F03BA4">
            <w:pPr>
              <w:pStyle w:val="ConsPlusNormal"/>
            </w:pPr>
            <w:r>
              <w:t>ООО "Александрия", п.г.т. Ревда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50</w:t>
            </w:r>
          </w:p>
        </w:tc>
        <w:tc>
          <w:tcPr>
            <w:tcW w:w="1191" w:type="dxa"/>
          </w:tcPr>
          <w:p w:rsidR="00F03BA4" w:rsidRDefault="00F03BA4">
            <w:pPr>
              <w:pStyle w:val="ConsPlusNormal"/>
              <w:jc w:val="center"/>
            </w:pPr>
            <w:r>
              <w:t>510091</w:t>
            </w:r>
          </w:p>
        </w:tc>
        <w:tc>
          <w:tcPr>
            <w:tcW w:w="4706" w:type="dxa"/>
          </w:tcPr>
          <w:p w:rsidR="00F03BA4" w:rsidRDefault="00F03BA4">
            <w:pPr>
              <w:pStyle w:val="ConsPlusNormal"/>
            </w:pPr>
            <w:r>
              <w:t>ООО "ЛДЦ МИБС - Мурманск",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51</w:t>
            </w:r>
          </w:p>
        </w:tc>
        <w:tc>
          <w:tcPr>
            <w:tcW w:w="1191" w:type="dxa"/>
          </w:tcPr>
          <w:p w:rsidR="00F03BA4" w:rsidRDefault="00F03BA4">
            <w:pPr>
              <w:pStyle w:val="ConsPlusNormal"/>
              <w:jc w:val="center"/>
            </w:pPr>
            <w:r>
              <w:t>510405</w:t>
            </w:r>
          </w:p>
        </w:tc>
        <w:tc>
          <w:tcPr>
            <w:tcW w:w="4706" w:type="dxa"/>
          </w:tcPr>
          <w:p w:rsidR="00F03BA4" w:rsidRDefault="00F03BA4">
            <w:pPr>
              <w:pStyle w:val="ConsPlusNormal"/>
            </w:pPr>
            <w:r>
              <w:t>ООО "Добрый доктор", г. Кандалакша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52</w:t>
            </w:r>
          </w:p>
        </w:tc>
        <w:tc>
          <w:tcPr>
            <w:tcW w:w="1191" w:type="dxa"/>
          </w:tcPr>
          <w:p w:rsidR="00F03BA4" w:rsidRDefault="00F03BA4">
            <w:pPr>
              <w:pStyle w:val="ConsPlusNormal"/>
              <w:jc w:val="center"/>
            </w:pPr>
            <w:r>
              <w:t>510097</w:t>
            </w:r>
          </w:p>
        </w:tc>
        <w:tc>
          <w:tcPr>
            <w:tcW w:w="4706" w:type="dxa"/>
          </w:tcPr>
          <w:p w:rsidR="00F03BA4" w:rsidRDefault="00F03BA4">
            <w:pPr>
              <w:pStyle w:val="ConsPlusNormal"/>
            </w:pPr>
            <w:r>
              <w:t>ООО "МРТ - Эксперт Мурманск",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53</w:t>
            </w:r>
          </w:p>
        </w:tc>
        <w:tc>
          <w:tcPr>
            <w:tcW w:w="1191" w:type="dxa"/>
          </w:tcPr>
          <w:p w:rsidR="00F03BA4" w:rsidRDefault="00F03BA4">
            <w:pPr>
              <w:pStyle w:val="ConsPlusNormal"/>
              <w:jc w:val="center"/>
            </w:pPr>
            <w:r>
              <w:t>510434</w:t>
            </w:r>
          </w:p>
        </w:tc>
        <w:tc>
          <w:tcPr>
            <w:tcW w:w="4706" w:type="dxa"/>
          </w:tcPr>
          <w:p w:rsidR="00F03BA4" w:rsidRDefault="00F03BA4">
            <w:pPr>
              <w:pStyle w:val="ConsPlusNormal"/>
            </w:pPr>
            <w:r>
              <w:t>ООО "СТОМАДЭНТ", г. Кандалакша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54</w:t>
            </w:r>
          </w:p>
        </w:tc>
        <w:tc>
          <w:tcPr>
            <w:tcW w:w="1191" w:type="dxa"/>
          </w:tcPr>
          <w:p w:rsidR="00F03BA4" w:rsidRDefault="00F03BA4">
            <w:pPr>
              <w:pStyle w:val="ConsPlusNormal"/>
              <w:jc w:val="center"/>
            </w:pPr>
            <w:r>
              <w:t>510431</w:t>
            </w:r>
          </w:p>
        </w:tc>
        <w:tc>
          <w:tcPr>
            <w:tcW w:w="4706" w:type="dxa"/>
          </w:tcPr>
          <w:p w:rsidR="00F03BA4" w:rsidRDefault="00F03BA4">
            <w:pPr>
              <w:pStyle w:val="ConsPlusNormal"/>
            </w:pPr>
            <w:r>
              <w:t>ООО "Виктория - М",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55</w:t>
            </w:r>
          </w:p>
        </w:tc>
        <w:tc>
          <w:tcPr>
            <w:tcW w:w="1191" w:type="dxa"/>
          </w:tcPr>
          <w:p w:rsidR="00F03BA4" w:rsidRDefault="00F03BA4">
            <w:pPr>
              <w:pStyle w:val="ConsPlusNormal"/>
              <w:jc w:val="center"/>
            </w:pPr>
            <w:r>
              <w:t>510428</w:t>
            </w:r>
          </w:p>
        </w:tc>
        <w:tc>
          <w:tcPr>
            <w:tcW w:w="4706" w:type="dxa"/>
          </w:tcPr>
          <w:p w:rsidR="00F03BA4" w:rsidRDefault="00F03BA4">
            <w:pPr>
              <w:pStyle w:val="ConsPlusNormal"/>
            </w:pPr>
            <w:r>
              <w:t>ООО "Дальневосточная Медицинская Компания", г. Кандалакша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56</w:t>
            </w:r>
          </w:p>
        </w:tc>
        <w:tc>
          <w:tcPr>
            <w:tcW w:w="1191" w:type="dxa"/>
          </w:tcPr>
          <w:p w:rsidR="00F03BA4" w:rsidRDefault="00F03BA4">
            <w:pPr>
              <w:pStyle w:val="ConsPlusNormal"/>
              <w:jc w:val="center"/>
            </w:pPr>
            <w:r>
              <w:t>510199</w:t>
            </w:r>
          </w:p>
        </w:tc>
        <w:tc>
          <w:tcPr>
            <w:tcW w:w="4706" w:type="dxa"/>
          </w:tcPr>
          <w:p w:rsidR="00F03BA4" w:rsidRDefault="00F03BA4">
            <w:pPr>
              <w:pStyle w:val="ConsPlusNormal"/>
            </w:pPr>
            <w:r>
              <w:t>ООО "Центр инновационной эмбриологии и репродуктологии "ЭмбриЛайф",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57</w:t>
            </w:r>
          </w:p>
        </w:tc>
        <w:tc>
          <w:tcPr>
            <w:tcW w:w="1191" w:type="dxa"/>
          </w:tcPr>
          <w:p w:rsidR="00F03BA4" w:rsidRDefault="00F03BA4">
            <w:pPr>
              <w:pStyle w:val="ConsPlusNormal"/>
              <w:jc w:val="center"/>
            </w:pPr>
            <w:r>
              <w:t>510452</w:t>
            </w:r>
          </w:p>
        </w:tc>
        <w:tc>
          <w:tcPr>
            <w:tcW w:w="4706" w:type="dxa"/>
          </w:tcPr>
          <w:p w:rsidR="00F03BA4" w:rsidRDefault="00F03BA4">
            <w:pPr>
              <w:pStyle w:val="ConsPlusNormal"/>
            </w:pPr>
            <w:r>
              <w:t>ООО "МЕДСКАН",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58</w:t>
            </w:r>
          </w:p>
        </w:tc>
        <w:tc>
          <w:tcPr>
            <w:tcW w:w="1191" w:type="dxa"/>
          </w:tcPr>
          <w:p w:rsidR="00F03BA4" w:rsidRDefault="00F03BA4">
            <w:pPr>
              <w:pStyle w:val="ConsPlusNormal"/>
              <w:jc w:val="center"/>
            </w:pPr>
            <w:r>
              <w:t>510416</w:t>
            </w:r>
          </w:p>
        </w:tc>
        <w:tc>
          <w:tcPr>
            <w:tcW w:w="4706" w:type="dxa"/>
          </w:tcPr>
          <w:p w:rsidR="00F03BA4" w:rsidRDefault="00F03BA4">
            <w:pPr>
              <w:pStyle w:val="ConsPlusNormal"/>
            </w:pPr>
            <w:r>
              <w:t>ООО НПФ "ХЕЛИКС", г. Москва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59</w:t>
            </w:r>
          </w:p>
        </w:tc>
        <w:tc>
          <w:tcPr>
            <w:tcW w:w="1191" w:type="dxa"/>
          </w:tcPr>
          <w:p w:rsidR="00F03BA4" w:rsidRDefault="00F03BA4">
            <w:pPr>
              <w:pStyle w:val="ConsPlusNormal"/>
              <w:jc w:val="center"/>
            </w:pPr>
            <w:r>
              <w:t>510459</w:t>
            </w:r>
          </w:p>
        </w:tc>
        <w:tc>
          <w:tcPr>
            <w:tcW w:w="4706" w:type="dxa"/>
          </w:tcPr>
          <w:p w:rsidR="00F03BA4" w:rsidRDefault="00F03BA4">
            <w:pPr>
              <w:pStyle w:val="ConsPlusNormal"/>
            </w:pPr>
            <w:r>
              <w:t>АО "Ситилаб", г. Санкт-Петербург</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60</w:t>
            </w:r>
          </w:p>
        </w:tc>
        <w:tc>
          <w:tcPr>
            <w:tcW w:w="1191" w:type="dxa"/>
          </w:tcPr>
          <w:p w:rsidR="00F03BA4" w:rsidRDefault="00F03BA4">
            <w:pPr>
              <w:pStyle w:val="ConsPlusNormal"/>
              <w:jc w:val="center"/>
            </w:pPr>
            <w:r>
              <w:t>510458</w:t>
            </w:r>
          </w:p>
        </w:tc>
        <w:tc>
          <w:tcPr>
            <w:tcW w:w="4706" w:type="dxa"/>
          </w:tcPr>
          <w:p w:rsidR="00F03BA4" w:rsidRDefault="00F03BA4">
            <w:pPr>
              <w:pStyle w:val="ConsPlusNormal"/>
            </w:pPr>
            <w:r>
              <w:t>ООО "Научно-методический центр клинической лабораторной диагностики "Ситилаб", г. Москва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61</w:t>
            </w:r>
          </w:p>
        </w:tc>
        <w:tc>
          <w:tcPr>
            <w:tcW w:w="1191" w:type="dxa"/>
          </w:tcPr>
          <w:p w:rsidR="00F03BA4" w:rsidRDefault="00F03BA4">
            <w:pPr>
              <w:pStyle w:val="ConsPlusNormal"/>
              <w:jc w:val="center"/>
            </w:pPr>
            <w:r>
              <w:t>510460</w:t>
            </w:r>
          </w:p>
        </w:tc>
        <w:tc>
          <w:tcPr>
            <w:tcW w:w="4706" w:type="dxa"/>
          </w:tcPr>
          <w:p w:rsidR="00F03BA4" w:rsidRDefault="00F03BA4">
            <w:pPr>
              <w:pStyle w:val="ConsPlusNormal"/>
            </w:pPr>
            <w:r>
              <w:t>ООО "ВитаЛаб", г. Курск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62</w:t>
            </w:r>
          </w:p>
        </w:tc>
        <w:tc>
          <w:tcPr>
            <w:tcW w:w="1191" w:type="dxa"/>
          </w:tcPr>
          <w:p w:rsidR="00F03BA4" w:rsidRDefault="00F03BA4">
            <w:pPr>
              <w:pStyle w:val="ConsPlusNormal"/>
              <w:jc w:val="center"/>
            </w:pPr>
            <w:r>
              <w:t>510094</w:t>
            </w:r>
          </w:p>
        </w:tc>
        <w:tc>
          <w:tcPr>
            <w:tcW w:w="4706" w:type="dxa"/>
          </w:tcPr>
          <w:p w:rsidR="00F03BA4" w:rsidRDefault="00F03BA4">
            <w:pPr>
              <w:pStyle w:val="ConsPlusNormal"/>
            </w:pPr>
            <w:r>
              <w:t>ООО "ИНВИТРО СПб", г. Санкт-Петербург</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63</w:t>
            </w:r>
          </w:p>
        </w:tc>
        <w:tc>
          <w:tcPr>
            <w:tcW w:w="1191" w:type="dxa"/>
          </w:tcPr>
          <w:p w:rsidR="00F03BA4" w:rsidRDefault="00F03BA4">
            <w:pPr>
              <w:pStyle w:val="ConsPlusNormal"/>
              <w:jc w:val="center"/>
            </w:pPr>
            <w:r>
              <w:t>510422</w:t>
            </w:r>
          </w:p>
        </w:tc>
        <w:tc>
          <w:tcPr>
            <w:tcW w:w="4706" w:type="dxa"/>
          </w:tcPr>
          <w:p w:rsidR="00F03BA4" w:rsidRDefault="00F03BA4">
            <w:pPr>
              <w:pStyle w:val="ConsPlusNormal"/>
            </w:pPr>
            <w:r>
              <w:t>ООО "</w:t>
            </w:r>
            <w:proofErr w:type="gramStart"/>
            <w:r>
              <w:t>Ай-Клиник</w:t>
            </w:r>
            <w:proofErr w:type="gramEnd"/>
            <w:r>
              <w:t xml:space="preserve"> СЗ", г. Санкт-Петербург</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64</w:t>
            </w:r>
          </w:p>
        </w:tc>
        <w:tc>
          <w:tcPr>
            <w:tcW w:w="1191" w:type="dxa"/>
          </w:tcPr>
          <w:p w:rsidR="00F03BA4" w:rsidRDefault="00F03BA4">
            <w:pPr>
              <w:pStyle w:val="ConsPlusNormal"/>
              <w:jc w:val="center"/>
            </w:pPr>
            <w:r>
              <w:t>510437</w:t>
            </w:r>
          </w:p>
        </w:tc>
        <w:tc>
          <w:tcPr>
            <w:tcW w:w="4706" w:type="dxa"/>
          </w:tcPr>
          <w:p w:rsidR="00F03BA4" w:rsidRDefault="00F03BA4">
            <w:pPr>
              <w:pStyle w:val="ConsPlusNormal"/>
            </w:pPr>
            <w:r>
              <w:t>"ООО "М-ЛАЙН", г. Москва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65</w:t>
            </w:r>
          </w:p>
        </w:tc>
        <w:tc>
          <w:tcPr>
            <w:tcW w:w="1191" w:type="dxa"/>
          </w:tcPr>
          <w:p w:rsidR="00F03BA4" w:rsidRDefault="00F03BA4">
            <w:pPr>
              <w:pStyle w:val="ConsPlusNormal"/>
              <w:jc w:val="center"/>
            </w:pPr>
            <w:r>
              <w:t>510001</w:t>
            </w:r>
          </w:p>
        </w:tc>
        <w:tc>
          <w:tcPr>
            <w:tcW w:w="4706" w:type="dxa"/>
          </w:tcPr>
          <w:p w:rsidR="00F03BA4" w:rsidRDefault="00F03BA4">
            <w:pPr>
              <w:pStyle w:val="ConsPlusNormal"/>
            </w:pPr>
            <w:r>
              <w:t>ООО "ОЦМО", г. Мурманск</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lastRenderedPageBreak/>
              <w:t>66</w:t>
            </w:r>
          </w:p>
        </w:tc>
        <w:tc>
          <w:tcPr>
            <w:tcW w:w="1191" w:type="dxa"/>
          </w:tcPr>
          <w:p w:rsidR="00F03BA4" w:rsidRDefault="00F03BA4">
            <w:pPr>
              <w:pStyle w:val="ConsPlusNormal"/>
              <w:jc w:val="center"/>
            </w:pPr>
            <w:r>
              <w:t>510040</w:t>
            </w:r>
          </w:p>
        </w:tc>
        <w:tc>
          <w:tcPr>
            <w:tcW w:w="4706" w:type="dxa"/>
          </w:tcPr>
          <w:p w:rsidR="00F03BA4" w:rsidRDefault="00F03BA4">
            <w:pPr>
              <w:pStyle w:val="ConsPlusNormal"/>
            </w:pPr>
            <w:r>
              <w:t>ООО "СибМедЦентр", Мурманская область, Кольский район, Междуречье, с. Белокаменка</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581" w:type="dxa"/>
          </w:tcPr>
          <w:p w:rsidR="00F03BA4" w:rsidRDefault="00F03BA4">
            <w:pPr>
              <w:pStyle w:val="ConsPlusNormal"/>
              <w:jc w:val="center"/>
            </w:pPr>
            <w:r>
              <w:t>67</w:t>
            </w:r>
          </w:p>
        </w:tc>
        <w:tc>
          <w:tcPr>
            <w:tcW w:w="1191" w:type="dxa"/>
          </w:tcPr>
          <w:p w:rsidR="00F03BA4" w:rsidRDefault="00F03BA4">
            <w:pPr>
              <w:pStyle w:val="ConsPlusNormal"/>
              <w:jc w:val="center"/>
            </w:pPr>
            <w:r>
              <w:t>510087</w:t>
            </w:r>
          </w:p>
        </w:tc>
        <w:tc>
          <w:tcPr>
            <w:tcW w:w="4706" w:type="dxa"/>
          </w:tcPr>
          <w:p w:rsidR="00F03BA4" w:rsidRDefault="00F03BA4">
            <w:pPr>
              <w:pStyle w:val="ConsPlusNormal"/>
            </w:pPr>
            <w:r>
              <w:t>ООО "КЦЗ "Норникель"</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1</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r w:rsidR="00F03BA4">
        <w:tc>
          <w:tcPr>
            <w:tcW w:w="6478" w:type="dxa"/>
            <w:gridSpan w:val="3"/>
          </w:tcPr>
          <w:p w:rsidR="00F03BA4" w:rsidRDefault="00F03BA4">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2381" w:type="dxa"/>
            <w:vAlign w:val="center"/>
          </w:tcPr>
          <w:p w:rsidR="00F03BA4" w:rsidRDefault="00F03BA4">
            <w:pPr>
              <w:pStyle w:val="ConsPlusNormal"/>
              <w:jc w:val="center"/>
            </w:pPr>
            <w:r>
              <w:t>9</w:t>
            </w:r>
          </w:p>
        </w:tc>
        <w:tc>
          <w:tcPr>
            <w:tcW w:w="1474" w:type="dxa"/>
            <w:vAlign w:val="center"/>
          </w:tcPr>
          <w:p w:rsidR="00F03BA4" w:rsidRDefault="00F03BA4">
            <w:pPr>
              <w:pStyle w:val="ConsPlusNormal"/>
              <w:jc w:val="center"/>
            </w:pPr>
            <w:r>
              <w:t>58</w:t>
            </w:r>
          </w:p>
        </w:tc>
        <w:tc>
          <w:tcPr>
            <w:tcW w:w="1984" w:type="dxa"/>
            <w:vAlign w:val="center"/>
          </w:tcPr>
          <w:p w:rsidR="00F03BA4" w:rsidRDefault="00F03BA4">
            <w:pPr>
              <w:pStyle w:val="ConsPlusNormal"/>
              <w:jc w:val="center"/>
            </w:pPr>
            <w:r>
              <w:t>21</w:t>
            </w:r>
          </w:p>
        </w:tc>
        <w:tc>
          <w:tcPr>
            <w:tcW w:w="1191" w:type="dxa"/>
            <w:vAlign w:val="center"/>
          </w:tcPr>
          <w:p w:rsidR="00F03BA4" w:rsidRDefault="00F03BA4">
            <w:pPr>
              <w:pStyle w:val="ConsPlusNormal"/>
              <w:jc w:val="center"/>
            </w:pPr>
            <w:r>
              <w:t>18</w:t>
            </w:r>
          </w:p>
        </w:tc>
      </w:tr>
      <w:tr w:rsidR="00F03BA4">
        <w:tc>
          <w:tcPr>
            <w:tcW w:w="6478" w:type="dxa"/>
            <w:gridSpan w:val="3"/>
          </w:tcPr>
          <w:p w:rsidR="00F03BA4" w:rsidRDefault="00F03BA4">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381" w:type="dxa"/>
            <w:vAlign w:val="center"/>
          </w:tcPr>
          <w:p w:rsidR="00F03BA4" w:rsidRDefault="00F03BA4">
            <w:pPr>
              <w:pStyle w:val="ConsPlusNormal"/>
            </w:pPr>
          </w:p>
        </w:tc>
        <w:tc>
          <w:tcPr>
            <w:tcW w:w="1474" w:type="dxa"/>
            <w:vAlign w:val="center"/>
          </w:tcPr>
          <w:p w:rsidR="00F03BA4" w:rsidRDefault="00F03BA4">
            <w:pPr>
              <w:pStyle w:val="ConsPlusNormal"/>
              <w:jc w:val="center"/>
            </w:pPr>
            <w:r>
              <w:t>2</w:t>
            </w:r>
          </w:p>
        </w:tc>
        <w:tc>
          <w:tcPr>
            <w:tcW w:w="1984" w:type="dxa"/>
            <w:vAlign w:val="center"/>
          </w:tcPr>
          <w:p w:rsidR="00F03BA4" w:rsidRDefault="00F03BA4">
            <w:pPr>
              <w:pStyle w:val="ConsPlusNormal"/>
            </w:pPr>
          </w:p>
        </w:tc>
        <w:tc>
          <w:tcPr>
            <w:tcW w:w="1191" w:type="dxa"/>
            <w:vAlign w:val="center"/>
          </w:tcPr>
          <w:p w:rsidR="00F03BA4" w:rsidRDefault="00F03BA4">
            <w:pPr>
              <w:pStyle w:val="ConsPlusNormal"/>
            </w:pPr>
          </w:p>
        </w:tc>
      </w:tr>
    </w:tbl>
    <w:p w:rsidR="00F03BA4" w:rsidRDefault="00F03BA4">
      <w:pPr>
        <w:pStyle w:val="ConsPlusNormal"/>
        <w:sectPr w:rsidR="00F03BA4">
          <w:pgSz w:w="16838" w:h="11905" w:orient="landscape"/>
          <w:pgMar w:top="1701" w:right="1134" w:bottom="850" w:left="1134" w:header="0" w:footer="0" w:gutter="0"/>
          <w:cols w:space="720"/>
          <w:titlePg/>
        </w:sectPr>
      </w:pPr>
    </w:p>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7" w:name="P1029"/>
      <w:bookmarkEnd w:id="7"/>
      <w:r>
        <w:t>&lt;*&gt; Заполняется знак отличия (1).</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2.1</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8" w:name="P1038"/>
      <w:bookmarkEnd w:id="8"/>
      <w:r>
        <w:t>РЕЕСТР</w:t>
      </w:r>
    </w:p>
    <w:p w:rsidR="00F03BA4" w:rsidRDefault="00F03BA4">
      <w:pPr>
        <w:pStyle w:val="ConsPlusTitle"/>
        <w:jc w:val="center"/>
      </w:pPr>
      <w:r>
        <w:t>МЕДИЦИНСКИХ ОРГАНИЗАЦИЙ, УЧАСТВУЮЩИХ В РЕАЛИЗАЦИИ</w:t>
      </w:r>
    </w:p>
    <w:p w:rsidR="00F03BA4" w:rsidRDefault="00F03BA4">
      <w:pPr>
        <w:pStyle w:val="ConsPlusTitle"/>
        <w:jc w:val="center"/>
      </w:pPr>
      <w:r>
        <w:t xml:space="preserve">ТЕРРИТОРИАЛЬНОЙ ПРОГРАММЫ </w:t>
      </w:r>
      <w:proofErr w:type="gramStart"/>
      <w:r>
        <w:t>ОБЯЗАТЕЛЬНОГО</w:t>
      </w:r>
      <w:proofErr w:type="gramEnd"/>
      <w:r>
        <w:t xml:space="preserve"> МЕДИЦИНСКОГО</w:t>
      </w:r>
    </w:p>
    <w:p w:rsidR="00F03BA4" w:rsidRDefault="00F03BA4">
      <w:pPr>
        <w:pStyle w:val="ConsPlusTitle"/>
        <w:jc w:val="center"/>
      </w:pPr>
      <w:r>
        <w:t>СТРАХОВАНИЯ</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 xml:space="preserve">(в ред. </w:t>
            </w:r>
            <w:hyperlink r:id="rId73">
              <w:r>
                <w:rPr>
                  <w:color w:val="0000FF"/>
                </w:rPr>
                <w:t>постановления</w:t>
              </w:r>
            </w:hyperlink>
            <w:r>
              <w:rPr>
                <w:color w:val="392C69"/>
              </w:rPr>
              <w:t xml:space="preserve"> Правительства Мурманской области</w:t>
            </w:r>
            <w:proofErr w:type="gramEnd"/>
          </w:p>
          <w:p w:rsidR="00F03BA4" w:rsidRDefault="00F03BA4">
            <w:pPr>
              <w:pStyle w:val="ConsPlusNormal"/>
              <w:jc w:val="center"/>
            </w:pPr>
            <w:r>
              <w:rPr>
                <w:color w:val="392C69"/>
              </w:rPr>
              <w:t>от 19.09.2023 N 678-ПП)</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F03BA4">
        <w:tc>
          <w:tcPr>
            <w:tcW w:w="567" w:type="dxa"/>
          </w:tcPr>
          <w:p w:rsidR="00F03BA4" w:rsidRDefault="00F03BA4">
            <w:pPr>
              <w:pStyle w:val="ConsPlusNormal"/>
              <w:jc w:val="center"/>
            </w:pPr>
            <w:r>
              <w:t xml:space="preserve">N </w:t>
            </w:r>
            <w:proofErr w:type="gramStart"/>
            <w:r>
              <w:t>п</w:t>
            </w:r>
            <w:proofErr w:type="gramEnd"/>
            <w:r>
              <w:t>/п</w:t>
            </w:r>
          </w:p>
        </w:tc>
        <w:tc>
          <w:tcPr>
            <w:tcW w:w="8447" w:type="dxa"/>
          </w:tcPr>
          <w:p w:rsidR="00F03BA4" w:rsidRDefault="00F03BA4">
            <w:pPr>
              <w:pStyle w:val="ConsPlusNormal"/>
            </w:pPr>
            <w:r>
              <w:t>Наименование медицинской организации, местонахождение</w:t>
            </w:r>
          </w:p>
        </w:tc>
      </w:tr>
      <w:tr w:rsidR="00F03BA4">
        <w:tc>
          <w:tcPr>
            <w:tcW w:w="9014" w:type="dxa"/>
            <w:gridSpan w:val="2"/>
          </w:tcPr>
          <w:p w:rsidR="00F03BA4" w:rsidRDefault="00F03BA4">
            <w:pPr>
              <w:pStyle w:val="ConsPlusNormal"/>
              <w:outlineLvl w:val="2"/>
            </w:pPr>
            <w:r>
              <w:t>Государственные областные медицинские организации</w:t>
            </w:r>
          </w:p>
        </w:tc>
      </w:tr>
      <w:tr w:rsidR="00F03BA4">
        <w:tc>
          <w:tcPr>
            <w:tcW w:w="567" w:type="dxa"/>
          </w:tcPr>
          <w:p w:rsidR="00F03BA4" w:rsidRDefault="00F03BA4">
            <w:pPr>
              <w:pStyle w:val="ConsPlusNormal"/>
            </w:pPr>
            <w:r>
              <w:t>1</w:t>
            </w:r>
          </w:p>
        </w:tc>
        <w:tc>
          <w:tcPr>
            <w:tcW w:w="8447" w:type="dxa"/>
          </w:tcPr>
          <w:p w:rsidR="00F03BA4" w:rsidRDefault="00F03BA4">
            <w:pPr>
              <w:pStyle w:val="ConsPlusNormal"/>
            </w:pPr>
            <w:r>
              <w:t>ГОБУЗ "Мурманская областная клиническая больница имени П.А. Баяндина", г. Мурманск</w:t>
            </w:r>
          </w:p>
        </w:tc>
      </w:tr>
      <w:tr w:rsidR="00F03BA4">
        <w:tc>
          <w:tcPr>
            <w:tcW w:w="567" w:type="dxa"/>
          </w:tcPr>
          <w:p w:rsidR="00F03BA4" w:rsidRDefault="00F03BA4">
            <w:pPr>
              <w:pStyle w:val="ConsPlusNormal"/>
            </w:pPr>
            <w:r>
              <w:t>2</w:t>
            </w:r>
          </w:p>
        </w:tc>
        <w:tc>
          <w:tcPr>
            <w:tcW w:w="8447" w:type="dxa"/>
          </w:tcPr>
          <w:p w:rsidR="00F03BA4" w:rsidRDefault="00F03BA4">
            <w:pPr>
              <w:pStyle w:val="ConsPlusNormal"/>
            </w:pPr>
            <w:r>
              <w:t>ГОАУЗ "Мурманский областной Центр специализированных видов медицинской помощи", г. Мурманск</w:t>
            </w:r>
          </w:p>
        </w:tc>
      </w:tr>
      <w:tr w:rsidR="00F03BA4">
        <w:tc>
          <w:tcPr>
            <w:tcW w:w="567" w:type="dxa"/>
          </w:tcPr>
          <w:p w:rsidR="00F03BA4" w:rsidRDefault="00F03BA4">
            <w:pPr>
              <w:pStyle w:val="ConsPlusNormal"/>
            </w:pPr>
            <w:r>
              <w:t>3</w:t>
            </w:r>
          </w:p>
        </w:tc>
        <w:tc>
          <w:tcPr>
            <w:tcW w:w="8447" w:type="dxa"/>
          </w:tcPr>
          <w:p w:rsidR="00F03BA4" w:rsidRDefault="00F03BA4">
            <w:pPr>
              <w:pStyle w:val="ConsPlusNormal"/>
            </w:pPr>
            <w:r>
              <w:t>ГОБУЗ "Мурманский областной онкологический диспансер", г. Мурманск</w:t>
            </w:r>
          </w:p>
        </w:tc>
      </w:tr>
      <w:tr w:rsidR="00F03BA4">
        <w:tc>
          <w:tcPr>
            <w:tcW w:w="567" w:type="dxa"/>
          </w:tcPr>
          <w:p w:rsidR="00F03BA4" w:rsidRDefault="00F03BA4">
            <w:pPr>
              <w:pStyle w:val="ConsPlusNormal"/>
            </w:pPr>
            <w:r>
              <w:t>4</w:t>
            </w:r>
          </w:p>
        </w:tc>
        <w:tc>
          <w:tcPr>
            <w:tcW w:w="8447" w:type="dxa"/>
          </w:tcPr>
          <w:p w:rsidR="00F03BA4" w:rsidRDefault="00F03BA4">
            <w:pPr>
              <w:pStyle w:val="ConsPlusNormal"/>
            </w:pPr>
            <w:r>
              <w:t>ГОАУЗ "Мурманский областной лечебно-реабилитационный центр", г. Мурманск</w:t>
            </w:r>
          </w:p>
        </w:tc>
      </w:tr>
      <w:tr w:rsidR="00F03BA4">
        <w:tc>
          <w:tcPr>
            <w:tcW w:w="567" w:type="dxa"/>
          </w:tcPr>
          <w:p w:rsidR="00F03BA4" w:rsidRDefault="00F03BA4">
            <w:pPr>
              <w:pStyle w:val="ConsPlusNormal"/>
            </w:pPr>
            <w:r>
              <w:t>5</w:t>
            </w:r>
          </w:p>
        </w:tc>
        <w:tc>
          <w:tcPr>
            <w:tcW w:w="8447" w:type="dxa"/>
          </w:tcPr>
          <w:p w:rsidR="00F03BA4" w:rsidRDefault="00F03BA4">
            <w:pPr>
              <w:pStyle w:val="ConsPlusNormal"/>
            </w:pPr>
            <w:r>
              <w:t>ГОАУЗ "Мурманская областная стоматологическая поликлиника", г. Мурманск</w:t>
            </w:r>
          </w:p>
        </w:tc>
      </w:tr>
      <w:tr w:rsidR="00F03BA4">
        <w:tc>
          <w:tcPr>
            <w:tcW w:w="567" w:type="dxa"/>
          </w:tcPr>
          <w:p w:rsidR="00F03BA4" w:rsidRDefault="00F03BA4">
            <w:pPr>
              <w:pStyle w:val="ConsPlusNormal"/>
            </w:pPr>
            <w:r>
              <w:t>6</w:t>
            </w:r>
          </w:p>
        </w:tc>
        <w:tc>
          <w:tcPr>
            <w:tcW w:w="8447" w:type="dxa"/>
          </w:tcPr>
          <w:p w:rsidR="00F03BA4" w:rsidRDefault="00F03BA4">
            <w:pPr>
              <w:pStyle w:val="ConsPlusNormal"/>
            </w:pPr>
            <w:r>
              <w:t>ГОБУЗ "Мурманский областной клинический многопрофильный центр", г. Мурманск</w:t>
            </w:r>
          </w:p>
        </w:tc>
      </w:tr>
      <w:tr w:rsidR="00F03BA4">
        <w:tc>
          <w:tcPr>
            <w:tcW w:w="567" w:type="dxa"/>
          </w:tcPr>
          <w:p w:rsidR="00F03BA4" w:rsidRDefault="00F03BA4">
            <w:pPr>
              <w:pStyle w:val="ConsPlusNormal"/>
            </w:pPr>
            <w:r>
              <w:t>7</w:t>
            </w:r>
          </w:p>
        </w:tc>
        <w:tc>
          <w:tcPr>
            <w:tcW w:w="8447" w:type="dxa"/>
          </w:tcPr>
          <w:p w:rsidR="00F03BA4" w:rsidRDefault="00F03BA4">
            <w:pPr>
              <w:pStyle w:val="ConsPlusNormal"/>
            </w:pPr>
            <w:r>
              <w:t>ГОБУЗ "Мурманская областная детская клиническая больница", г. Мурманск</w:t>
            </w:r>
          </w:p>
        </w:tc>
      </w:tr>
      <w:tr w:rsidR="00F03BA4">
        <w:tc>
          <w:tcPr>
            <w:tcW w:w="567" w:type="dxa"/>
          </w:tcPr>
          <w:p w:rsidR="00F03BA4" w:rsidRDefault="00F03BA4">
            <w:pPr>
              <w:pStyle w:val="ConsPlusNormal"/>
            </w:pPr>
            <w:r>
              <w:t>8</w:t>
            </w:r>
          </w:p>
        </w:tc>
        <w:tc>
          <w:tcPr>
            <w:tcW w:w="8447" w:type="dxa"/>
          </w:tcPr>
          <w:p w:rsidR="00F03BA4" w:rsidRDefault="00F03BA4">
            <w:pPr>
              <w:pStyle w:val="ConsPlusNormal"/>
            </w:pPr>
            <w:r>
              <w:t>ГОБУЗ "Мурманская городская поликлиника N 1", г. Мурманск</w:t>
            </w:r>
          </w:p>
        </w:tc>
      </w:tr>
      <w:tr w:rsidR="00F03BA4">
        <w:tc>
          <w:tcPr>
            <w:tcW w:w="567" w:type="dxa"/>
          </w:tcPr>
          <w:p w:rsidR="00F03BA4" w:rsidRDefault="00F03BA4">
            <w:pPr>
              <w:pStyle w:val="ConsPlusNormal"/>
            </w:pPr>
            <w:r>
              <w:t>9</w:t>
            </w:r>
          </w:p>
        </w:tc>
        <w:tc>
          <w:tcPr>
            <w:tcW w:w="8447" w:type="dxa"/>
          </w:tcPr>
          <w:p w:rsidR="00F03BA4" w:rsidRDefault="00F03BA4">
            <w:pPr>
              <w:pStyle w:val="ConsPlusNormal"/>
            </w:pPr>
            <w:r>
              <w:t>ГОБУЗ "Мурманская городская поликлиника N 2", г. Мурманск</w:t>
            </w:r>
          </w:p>
        </w:tc>
      </w:tr>
      <w:tr w:rsidR="00F03BA4">
        <w:tc>
          <w:tcPr>
            <w:tcW w:w="567" w:type="dxa"/>
          </w:tcPr>
          <w:p w:rsidR="00F03BA4" w:rsidRDefault="00F03BA4">
            <w:pPr>
              <w:pStyle w:val="ConsPlusNormal"/>
            </w:pPr>
            <w:r>
              <w:t>10</w:t>
            </w:r>
          </w:p>
        </w:tc>
        <w:tc>
          <w:tcPr>
            <w:tcW w:w="8447" w:type="dxa"/>
          </w:tcPr>
          <w:p w:rsidR="00F03BA4" w:rsidRDefault="00F03BA4">
            <w:pPr>
              <w:pStyle w:val="ConsPlusNormal"/>
            </w:pPr>
            <w:r>
              <w:t>ГОБУЗ "Мурманская городская детская поликлиника N 1", г. Мурманск</w:t>
            </w:r>
          </w:p>
        </w:tc>
      </w:tr>
      <w:tr w:rsidR="00F03BA4">
        <w:tc>
          <w:tcPr>
            <w:tcW w:w="567" w:type="dxa"/>
          </w:tcPr>
          <w:p w:rsidR="00F03BA4" w:rsidRDefault="00F03BA4">
            <w:pPr>
              <w:pStyle w:val="ConsPlusNormal"/>
            </w:pPr>
            <w:r>
              <w:t>11</w:t>
            </w:r>
          </w:p>
        </w:tc>
        <w:tc>
          <w:tcPr>
            <w:tcW w:w="8447" w:type="dxa"/>
          </w:tcPr>
          <w:p w:rsidR="00F03BA4" w:rsidRDefault="00F03BA4">
            <w:pPr>
              <w:pStyle w:val="ConsPlusNormal"/>
            </w:pPr>
            <w:r>
              <w:t>ГОБУЗ "Мурманская городская детская поликлиника N 4", г. Мурманск</w:t>
            </w:r>
          </w:p>
        </w:tc>
      </w:tr>
      <w:tr w:rsidR="00F03BA4">
        <w:tc>
          <w:tcPr>
            <w:tcW w:w="567" w:type="dxa"/>
          </w:tcPr>
          <w:p w:rsidR="00F03BA4" w:rsidRDefault="00F03BA4">
            <w:pPr>
              <w:pStyle w:val="ConsPlusNormal"/>
            </w:pPr>
            <w:r>
              <w:t>12</w:t>
            </w:r>
          </w:p>
        </w:tc>
        <w:tc>
          <w:tcPr>
            <w:tcW w:w="8447" w:type="dxa"/>
          </w:tcPr>
          <w:p w:rsidR="00F03BA4" w:rsidRDefault="00F03BA4">
            <w:pPr>
              <w:pStyle w:val="ConsPlusNormal"/>
            </w:pPr>
            <w:r>
              <w:t>ГОБУЗ "Мурманская городская детская поликлиника N 5", г. Мурманск</w:t>
            </w:r>
          </w:p>
        </w:tc>
      </w:tr>
      <w:tr w:rsidR="00F03BA4">
        <w:tc>
          <w:tcPr>
            <w:tcW w:w="567" w:type="dxa"/>
          </w:tcPr>
          <w:p w:rsidR="00F03BA4" w:rsidRDefault="00F03BA4">
            <w:pPr>
              <w:pStyle w:val="ConsPlusNormal"/>
            </w:pPr>
            <w:r>
              <w:t>13</w:t>
            </w:r>
          </w:p>
        </w:tc>
        <w:tc>
          <w:tcPr>
            <w:tcW w:w="8447" w:type="dxa"/>
          </w:tcPr>
          <w:p w:rsidR="00F03BA4" w:rsidRDefault="00F03BA4">
            <w:pPr>
              <w:pStyle w:val="ConsPlusNormal"/>
            </w:pPr>
            <w:r>
              <w:t>ГОБУЗ "Мурманская областная станция скорой медицинской помощи", г. Мурманск</w:t>
            </w:r>
          </w:p>
        </w:tc>
      </w:tr>
      <w:tr w:rsidR="00F03BA4">
        <w:tc>
          <w:tcPr>
            <w:tcW w:w="567" w:type="dxa"/>
          </w:tcPr>
          <w:p w:rsidR="00F03BA4" w:rsidRDefault="00F03BA4">
            <w:pPr>
              <w:pStyle w:val="ConsPlusNormal"/>
            </w:pPr>
            <w:r>
              <w:t>14</w:t>
            </w:r>
          </w:p>
        </w:tc>
        <w:tc>
          <w:tcPr>
            <w:tcW w:w="8447" w:type="dxa"/>
          </w:tcPr>
          <w:p w:rsidR="00F03BA4" w:rsidRDefault="00F03BA4">
            <w:pPr>
              <w:pStyle w:val="ConsPlusNormal"/>
            </w:pPr>
            <w:r>
              <w:t>ГОБУЗ "Медицинский центр "Белая роза", г. Мурманск</w:t>
            </w:r>
          </w:p>
        </w:tc>
      </w:tr>
      <w:tr w:rsidR="00F03BA4">
        <w:tc>
          <w:tcPr>
            <w:tcW w:w="567" w:type="dxa"/>
          </w:tcPr>
          <w:p w:rsidR="00F03BA4" w:rsidRDefault="00F03BA4">
            <w:pPr>
              <w:pStyle w:val="ConsPlusNormal"/>
            </w:pPr>
            <w:r>
              <w:lastRenderedPageBreak/>
              <w:t>15</w:t>
            </w:r>
          </w:p>
        </w:tc>
        <w:tc>
          <w:tcPr>
            <w:tcW w:w="8447" w:type="dxa"/>
          </w:tcPr>
          <w:p w:rsidR="00F03BA4" w:rsidRDefault="00F03BA4">
            <w:pPr>
              <w:pStyle w:val="ConsPlusNormal"/>
            </w:pPr>
            <w:r>
              <w:t xml:space="preserve">ГОБУЗ "Центральная районная </w:t>
            </w:r>
            <w:proofErr w:type="gramStart"/>
            <w:r>
              <w:t>больница</w:t>
            </w:r>
            <w:proofErr w:type="gramEnd"/>
            <w:r>
              <w:t xml:space="preserve"> ЗАТО г. Североморск", ЗАТО г. Североморск</w:t>
            </w:r>
          </w:p>
        </w:tc>
      </w:tr>
      <w:tr w:rsidR="00F03BA4">
        <w:tc>
          <w:tcPr>
            <w:tcW w:w="567" w:type="dxa"/>
          </w:tcPr>
          <w:p w:rsidR="00F03BA4" w:rsidRDefault="00F03BA4">
            <w:pPr>
              <w:pStyle w:val="ConsPlusNormal"/>
            </w:pPr>
            <w:r>
              <w:t>16</w:t>
            </w:r>
          </w:p>
        </w:tc>
        <w:tc>
          <w:tcPr>
            <w:tcW w:w="8447" w:type="dxa"/>
          </w:tcPr>
          <w:p w:rsidR="00F03BA4" w:rsidRDefault="00F03BA4">
            <w:pPr>
              <w:pStyle w:val="ConsPlusNormal"/>
            </w:pPr>
            <w:r>
              <w:t>ГОАУЗ "Мончегорская центральная районная больница", г. Мончегорск</w:t>
            </w:r>
          </w:p>
        </w:tc>
      </w:tr>
      <w:tr w:rsidR="00F03BA4">
        <w:tc>
          <w:tcPr>
            <w:tcW w:w="567" w:type="dxa"/>
          </w:tcPr>
          <w:p w:rsidR="00F03BA4" w:rsidRDefault="00F03BA4">
            <w:pPr>
              <w:pStyle w:val="ConsPlusNormal"/>
            </w:pPr>
            <w:r>
              <w:t>17</w:t>
            </w:r>
          </w:p>
        </w:tc>
        <w:tc>
          <w:tcPr>
            <w:tcW w:w="8447" w:type="dxa"/>
          </w:tcPr>
          <w:p w:rsidR="00F03BA4" w:rsidRDefault="00F03BA4">
            <w:pPr>
              <w:pStyle w:val="ConsPlusNormal"/>
            </w:pPr>
            <w:r>
              <w:t>ГОБУЗ "Оленегорская центральная городская больница", г. Оленегорск</w:t>
            </w:r>
          </w:p>
        </w:tc>
      </w:tr>
      <w:tr w:rsidR="00F03BA4">
        <w:tc>
          <w:tcPr>
            <w:tcW w:w="567" w:type="dxa"/>
          </w:tcPr>
          <w:p w:rsidR="00F03BA4" w:rsidRDefault="00F03BA4">
            <w:pPr>
              <w:pStyle w:val="ConsPlusNormal"/>
            </w:pPr>
            <w:r>
              <w:t>18</w:t>
            </w:r>
          </w:p>
        </w:tc>
        <w:tc>
          <w:tcPr>
            <w:tcW w:w="8447" w:type="dxa"/>
          </w:tcPr>
          <w:p w:rsidR="00F03BA4" w:rsidRDefault="00F03BA4">
            <w:pPr>
              <w:pStyle w:val="ConsPlusNormal"/>
            </w:pPr>
            <w:r>
              <w:t>ГОАУЗ "Мурманская областная межрайонная стоматологическая поликлиника", г. Оленегорск</w:t>
            </w:r>
          </w:p>
        </w:tc>
      </w:tr>
      <w:tr w:rsidR="00F03BA4">
        <w:tc>
          <w:tcPr>
            <w:tcW w:w="567" w:type="dxa"/>
          </w:tcPr>
          <w:p w:rsidR="00F03BA4" w:rsidRDefault="00F03BA4">
            <w:pPr>
              <w:pStyle w:val="ConsPlusNormal"/>
            </w:pPr>
            <w:r>
              <w:t>19</w:t>
            </w:r>
          </w:p>
        </w:tc>
        <w:tc>
          <w:tcPr>
            <w:tcW w:w="8447" w:type="dxa"/>
          </w:tcPr>
          <w:p w:rsidR="00F03BA4" w:rsidRDefault="00F03BA4">
            <w:pPr>
              <w:pStyle w:val="ConsPlusNormal"/>
            </w:pPr>
            <w:r>
              <w:t>ГОБУЗ "Ловозерская центральная районная больница", п.г.т. Ревда</w:t>
            </w:r>
          </w:p>
        </w:tc>
      </w:tr>
      <w:tr w:rsidR="00F03BA4">
        <w:tc>
          <w:tcPr>
            <w:tcW w:w="567" w:type="dxa"/>
          </w:tcPr>
          <w:p w:rsidR="00F03BA4" w:rsidRDefault="00F03BA4">
            <w:pPr>
              <w:pStyle w:val="ConsPlusNormal"/>
            </w:pPr>
            <w:r>
              <w:t>20</w:t>
            </w:r>
          </w:p>
        </w:tc>
        <w:tc>
          <w:tcPr>
            <w:tcW w:w="8447" w:type="dxa"/>
          </w:tcPr>
          <w:p w:rsidR="00F03BA4" w:rsidRDefault="00F03BA4">
            <w:pPr>
              <w:pStyle w:val="ConsPlusNormal"/>
            </w:pPr>
            <w:r>
              <w:t>ГОБУЗ "Кольская центральная районная больница", г. Кола</w:t>
            </w:r>
          </w:p>
        </w:tc>
      </w:tr>
      <w:tr w:rsidR="00F03BA4">
        <w:tc>
          <w:tcPr>
            <w:tcW w:w="567" w:type="dxa"/>
          </w:tcPr>
          <w:p w:rsidR="00F03BA4" w:rsidRDefault="00F03BA4">
            <w:pPr>
              <w:pStyle w:val="ConsPlusNormal"/>
            </w:pPr>
            <w:r>
              <w:t>21</w:t>
            </w:r>
          </w:p>
        </w:tc>
        <w:tc>
          <w:tcPr>
            <w:tcW w:w="8447" w:type="dxa"/>
          </w:tcPr>
          <w:p w:rsidR="00F03BA4" w:rsidRDefault="00F03BA4">
            <w:pPr>
              <w:pStyle w:val="ConsPlusNormal"/>
            </w:pPr>
            <w:r>
              <w:t>ГОБУЗ "Печенгская центральная районная больница", п. Никель</w:t>
            </w:r>
          </w:p>
        </w:tc>
      </w:tr>
      <w:tr w:rsidR="00F03BA4">
        <w:tc>
          <w:tcPr>
            <w:tcW w:w="567" w:type="dxa"/>
          </w:tcPr>
          <w:p w:rsidR="00F03BA4" w:rsidRDefault="00F03BA4">
            <w:pPr>
              <w:pStyle w:val="ConsPlusNormal"/>
            </w:pPr>
            <w:r>
              <w:t>22</w:t>
            </w:r>
          </w:p>
        </w:tc>
        <w:tc>
          <w:tcPr>
            <w:tcW w:w="8447" w:type="dxa"/>
          </w:tcPr>
          <w:p w:rsidR="00F03BA4" w:rsidRDefault="00F03BA4">
            <w:pPr>
              <w:pStyle w:val="ConsPlusNormal"/>
            </w:pPr>
            <w:r>
              <w:t>ГОАУЗ "Апатитская стоматологическая поликлиника", г. Апатиты</w:t>
            </w:r>
          </w:p>
        </w:tc>
      </w:tr>
      <w:tr w:rsidR="00F03BA4">
        <w:tc>
          <w:tcPr>
            <w:tcW w:w="567" w:type="dxa"/>
          </w:tcPr>
          <w:p w:rsidR="00F03BA4" w:rsidRDefault="00F03BA4">
            <w:pPr>
              <w:pStyle w:val="ConsPlusNormal"/>
            </w:pPr>
            <w:r>
              <w:t>23</w:t>
            </w:r>
          </w:p>
        </w:tc>
        <w:tc>
          <w:tcPr>
            <w:tcW w:w="8447" w:type="dxa"/>
          </w:tcPr>
          <w:p w:rsidR="00F03BA4" w:rsidRDefault="00F03BA4">
            <w:pPr>
              <w:pStyle w:val="ConsPlusNormal"/>
            </w:pPr>
            <w:r>
              <w:t>ГОБУЗ "Апатитско-Кировская центральная городская больница", г. Апатиты</w:t>
            </w:r>
          </w:p>
        </w:tc>
      </w:tr>
      <w:tr w:rsidR="00F03BA4">
        <w:tc>
          <w:tcPr>
            <w:tcW w:w="567" w:type="dxa"/>
          </w:tcPr>
          <w:p w:rsidR="00F03BA4" w:rsidRDefault="00F03BA4">
            <w:pPr>
              <w:pStyle w:val="ConsPlusNormal"/>
            </w:pPr>
            <w:r>
              <w:t>24</w:t>
            </w:r>
          </w:p>
        </w:tc>
        <w:tc>
          <w:tcPr>
            <w:tcW w:w="8447" w:type="dxa"/>
          </w:tcPr>
          <w:p w:rsidR="00F03BA4" w:rsidRDefault="00F03BA4">
            <w:pPr>
              <w:pStyle w:val="ConsPlusNormal"/>
            </w:pPr>
            <w:r>
              <w:t>ГОБУЗ "Кандалакшская центральная районная больница", г. Кандалакша</w:t>
            </w:r>
          </w:p>
        </w:tc>
      </w:tr>
      <w:tr w:rsidR="00F03BA4">
        <w:tc>
          <w:tcPr>
            <w:tcW w:w="9014" w:type="dxa"/>
            <w:gridSpan w:val="2"/>
          </w:tcPr>
          <w:p w:rsidR="00F03BA4" w:rsidRDefault="00F03BA4">
            <w:pPr>
              <w:pStyle w:val="ConsPlusNormal"/>
              <w:outlineLvl w:val="2"/>
            </w:pPr>
            <w:r>
              <w:t>Федеральные государственные бюджетные учреждения здравоохранения</w:t>
            </w:r>
          </w:p>
        </w:tc>
      </w:tr>
      <w:tr w:rsidR="00F03BA4">
        <w:tc>
          <w:tcPr>
            <w:tcW w:w="567" w:type="dxa"/>
          </w:tcPr>
          <w:p w:rsidR="00F03BA4" w:rsidRDefault="00F03BA4">
            <w:pPr>
              <w:pStyle w:val="ConsPlusNormal"/>
            </w:pPr>
            <w:r>
              <w:t>25</w:t>
            </w:r>
          </w:p>
        </w:tc>
        <w:tc>
          <w:tcPr>
            <w:tcW w:w="8447" w:type="dxa"/>
          </w:tcPr>
          <w:p w:rsidR="00F03BA4" w:rsidRDefault="00F03BA4">
            <w:pPr>
              <w:pStyle w:val="ConsPlusNormal"/>
            </w:pPr>
            <w:r>
              <w:t>ФГБУЗ "Центральная медико-санитарная часть N 120" Федерального медико-биологического агентства, г. Снежногорск, ЗАТО Александровск</w:t>
            </w:r>
          </w:p>
        </w:tc>
      </w:tr>
      <w:tr w:rsidR="00F03BA4">
        <w:tc>
          <w:tcPr>
            <w:tcW w:w="567" w:type="dxa"/>
          </w:tcPr>
          <w:p w:rsidR="00F03BA4" w:rsidRDefault="00F03BA4">
            <w:pPr>
              <w:pStyle w:val="ConsPlusNormal"/>
            </w:pPr>
            <w:r>
              <w:t>26</w:t>
            </w:r>
          </w:p>
        </w:tc>
        <w:tc>
          <w:tcPr>
            <w:tcW w:w="8447" w:type="dxa"/>
          </w:tcPr>
          <w:p w:rsidR="00F03BA4" w:rsidRDefault="00F03BA4">
            <w:pPr>
              <w:pStyle w:val="ConsPlusNormal"/>
            </w:pPr>
            <w:r>
              <w:t>ФГБУЗ "Медико-санитарная часть N 118 Федерального медико-биологического агентства", г. Полярные Зори</w:t>
            </w:r>
          </w:p>
        </w:tc>
      </w:tr>
      <w:tr w:rsidR="00F03BA4">
        <w:tc>
          <w:tcPr>
            <w:tcW w:w="567" w:type="dxa"/>
          </w:tcPr>
          <w:p w:rsidR="00F03BA4" w:rsidRDefault="00F03BA4">
            <w:pPr>
              <w:pStyle w:val="ConsPlusNormal"/>
            </w:pPr>
            <w:r>
              <w:t>27</w:t>
            </w:r>
          </w:p>
        </w:tc>
        <w:tc>
          <w:tcPr>
            <w:tcW w:w="8447" w:type="dxa"/>
          </w:tcPr>
          <w:p w:rsidR="00F03BA4" w:rsidRDefault="00F03BA4">
            <w:pPr>
              <w:pStyle w:val="ConsPlusNormal"/>
            </w:pPr>
            <w:r>
              <w:t>ФГБУЗ "Мурманский многопрофильный центр имени Н.И. Пирогова" Федерального медико-биологического агентства, г. Мурманск</w:t>
            </w:r>
          </w:p>
        </w:tc>
      </w:tr>
      <w:tr w:rsidR="00F03BA4">
        <w:tc>
          <w:tcPr>
            <w:tcW w:w="9014" w:type="dxa"/>
            <w:gridSpan w:val="2"/>
          </w:tcPr>
          <w:p w:rsidR="00F03BA4" w:rsidRDefault="00F03BA4">
            <w:pPr>
              <w:pStyle w:val="ConsPlusNormal"/>
              <w:outlineLvl w:val="2"/>
            </w:pPr>
            <w:r>
              <w:t>Учреждения Российской академии наук</w:t>
            </w:r>
          </w:p>
        </w:tc>
      </w:tr>
      <w:tr w:rsidR="00F03BA4">
        <w:tc>
          <w:tcPr>
            <w:tcW w:w="567" w:type="dxa"/>
          </w:tcPr>
          <w:p w:rsidR="00F03BA4" w:rsidRDefault="00F03BA4">
            <w:pPr>
              <w:pStyle w:val="ConsPlusNormal"/>
            </w:pPr>
            <w:r>
              <w:t>28</w:t>
            </w:r>
          </w:p>
        </w:tc>
        <w:tc>
          <w:tcPr>
            <w:tcW w:w="8447" w:type="dxa"/>
          </w:tcPr>
          <w:p w:rsidR="00F03BA4" w:rsidRDefault="00F03BA4">
            <w:pPr>
              <w:pStyle w:val="ConsPlusNormal"/>
            </w:pPr>
            <w:r>
              <w:t>ФГБУН Федеральный исследовательский центр "Кольский научный центр Российской академии наук", г. Апатиты</w:t>
            </w:r>
          </w:p>
        </w:tc>
      </w:tr>
      <w:tr w:rsidR="00F03BA4">
        <w:tc>
          <w:tcPr>
            <w:tcW w:w="9014" w:type="dxa"/>
            <w:gridSpan w:val="2"/>
          </w:tcPr>
          <w:p w:rsidR="00F03BA4" w:rsidRDefault="00F03BA4">
            <w:pPr>
              <w:pStyle w:val="ConsPlusNormal"/>
              <w:outlineLvl w:val="2"/>
            </w:pPr>
            <w:r>
              <w:t>Федеральные государственные казенные учреждения Министерства обороны Российской Федерации</w:t>
            </w:r>
          </w:p>
        </w:tc>
      </w:tr>
      <w:tr w:rsidR="00F03BA4">
        <w:tc>
          <w:tcPr>
            <w:tcW w:w="567" w:type="dxa"/>
          </w:tcPr>
          <w:p w:rsidR="00F03BA4" w:rsidRDefault="00F03BA4">
            <w:pPr>
              <w:pStyle w:val="ConsPlusNormal"/>
            </w:pPr>
            <w:r>
              <w:t>29</w:t>
            </w:r>
          </w:p>
        </w:tc>
        <w:tc>
          <w:tcPr>
            <w:tcW w:w="8447" w:type="dxa"/>
          </w:tcPr>
          <w:p w:rsidR="00F03BA4" w:rsidRDefault="00F03BA4">
            <w:pPr>
              <w:pStyle w:val="ConsPlusNormal"/>
            </w:pPr>
            <w:r>
              <w:t>ФГКУ "1469 Военно-морской клинический госпиталь" Министерства обороны Российской Федерации, ЗАТО г. Североморск</w:t>
            </w:r>
          </w:p>
        </w:tc>
      </w:tr>
      <w:tr w:rsidR="00F03BA4">
        <w:tc>
          <w:tcPr>
            <w:tcW w:w="9014" w:type="dxa"/>
            <w:gridSpan w:val="2"/>
          </w:tcPr>
          <w:p w:rsidR="00F03BA4" w:rsidRDefault="00F03BA4">
            <w:pPr>
              <w:pStyle w:val="ConsPlusNormal"/>
              <w:outlineLvl w:val="2"/>
            </w:pPr>
            <w:r>
              <w:t>Федеральные казенные медицинские учреждения Министерства внутренних дел Российской Федерации</w:t>
            </w:r>
          </w:p>
        </w:tc>
      </w:tr>
      <w:tr w:rsidR="00F03BA4">
        <w:tc>
          <w:tcPr>
            <w:tcW w:w="567" w:type="dxa"/>
          </w:tcPr>
          <w:p w:rsidR="00F03BA4" w:rsidRDefault="00F03BA4">
            <w:pPr>
              <w:pStyle w:val="ConsPlusNormal"/>
            </w:pPr>
            <w:r>
              <w:t>30</w:t>
            </w:r>
          </w:p>
        </w:tc>
        <w:tc>
          <w:tcPr>
            <w:tcW w:w="8447" w:type="dxa"/>
          </w:tcPr>
          <w:p w:rsidR="00F03BA4" w:rsidRDefault="00F03BA4">
            <w:pPr>
              <w:pStyle w:val="ConsPlusNormal"/>
            </w:pPr>
            <w:r>
              <w:t>ФКУЗ "Медико-санитарная часть Министерства внутренних дел Российской Федерации по Мурманской области", г. Мурманск</w:t>
            </w:r>
          </w:p>
        </w:tc>
      </w:tr>
      <w:tr w:rsidR="00F03BA4">
        <w:tc>
          <w:tcPr>
            <w:tcW w:w="9014" w:type="dxa"/>
            <w:gridSpan w:val="2"/>
          </w:tcPr>
          <w:p w:rsidR="00F03BA4" w:rsidRDefault="00F03BA4">
            <w:pPr>
              <w:pStyle w:val="ConsPlusNormal"/>
              <w:outlineLvl w:val="2"/>
            </w:pPr>
            <w:r>
              <w:t>Федеральная служба по надзору в сфере защиты прав потребителей и благополучия человека Российской Федерации</w:t>
            </w:r>
          </w:p>
        </w:tc>
      </w:tr>
      <w:tr w:rsidR="00F03BA4">
        <w:tc>
          <w:tcPr>
            <w:tcW w:w="567" w:type="dxa"/>
          </w:tcPr>
          <w:p w:rsidR="00F03BA4" w:rsidRDefault="00F03BA4">
            <w:pPr>
              <w:pStyle w:val="ConsPlusNormal"/>
            </w:pPr>
            <w:r>
              <w:t>31</w:t>
            </w:r>
          </w:p>
        </w:tc>
        <w:tc>
          <w:tcPr>
            <w:tcW w:w="8447" w:type="dxa"/>
          </w:tcPr>
          <w:p w:rsidR="00F03BA4" w:rsidRDefault="00F03BA4">
            <w:pPr>
              <w:pStyle w:val="ConsPlusNormal"/>
            </w:pPr>
            <w:r>
              <w:t>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г. Кировск"</w:t>
            </w:r>
          </w:p>
        </w:tc>
      </w:tr>
      <w:tr w:rsidR="00F03BA4">
        <w:tc>
          <w:tcPr>
            <w:tcW w:w="9014" w:type="dxa"/>
            <w:gridSpan w:val="2"/>
          </w:tcPr>
          <w:p w:rsidR="00F03BA4" w:rsidRDefault="00F03BA4">
            <w:pPr>
              <w:pStyle w:val="ConsPlusNormal"/>
              <w:outlineLvl w:val="2"/>
            </w:pPr>
            <w:r>
              <w:t>Негосударственные медицинские организации</w:t>
            </w:r>
          </w:p>
        </w:tc>
      </w:tr>
      <w:tr w:rsidR="00F03BA4">
        <w:tc>
          <w:tcPr>
            <w:tcW w:w="567" w:type="dxa"/>
          </w:tcPr>
          <w:p w:rsidR="00F03BA4" w:rsidRDefault="00F03BA4">
            <w:pPr>
              <w:pStyle w:val="ConsPlusNormal"/>
            </w:pPr>
            <w:r>
              <w:lastRenderedPageBreak/>
              <w:t>32</w:t>
            </w:r>
          </w:p>
        </w:tc>
        <w:tc>
          <w:tcPr>
            <w:tcW w:w="8447" w:type="dxa"/>
          </w:tcPr>
          <w:p w:rsidR="00F03BA4" w:rsidRDefault="00F03BA4">
            <w:pPr>
              <w:pStyle w:val="ConsPlusNormal"/>
            </w:pPr>
            <w:r>
              <w:t>ЧУЗ "Поликлиника "РЖД - Медицина" города Мурманска, г. Мурманск</w:t>
            </w:r>
          </w:p>
        </w:tc>
      </w:tr>
      <w:tr w:rsidR="00F03BA4">
        <w:tc>
          <w:tcPr>
            <w:tcW w:w="567" w:type="dxa"/>
          </w:tcPr>
          <w:p w:rsidR="00F03BA4" w:rsidRDefault="00F03BA4">
            <w:pPr>
              <w:pStyle w:val="ConsPlusNormal"/>
            </w:pPr>
            <w:r>
              <w:t>33</w:t>
            </w:r>
          </w:p>
        </w:tc>
        <w:tc>
          <w:tcPr>
            <w:tcW w:w="8447" w:type="dxa"/>
          </w:tcPr>
          <w:p w:rsidR="00F03BA4" w:rsidRDefault="00F03BA4">
            <w:pPr>
              <w:pStyle w:val="ConsPlusNormal"/>
            </w:pPr>
            <w:r>
              <w:t>ЧУЗ "Поликлиника "РЖД - Медицина" города Кандалакши, г. Кандалакша</w:t>
            </w:r>
          </w:p>
        </w:tc>
      </w:tr>
      <w:tr w:rsidR="00F03BA4">
        <w:tc>
          <w:tcPr>
            <w:tcW w:w="567" w:type="dxa"/>
          </w:tcPr>
          <w:p w:rsidR="00F03BA4" w:rsidRDefault="00F03BA4">
            <w:pPr>
              <w:pStyle w:val="ConsPlusNormal"/>
            </w:pPr>
            <w:r>
              <w:t>34</w:t>
            </w:r>
          </w:p>
        </w:tc>
        <w:tc>
          <w:tcPr>
            <w:tcW w:w="8447" w:type="dxa"/>
          </w:tcPr>
          <w:p w:rsidR="00F03BA4" w:rsidRDefault="00F03BA4">
            <w:pPr>
              <w:pStyle w:val="ConsPlusNormal"/>
            </w:pPr>
            <w:r>
              <w:t>ООО "Санаторий-профилакторий "Ковдорский", г. Ковдор</w:t>
            </w:r>
          </w:p>
        </w:tc>
      </w:tr>
      <w:tr w:rsidR="00F03BA4">
        <w:tc>
          <w:tcPr>
            <w:tcW w:w="567" w:type="dxa"/>
          </w:tcPr>
          <w:p w:rsidR="00F03BA4" w:rsidRDefault="00F03BA4">
            <w:pPr>
              <w:pStyle w:val="ConsPlusNormal"/>
            </w:pPr>
            <w:r>
              <w:t>35</w:t>
            </w:r>
          </w:p>
        </w:tc>
        <w:tc>
          <w:tcPr>
            <w:tcW w:w="8447" w:type="dxa"/>
          </w:tcPr>
          <w:p w:rsidR="00F03BA4" w:rsidRDefault="00F03BA4">
            <w:pPr>
              <w:pStyle w:val="ConsPlusNormal"/>
            </w:pPr>
            <w:r>
              <w:t>ООО "Тирвас" (санаторий-профилакторий "Тирвас"), г. Кировск</w:t>
            </w:r>
          </w:p>
        </w:tc>
      </w:tr>
      <w:tr w:rsidR="00F03BA4">
        <w:tc>
          <w:tcPr>
            <w:tcW w:w="567" w:type="dxa"/>
          </w:tcPr>
          <w:p w:rsidR="00F03BA4" w:rsidRDefault="00F03BA4">
            <w:pPr>
              <w:pStyle w:val="ConsPlusNormal"/>
            </w:pPr>
            <w:r>
              <w:t>36</w:t>
            </w:r>
          </w:p>
        </w:tc>
        <w:tc>
          <w:tcPr>
            <w:tcW w:w="8447" w:type="dxa"/>
          </w:tcPr>
          <w:p w:rsidR="00F03BA4" w:rsidRDefault="00F03BA4">
            <w:pPr>
              <w:pStyle w:val="ConsPlusNormal"/>
            </w:pPr>
            <w:r>
              <w:t>ООО "Фрезениус Нефрокеа", г. Мурманск</w:t>
            </w:r>
          </w:p>
        </w:tc>
      </w:tr>
      <w:tr w:rsidR="00F03BA4">
        <w:tc>
          <w:tcPr>
            <w:tcW w:w="567" w:type="dxa"/>
          </w:tcPr>
          <w:p w:rsidR="00F03BA4" w:rsidRDefault="00F03BA4">
            <w:pPr>
              <w:pStyle w:val="ConsPlusNormal"/>
            </w:pPr>
            <w:r>
              <w:t>37</w:t>
            </w:r>
          </w:p>
        </w:tc>
        <w:tc>
          <w:tcPr>
            <w:tcW w:w="8447" w:type="dxa"/>
          </w:tcPr>
          <w:p w:rsidR="00F03BA4" w:rsidRDefault="00F03BA4">
            <w:pPr>
              <w:pStyle w:val="ConsPlusNormal"/>
            </w:pPr>
            <w:r>
              <w:t>ООО "Санаторий "Лапландия", п. Мурмаши</w:t>
            </w:r>
          </w:p>
        </w:tc>
      </w:tr>
      <w:tr w:rsidR="00F03BA4">
        <w:tc>
          <w:tcPr>
            <w:tcW w:w="567" w:type="dxa"/>
          </w:tcPr>
          <w:p w:rsidR="00F03BA4" w:rsidRDefault="00F03BA4">
            <w:pPr>
              <w:pStyle w:val="ConsPlusNormal"/>
            </w:pPr>
            <w:r>
              <w:t>38</w:t>
            </w:r>
          </w:p>
        </w:tc>
        <w:tc>
          <w:tcPr>
            <w:tcW w:w="8447" w:type="dxa"/>
          </w:tcPr>
          <w:p w:rsidR="00F03BA4" w:rsidRDefault="00F03BA4">
            <w:pPr>
              <w:pStyle w:val="ConsPlusNormal"/>
            </w:pPr>
            <w:r>
              <w:t>ООО СГК "Изовела", г. Апатиты</w:t>
            </w:r>
          </w:p>
        </w:tc>
      </w:tr>
      <w:tr w:rsidR="00F03BA4">
        <w:tc>
          <w:tcPr>
            <w:tcW w:w="567" w:type="dxa"/>
          </w:tcPr>
          <w:p w:rsidR="00F03BA4" w:rsidRDefault="00F03BA4">
            <w:pPr>
              <w:pStyle w:val="ConsPlusNormal"/>
            </w:pPr>
            <w:r>
              <w:t>39</w:t>
            </w:r>
          </w:p>
        </w:tc>
        <w:tc>
          <w:tcPr>
            <w:tcW w:w="8447" w:type="dxa"/>
          </w:tcPr>
          <w:p w:rsidR="00F03BA4" w:rsidRDefault="00F03BA4">
            <w:pPr>
              <w:pStyle w:val="ConsPlusNormal"/>
            </w:pPr>
            <w:r>
              <w:t>ООО "Колабыт" (санаторий-профилакторий "Кольский"), г. Мончегорск</w:t>
            </w:r>
          </w:p>
        </w:tc>
      </w:tr>
      <w:tr w:rsidR="00F03BA4">
        <w:tc>
          <w:tcPr>
            <w:tcW w:w="567" w:type="dxa"/>
          </w:tcPr>
          <w:p w:rsidR="00F03BA4" w:rsidRDefault="00F03BA4">
            <w:pPr>
              <w:pStyle w:val="ConsPlusNormal"/>
            </w:pPr>
            <w:r>
              <w:t>40</w:t>
            </w:r>
          </w:p>
        </w:tc>
        <w:tc>
          <w:tcPr>
            <w:tcW w:w="8447" w:type="dxa"/>
          </w:tcPr>
          <w:p w:rsidR="00F03BA4" w:rsidRDefault="00F03BA4">
            <w:pPr>
              <w:pStyle w:val="ConsPlusNormal"/>
            </w:pPr>
            <w:r>
              <w:t>ООО "Александрия", п.г.т. Ревда</w:t>
            </w:r>
          </w:p>
        </w:tc>
      </w:tr>
      <w:tr w:rsidR="00F03BA4">
        <w:tc>
          <w:tcPr>
            <w:tcW w:w="567" w:type="dxa"/>
          </w:tcPr>
          <w:p w:rsidR="00F03BA4" w:rsidRDefault="00F03BA4">
            <w:pPr>
              <w:pStyle w:val="ConsPlusNormal"/>
            </w:pPr>
            <w:r>
              <w:t>41</w:t>
            </w:r>
          </w:p>
        </w:tc>
        <w:tc>
          <w:tcPr>
            <w:tcW w:w="8447" w:type="dxa"/>
          </w:tcPr>
          <w:p w:rsidR="00F03BA4" w:rsidRDefault="00F03BA4">
            <w:pPr>
              <w:pStyle w:val="ConsPlusNormal"/>
            </w:pPr>
            <w:r>
              <w:t>ООО "ЛДЦ МИБС - Мурманск", г. Мурманск</w:t>
            </w:r>
          </w:p>
        </w:tc>
      </w:tr>
      <w:tr w:rsidR="00F03BA4">
        <w:tc>
          <w:tcPr>
            <w:tcW w:w="567" w:type="dxa"/>
          </w:tcPr>
          <w:p w:rsidR="00F03BA4" w:rsidRDefault="00F03BA4">
            <w:pPr>
              <w:pStyle w:val="ConsPlusNormal"/>
            </w:pPr>
            <w:r>
              <w:t>42</w:t>
            </w:r>
          </w:p>
        </w:tc>
        <w:tc>
          <w:tcPr>
            <w:tcW w:w="8447" w:type="dxa"/>
          </w:tcPr>
          <w:p w:rsidR="00F03BA4" w:rsidRDefault="00F03BA4">
            <w:pPr>
              <w:pStyle w:val="ConsPlusNormal"/>
            </w:pPr>
            <w:r>
              <w:t>ООО "Добрый доктор", г. Кандалакша</w:t>
            </w:r>
          </w:p>
        </w:tc>
      </w:tr>
      <w:tr w:rsidR="00F03BA4">
        <w:tc>
          <w:tcPr>
            <w:tcW w:w="567" w:type="dxa"/>
          </w:tcPr>
          <w:p w:rsidR="00F03BA4" w:rsidRDefault="00F03BA4">
            <w:pPr>
              <w:pStyle w:val="ConsPlusNormal"/>
            </w:pPr>
            <w:r>
              <w:t>43</w:t>
            </w:r>
          </w:p>
        </w:tc>
        <w:tc>
          <w:tcPr>
            <w:tcW w:w="8447" w:type="dxa"/>
          </w:tcPr>
          <w:p w:rsidR="00F03BA4" w:rsidRDefault="00F03BA4">
            <w:pPr>
              <w:pStyle w:val="ConsPlusNormal"/>
            </w:pPr>
            <w:r>
              <w:t>ООО "МРТ - Эксперт Мурманск", г. Мурманск</w:t>
            </w:r>
          </w:p>
        </w:tc>
      </w:tr>
      <w:tr w:rsidR="00F03BA4">
        <w:tc>
          <w:tcPr>
            <w:tcW w:w="567" w:type="dxa"/>
          </w:tcPr>
          <w:p w:rsidR="00F03BA4" w:rsidRDefault="00F03BA4">
            <w:pPr>
              <w:pStyle w:val="ConsPlusNormal"/>
            </w:pPr>
            <w:r>
              <w:t>44</w:t>
            </w:r>
          </w:p>
        </w:tc>
        <w:tc>
          <w:tcPr>
            <w:tcW w:w="8447" w:type="dxa"/>
          </w:tcPr>
          <w:p w:rsidR="00F03BA4" w:rsidRDefault="00F03BA4">
            <w:pPr>
              <w:pStyle w:val="ConsPlusNormal"/>
            </w:pPr>
            <w:r>
              <w:t>ООО "СТОМАДЭНТ", г. Кандалакша</w:t>
            </w:r>
          </w:p>
        </w:tc>
      </w:tr>
      <w:tr w:rsidR="00F03BA4">
        <w:tc>
          <w:tcPr>
            <w:tcW w:w="567" w:type="dxa"/>
          </w:tcPr>
          <w:p w:rsidR="00F03BA4" w:rsidRDefault="00F03BA4">
            <w:pPr>
              <w:pStyle w:val="ConsPlusNormal"/>
            </w:pPr>
            <w:r>
              <w:t>45</w:t>
            </w:r>
          </w:p>
        </w:tc>
        <w:tc>
          <w:tcPr>
            <w:tcW w:w="8447" w:type="dxa"/>
          </w:tcPr>
          <w:p w:rsidR="00F03BA4" w:rsidRDefault="00F03BA4">
            <w:pPr>
              <w:pStyle w:val="ConsPlusNormal"/>
            </w:pPr>
            <w:r>
              <w:t>ООО "Виктория - М", г. Мурманск</w:t>
            </w:r>
          </w:p>
        </w:tc>
      </w:tr>
      <w:tr w:rsidR="00F03BA4">
        <w:tc>
          <w:tcPr>
            <w:tcW w:w="567" w:type="dxa"/>
          </w:tcPr>
          <w:p w:rsidR="00F03BA4" w:rsidRDefault="00F03BA4">
            <w:pPr>
              <w:pStyle w:val="ConsPlusNormal"/>
            </w:pPr>
            <w:r>
              <w:t>46</w:t>
            </w:r>
          </w:p>
        </w:tc>
        <w:tc>
          <w:tcPr>
            <w:tcW w:w="8447" w:type="dxa"/>
          </w:tcPr>
          <w:p w:rsidR="00F03BA4" w:rsidRDefault="00F03BA4">
            <w:pPr>
              <w:pStyle w:val="ConsPlusNormal"/>
            </w:pPr>
            <w:r>
              <w:t>ООО "Дальневосточная Медицинская Компания", г. Кандалакша</w:t>
            </w:r>
          </w:p>
        </w:tc>
      </w:tr>
      <w:tr w:rsidR="00F03BA4">
        <w:tc>
          <w:tcPr>
            <w:tcW w:w="567" w:type="dxa"/>
          </w:tcPr>
          <w:p w:rsidR="00F03BA4" w:rsidRDefault="00F03BA4">
            <w:pPr>
              <w:pStyle w:val="ConsPlusNormal"/>
            </w:pPr>
            <w:r>
              <w:t>47</w:t>
            </w:r>
          </w:p>
        </w:tc>
        <w:tc>
          <w:tcPr>
            <w:tcW w:w="8447" w:type="dxa"/>
          </w:tcPr>
          <w:p w:rsidR="00F03BA4" w:rsidRDefault="00F03BA4">
            <w:pPr>
              <w:pStyle w:val="ConsPlusNormal"/>
            </w:pPr>
            <w:r>
              <w:t>ООО "Центр инновационной эмбриологии и репродуктологии "ЭмбриЛайф", г. Мурманск</w:t>
            </w:r>
          </w:p>
        </w:tc>
      </w:tr>
      <w:tr w:rsidR="00F03BA4">
        <w:tc>
          <w:tcPr>
            <w:tcW w:w="567" w:type="dxa"/>
          </w:tcPr>
          <w:p w:rsidR="00F03BA4" w:rsidRDefault="00F03BA4">
            <w:pPr>
              <w:pStyle w:val="ConsPlusNormal"/>
            </w:pPr>
            <w:r>
              <w:t>48</w:t>
            </w:r>
          </w:p>
        </w:tc>
        <w:tc>
          <w:tcPr>
            <w:tcW w:w="8447" w:type="dxa"/>
          </w:tcPr>
          <w:p w:rsidR="00F03BA4" w:rsidRDefault="00F03BA4">
            <w:pPr>
              <w:pStyle w:val="ConsPlusNormal"/>
            </w:pPr>
            <w:r>
              <w:t>ООО "МЕДСКАН", г. Мурманск</w:t>
            </w:r>
          </w:p>
        </w:tc>
      </w:tr>
      <w:tr w:rsidR="00F03BA4">
        <w:tc>
          <w:tcPr>
            <w:tcW w:w="567" w:type="dxa"/>
          </w:tcPr>
          <w:p w:rsidR="00F03BA4" w:rsidRDefault="00F03BA4">
            <w:pPr>
              <w:pStyle w:val="ConsPlusNormal"/>
            </w:pPr>
            <w:r>
              <w:t>49</w:t>
            </w:r>
          </w:p>
        </w:tc>
        <w:tc>
          <w:tcPr>
            <w:tcW w:w="8447" w:type="dxa"/>
          </w:tcPr>
          <w:p w:rsidR="00F03BA4" w:rsidRDefault="00F03BA4">
            <w:pPr>
              <w:pStyle w:val="ConsPlusNormal"/>
            </w:pPr>
            <w:r>
              <w:t>ООО НПФ "ХЕЛИКС", г. Москва</w:t>
            </w:r>
          </w:p>
        </w:tc>
      </w:tr>
      <w:tr w:rsidR="00F03BA4">
        <w:tc>
          <w:tcPr>
            <w:tcW w:w="567" w:type="dxa"/>
          </w:tcPr>
          <w:p w:rsidR="00F03BA4" w:rsidRDefault="00F03BA4">
            <w:pPr>
              <w:pStyle w:val="ConsPlusNormal"/>
            </w:pPr>
            <w:r>
              <w:t>50</w:t>
            </w:r>
          </w:p>
        </w:tc>
        <w:tc>
          <w:tcPr>
            <w:tcW w:w="8447" w:type="dxa"/>
          </w:tcPr>
          <w:p w:rsidR="00F03BA4" w:rsidRDefault="00F03BA4">
            <w:pPr>
              <w:pStyle w:val="ConsPlusNormal"/>
            </w:pPr>
            <w:r>
              <w:t>АО "Ситилаб", г. Санкт-Петербург</w:t>
            </w:r>
          </w:p>
        </w:tc>
      </w:tr>
      <w:tr w:rsidR="00F03BA4">
        <w:tc>
          <w:tcPr>
            <w:tcW w:w="567" w:type="dxa"/>
          </w:tcPr>
          <w:p w:rsidR="00F03BA4" w:rsidRDefault="00F03BA4">
            <w:pPr>
              <w:pStyle w:val="ConsPlusNormal"/>
            </w:pPr>
            <w:r>
              <w:t>51</w:t>
            </w:r>
          </w:p>
        </w:tc>
        <w:tc>
          <w:tcPr>
            <w:tcW w:w="8447" w:type="dxa"/>
          </w:tcPr>
          <w:p w:rsidR="00F03BA4" w:rsidRDefault="00F03BA4">
            <w:pPr>
              <w:pStyle w:val="ConsPlusNormal"/>
            </w:pPr>
            <w:r>
              <w:t>ООО "Научно-методический центр клинической лабораторной диагностики "Ситилаб", г. Москва</w:t>
            </w:r>
          </w:p>
        </w:tc>
      </w:tr>
      <w:tr w:rsidR="00F03BA4">
        <w:tc>
          <w:tcPr>
            <w:tcW w:w="567" w:type="dxa"/>
          </w:tcPr>
          <w:p w:rsidR="00F03BA4" w:rsidRDefault="00F03BA4">
            <w:pPr>
              <w:pStyle w:val="ConsPlusNormal"/>
            </w:pPr>
            <w:r>
              <w:t>52</w:t>
            </w:r>
          </w:p>
        </w:tc>
        <w:tc>
          <w:tcPr>
            <w:tcW w:w="8447" w:type="dxa"/>
          </w:tcPr>
          <w:p w:rsidR="00F03BA4" w:rsidRDefault="00F03BA4">
            <w:pPr>
              <w:pStyle w:val="ConsPlusNormal"/>
            </w:pPr>
            <w:r>
              <w:t>ООО "ВитаЛаб", г. Курск</w:t>
            </w:r>
          </w:p>
        </w:tc>
      </w:tr>
      <w:tr w:rsidR="00F03BA4">
        <w:tc>
          <w:tcPr>
            <w:tcW w:w="567" w:type="dxa"/>
          </w:tcPr>
          <w:p w:rsidR="00F03BA4" w:rsidRDefault="00F03BA4">
            <w:pPr>
              <w:pStyle w:val="ConsPlusNormal"/>
            </w:pPr>
            <w:r>
              <w:t>53</w:t>
            </w:r>
          </w:p>
        </w:tc>
        <w:tc>
          <w:tcPr>
            <w:tcW w:w="8447" w:type="dxa"/>
          </w:tcPr>
          <w:p w:rsidR="00F03BA4" w:rsidRDefault="00F03BA4">
            <w:pPr>
              <w:pStyle w:val="ConsPlusNormal"/>
            </w:pPr>
            <w:r>
              <w:t>ООО "ИНВИТРО СПб", г. Санкт-Петербург</w:t>
            </w:r>
          </w:p>
        </w:tc>
      </w:tr>
      <w:tr w:rsidR="00F03BA4">
        <w:tc>
          <w:tcPr>
            <w:tcW w:w="567" w:type="dxa"/>
          </w:tcPr>
          <w:p w:rsidR="00F03BA4" w:rsidRDefault="00F03BA4">
            <w:pPr>
              <w:pStyle w:val="ConsPlusNormal"/>
            </w:pPr>
            <w:r>
              <w:t>54</w:t>
            </w:r>
          </w:p>
        </w:tc>
        <w:tc>
          <w:tcPr>
            <w:tcW w:w="8447" w:type="dxa"/>
          </w:tcPr>
          <w:p w:rsidR="00F03BA4" w:rsidRDefault="00F03BA4">
            <w:pPr>
              <w:pStyle w:val="ConsPlusNormal"/>
            </w:pPr>
            <w:r>
              <w:t>ООО "</w:t>
            </w:r>
            <w:proofErr w:type="gramStart"/>
            <w:r>
              <w:t>Ай-Клиник</w:t>
            </w:r>
            <w:proofErr w:type="gramEnd"/>
            <w:r>
              <w:t xml:space="preserve"> СЗ", г. Санкт-Петербург</w:t>
            </w:r>
          </w:p>
        </w:tc>
      </w:tr>
      <w:tr w:rsidR="00F03BA4">
        <w:tc>
          <w:tcPr>
            <w:tcW w:w="567" w:type="dxa"/>
          </w:tcPr>
          <w:p w:rsidR="00F03BA4" w:rsidRDefault="00F03BA4">
            <w:pPr>
              <w:pStyle w:val="ConsPlusNormal"/>
            </w:pPr>
            <w:r>
              <w:t>55</w:t>
            </w:r>
          </w:p>
        </w:tc>
        <w:tc>
          <w:tcPr>
            <w:tcW w:w="8447" w:type="dxa"/>
          </w:tcPr>
          <w:p w:rsidR="00F03BA4" w:rsidRDefault="00F03BA4">
            <w:pPr>
              <w:pStyle w:val="ConsPlusNormal"/>
            </w:pPr>
            <w:r>
              <w:t>"ООО "М-ЛАЙН", г. Москва</w:t>
            </w:r>
          </w:p>
        </w:tc>
      </w:tr>
      <w:tr w:rsidR="00F03BA4">
        <w:tc>
          <w:tcPr>
            <w:tcW w:w="567" w:type="dxa"/>
          </w:tcPr>
          <w:p w:rsidR="00F03BA4" w:rsidRDefault="00F03BA4">
            <w:pPr>
              <w:pStyle w:val="ConsPlusNormal"/>
            </w:pPr>
            <w:r>
              <w:t>56</w:t>
            </w:r>
          </w:p>
        </w:tc>
        <w:tc>
          <w:tcPr>
            <w:tcW w:w="8447" w:type="dxa"/>
          </w:tcPr>
          <w:p w:rsidR="00F03BA4" w:rsidRDefault="00F03BA4">
            <w:pPr>
              <w:pStyle w:val="ConsPlusNormal"/>
            </w:pPr>
            <w:r>
              <w:t>ООО "ОЦМО", г. Мурманск</w:t>
            </w:r>
          </w:p>
        </w:tc>
      </w:tr>
      <w:tr w:rsidR="00F03BA4">
        <w:tc>
          <w:tcPr>
            <w:tcW w:w="567" w:type="dxa"/>
          </w:tcPr>
          <w:p w:rsidR="00F03BA4" w:rsidRDefault="00F03BA4">
            <w:pPr>
              <w:pStyle w:val="ConsPlusNormal"/>
            </w:pPr>
            <w:r>
              <w:t>57</w:t>
            </w:r>
          </w:p>
        </w:tc>
        <w:tc>
          <w:tcPr>
            <w:tcW w:w="8447" w:type="dxa"/>
          </w:tcPr>
          <w:p w:rsidR="00F03BA4" w:rsidRDefault="00F03BA4">
            <w:pPr>
              <w:pStyle w:val="ConsPlusNormal"/>
            </w:pPr>
            <w:r>
              <w:t>ООО "СибМедЦентр", Мурманская область, Кольский район, Междуречье, с. Белокаменка</w:t>
            </w:r>
          </w:p>
        </w:tc>
      </w:tr>
      <w:tr w:rsidR="00F03BA4">
        <w:tc>
          <w:tcPr>
            <w:tcW w:w="567" w:type="dxa"/>
          </w:tcPr>
          <w:p w:rsidR="00F03BA4" w:rsidRDefault="00F03BA4">
            <w:pPr>
              <w:pStyle w:val="ConsPlusNormal"/>
            </w:pPr>
            <w:r>
              <w:t>58</w:t>
            </w:r>
          </w:p>
        </w:tc>
        <w:tc>
          <w:tcPr>
            <w:tcW w:w="8447" w:type="dxa"/>
          </w:tcPr>
          <w:p w:rsidR="00F03BA4" w:rsidRDefault="00F03BA4">
            <w:pPr>
              <w:pStyle w:val="ConsPlusNormal"/>
            </w:pPr>
            <w:r>
              <w:t>ООО "КЦЗ "Норникель", г. Мончегорск</w:t>
            </w:r>
          </w:p>
        </w:tc>
      </w:tr>
    </w:tbl>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3</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9" w:name="P1179"/>
      <w:bookmarkEnd w:id="9"/>
      <w:r>
        <w:t>РЕЕСТР</w:t>
      </w:r>
    </w:p>
    <w:p w:rsidR="00F03BA4" w:rsidRDefault="00F03BA4">
      <w:pPr>
        <w:pStyle w:val="ConsPlusTitle"/>
        <w:jc w:val="center"/>
      </w:pPr>
      <w:r>
        <w:t>МЕДИЦИНСКИХ ОРГАНИЗАЦИЙ, УЧАСТВУЮЩИХ В РЕАЛИЗАЦИИ</w:t>
      </w:r>
    </w:p>
    <w:p w:rsidR="00F03BA4" w:rsidRDefault="00F03BA4">
      <w:pPr>
        <w:pStyle w:val="ConsPlusTitle"/>
        <w:jc w:val="center"/>
      </w:pPr>
      <w:r>
        <w:t xml:space="preserve">ТЕРРИТОРИАЛЬНОЙ ПРОГРАММЫ </w:t>
      </w:r>
      <w:proofErr w:type="gramStart"/>
      <w:r>
        <w:t>ОБЯЗАТЕЛЬНОГО</w:t>
      </w:r>
      <w:proofErr w:type="gramEnd"/>
      <w:r>
        <w:t xml:space="preserve"> МЕДИЦИНСКОГО</w:t>
      </w:r>
    </w:p>
    <w:p w:rsidR="00F03BA4" w:rsidRDefault="00F03BA4">
      <w:pPr>
        <w:pStyle w:val="ConsPlusTitle"/>
        <w:jc w:val="center"/>
      </w:pPr>
      <w:r>
        <w:t>СТРАХОВАНИЯ СВЕРХ БАЗОВОЙ ПРОГРАММЫ ОБЯЗАТЕЛЬНОГО</w:t>
      </w:r>
    </w:p>
    <w:p w:rsidR="00F03BA4" w:rsidRDefault="00F03BA4">
      <w:pPr>
        <w:pStyle w:val="ConsPlusTitle"/>
        <w:jc w:val="center"/>
      </w:pPr>
      <w:r>
        <w:t>МЕДИЦИНСКОГО СТРАХОВАНИЯ</w:t>
      </w:r>
    </w:p>
    <w:p w:rsidR="00F03BA4" w:rsidRDefault="00F03BA4">
      <w:pPr>
        <w:pStyle w:val="ConsPlusNormal"/>
        <w:jc w:val="both"/>
      </w:pPr>
    </w:p>
    <w:p w:rsidR="00F03BA4" w:rsidRDefault="00F03BA4">
      <w:pPr>
        <w:pStyle w:val="ConsPlusNormal"/>
        <w:ind w:firstLine="540"/>
        <w:jc w:val="both"/>
      </w:pPr>
      <w:r>
        <w:t>1. ГОАУЗ "Мурманский областной Центр специализированных видов медицинской помощи", г. Мурманск (в части оказания медицинской помощи при заболеваниях, передаваемых половым путем).</w:t>
      </w:r>
    </w:p>
    <w:p w:rsidR="00F03BA4" w:rsidRDefault="00F03BA4">
      <w:pPr>
        <w:pStyle w:val="ConsPlusNormal"/>
        <w:spacing w:before="220"/>
        <w:ind w:firstLine="540"/>
        <w:jc w:val="both"/>
      </w:pPr>
      <w:r>
        <w:t xml:space="preserve">2. ГОБУЗ "Центральная районная </w:t>
      </w:r>
      <w:proofErr w:type="gramStart"/>
      <w:r>
        <w:t>больница</w:t>
      </w:r>
      <w:proofErr w:type="gramEnd"/>
      <w:r>
        <w:t xml:space="preserve"> ЗАТО г. Североморск", ЗАТО г. Североморск.</w:t>
      </w:r>
    </w:p>
    <w:p w:rsidR="00F03BA4" w:rsidRDefault="00F03BA4">
      <w:pPr>
        <w:pStyle w:val="ConsPlusNormal"/>
        <w:spacing w:before="220"/>
        <w:ind w:firstLine="540"/>
        <w:jc w:val="both"/>
      </w:pPr>
      <w:r>
        <w:t>3. ГОАУЗ "Мончегорская центральная районная больница", г. Мончегорск.</w:t>
      </w:r>
    </w:p>
    <w:p w:rsidR="00F03BA4" w:rsidRDefault="00F03BA4">
      <w:pPr>
        <w:pStyle w:val="ConsPlusNormal"/>
        <w:spacing w:before="220"/>
        <w:ind w:firstLine="540"/>
        <w:jc w:val="both"/>
      </w:pPr>
      <w:r>
        <w:t>4. ГОБУЗ "Оленегорская центральная городская больница", г. Оленегорск.</w:t>
      </w:r>
    </w:p>
    <w:p w:rsidR="00F03BA4" w:rsidRDefault="00F03BA4">
      <w:pPr>
        <w:pStyle w:val="ConsPlusNormal"/>
        <w:spacing w:before="220"/>
        <w:ind w:firstLine="540"/>
        <w:jc w:val="both"/>
      </w:pPr>
      <w:r>
        <w:t>5. ГОБУЗ "Ловозерская центральная районная больница", п.г.т. Ревда.</w:t>
      </w:r>
    </w:p>
    <w:p w:rsidR="00F03BA4" w:rsidRDefault="00F03BA4">
      <w:pPr>
        <w:pStyle w:val="ConsPlusNormal"/>
        <w:spacing w:before="220"/>
        <w:ind w:firstLine="540"/>
        <w:jc w:val="both"/>
      </w:pPr>
      <w:r>
        <w:t>6. ГОБУЗ "Кольская центральная районная больница", г. Кола.</w:t>
      </w:r>
    </w:p>
    <w:p w:rsidR="00F03BA4" w:rsidRDefault="00F03BA4">
      <w:pPr>
        <w:pStyle w:val="ConsPlusNormal"/>
        <w:spacing w:before="220"/>
        <w:ind w:firstLine="540"/>
        <w:jc w:val="both"/>
      </w:pPr>
      <w:r>
        <w:t>7. ГОБУЗ "Печенгская центральная районная больница", п.г.т. Никель.</w:t>
      </w:r>
    </w:p>
    <w:p w:rsidR="00F03BA4" w:rsidRDefault="00F03BA4">
      <w:pPr>
        <w:pStyle w:val="ConsPlusNormal"/>
        <w:spacing w:before="220"/>
        <w:ind w:firstLine="540"/>
        <w:jc w:val="both"/>
      </w:pPr>
      <w:r>
        <w:t>8. ГОБУЗ "Апатитско-Кировская центральная городская больница", г. Апатиты.</w:t>
      </w:r>
    </w:p>
    <w:p w:rsidR="00F03BA4" w:rsidRDefault="00F03BA4">
      <w:pPr>
        <w:pStyle w:val="ConsPlusNormal"/>
        <w:spacing w:before="220"/>
        <w:ind w:firstLine="540"/>
        <w:jc w:val="both"/>
      </w:pPr>
      <w:r>
        <w:t>9. ГОБУЗ "Кандалакшская центральная районная больница", г. Кандалакша.</w:t>
      </w:r>
    </w:p>
    <w:p w:rsidR="00F03BA4" w:rsidRDefault="00F03BA4">
      <w:pPr>
        <w:pStyle w:val="ConsPlusNormal"/>
        <w:spacing w:before="220"/>
        <w:ind w:firstLine="540"/>
        <w:jc w:val="both"/>
      </w:pPr>
      <w:r>
        <w:t>10. ГОБУЗ "Мурманская городская поликлиника N 1", г. Мурманск.</w:t>
      </w:r>
    </w:p>
    <w:p w:rsidR="00F03BA4" w:rsidRDefault="00F03BA4">
      <w:pPr>
        <w:pStyle w:val="ConsPlusNormal"/>
        <w:spacing w:before="220"/>
        <w:ind w:firstLine="540"/>
        <w:jc w:val="both"/>
      </w:pPr>
      <w:r>
        <w:t>11. ГОБУЗ "Мурманская областная клиническая больница имени П.А. Баяндина".</w:t>
      </w:r>
    </w:p>
    <w:p w:rsidR="00F03BA4" w:rsidRDefault="00F03BA4">
      <w:pPr>
        <w:pStyle w:val="ConsPlusNormal"/>
        <w:spacing w:before="220"/>
        <w:ind w:firstLine="540"/>
        <w:jc w:val="both"/>
      </w:pPr>
      <w:r>
        <w:t>12. ГОБУЗ "Мурманский областной клинический многопрофильный центр", г. Мурманск.</w:t>
      </w:r>
    </w:p>
    <w:p w:rsidR="00F03BA4" w:rsidRDefault="00F03BA4">
      <w:pPr>
        <w:pStyle w:val="ConsPlusNormal"/>
        <w:spacing w:before="220"/>
        <w:ind w:firstLine="540"/>
        <w:jc w:val="both"/>
      </w:pPr>
      <w:r>
        <w:t>13. ГОБУЗ "Мурманская областная детская клиническая больница", г. Мурманск.</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3.1</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10" w:name="P1206"/>
      <w:bookmarkEnd w:id="10"/>
      <w:r>
        <w:t>ПЕРЕЧЕНЬ</w:t>
      </w:r>
    </w:p>
    <w:p w:rsidR="00F03BA4" w:rsidRDefault="00F03BA4">
      <w:pPr>
        <w:pStyle w:val="ConsPlusTitle"/>
        <w:jc w:val="center"/>
      </w:pPr>
      <w:r>
        <w:t xml:space="preserve">СТРАХОВЫХ СЛУЧАЕВ, ВИДОВ И УСЛОВИЙ ОКАЗАНИЯ </w:t>
      </w:r>
      <w:proofErr w:type="gramStart"/>
      <w:r>
        <w:t>МЕДИЦИНСКОЙ</w:t>
      </w:r>
      <w:proofErr w:type="gramEnd"/>
    </w:p>
    <w:p w:rsidR="00F03BA4" w:rsidRDefault="00F03BA4">
      <w:pPr>
        <w:pStyle w:val="ConsPlusTitle"/>
        <w:jc w:val="center"/>
      </w:pPr>
      <w:r>
        <w:t xml:space="preserve">ПОМОЩИ, </w:t>
      </w:r>
      <w:proofErr w:type="gramStart"/>
      <w:r>
        <w:t>ВКЛЮЧЕННЫХ</w:t>
      </w:r>
      <w:proofErr w:type="gramEnd"/>
      <w:r>
        <w:t xml:space="preserve"> В ТЕРРИТОРИАЛЬНУЮ ПРОГРАММУ ОБЯЗАТЕЛЬНОГО</w:t>
      </w:r>
    </w:p>
    <w:p w:rsidR="00F03BA4" w:rsidRDefault="00F03BA4">
      <w:pPr>
        <w:pStyle w:val="ConsPlusTitle"/>
        <w:jc w:val="center"/>
      </w:pPr>
      <w:r>
        <w:t xml:space="preserve">МЕДИЦИНСКОГО СТРАХОВАНИЯ В ДОПОЛНЕНИЕ </w:t>
      </w:r>
      <w:proofErr w:type="gramStart"/>
      <w:r>
        <w:t>К</w:t>
      </w:r>
      <w:proofErr w:type="gramEnd"/>
      <w:r>
        <w:t xml:space="preserve"> УСТАНОВЛЕННЫМ</w:t>
      </w:r>
    </w:p>
    <w:p w:rsidR="00F03BA4" w:rsidRDefault="00F03BA4">
      <w:pPr>
        <w:pStyle w:val="ConsPlusTitle"/>
        <w:jc w:val="center"/>
      </w:pPr>
      <w:r>
        <w:t>БАЗОВОЙ ПРОГРАММОЙ ОБЯЗАТЕЛЬНОГО МЕДИЦИНСКОГО СТРАХОВАНИЯ</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 xml:space="preserve">(в ред. </w:t>
            </w:r>
            <w:hyperlink r:id="rId74">
              <w:r>
                <w:rPr>
                  <w:color w:val="0000FF"/>
                </w:rPr>
                <w:t>постановления</w:t>
              </w:r>
            </w:hyperlink>
            <w:r>
              <w:rPr>
                <w:color w:val="392C69"/>
              </w:rPr>
              <w:t xml:space="preserve"> Правительства Мурманской области</w:t>
            </w:r>
            <w:proofErr w:type="gramEnd"/>
          </w:p>
          <w:p w:rsidR="00F03BA4" w:rsidRDefault="00F03BA4">
            <w:pPr>
              <w:pStyle w:val="ConsPlusNormal"/>
              <w:jc w:val="center"/>
            </w:pPr>
            <w:r>
              <w:rPr>
                <w:color w:val="392C69"/>
              </w:rPr>
              <w:lastRenderedPageBreak/>
              <w:t>от 19.09.2023 N 678-ПП)</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Normal"/>
        <w:ind w:firstLine="540"/>
        <w:jc w:val="both"/>
      </w:pPr>
      <w:r>
        <w:t>1. Первичная специализированная медико-санитарная помощь, предоставляемая в амбулаторных условиях:</w:t>
      </w:r>
    </w:p>
    <w:p w:rsidR="00F03BA4" w:rsidRDefault="00F03BA4">
      <w:pPr>
        <w:pStyle w:val="ConsPlusNormal"/>
        <w:spacing w:before="220"/>
        <w:ind w:firstLine="540"/>
        <w:jc w:val="both"/>
      </w:pPr>
      <w:r>
        <w:t>врачами-инфекционистами больным ВИЧ-инфекцией и синдромом приобретенного иммунодефицита;</w:t>
      </w:r>
    </w:p>
    <w:p w:rsidR="00F03BA4" w:rsidRDefault="00F03BA4">
      <w:pPr>
        <w:pStyle w:val="ConsPlusNormal"/>
        <w:spacing w:before="220"/>
        <w:ind w:firstLine="540"/>
        <w:jc w:val="both"/>
      </w:pPr>
      <w:r>
        <w:t>врачами-психиатрами;</w:t>
      </w:r>
    </w:p>
    <w:p w:rsidR="00F03BA4" w:rsidRDefault="00F03BA4">
      <w:pPr>
        <w:pStyle w:val="ConsPlusNormal"/>
        <w:spacing w:before="220"/>
        <w:ind w:firstLine="540"/>
        <w:jc w:val="both"/>
      </w:pPr>
      <w:r>
        <w:t>врачами - психиатрами-наркологами;</w:t>
      </w:r>
    </w:p>
    <w:p w:rsidR="00F03BA4" w:rsidRDefault="00F03BA4">
      <w:pPr>
        <w:pStyle w:val="ConsPlusNormal"/>
        <w:spacing w:before="220"/>
        <w:ind w:firstLine="540"/>
        <w:jc w:val="both"/>
      </w:pPr>
      <w:r>
        <w:t>врачами-фтизиатрами;</w:t>
      </w:r>
    </w:p>
    <w:p w:rsidR="00F03BA4" w:rsidRDefault="00F03BA4">
      <w:pPr>
        <w:pStyle w:val="ConsPlusNormal"/>
        <w:spacing w:before="220"/>
        <w:ind w:firstLine="540"/>
        <w:jc w:val="both"/>
      </w:pPr>
      <w:r>
        <w:t>врачами-дерматовенерологами при заболеваниях, передаваемых половым путем;</w:t>
      </w:r>
    </w:p>
    <w:p w:rsidR="00F03BA4" w:rsidRDefault="00F03BA4">
      <w:pPr>
        <w:pStyle w:val="ConsPlusNormal"/>
        <w:spacing w:before="220"/>
        <w:ind w:firstLine="540"/>
        <w:jc w:val="both"/>
      </w:pPr>
      <w:r>
        <w:t>врачами-профпатологами при острых и хронических профессиональных заболеваниях;</w:t>
      </w:r>
    </w:p>
    <w:p w:rsidR="00F03BA4" w:rsidRDefault="00F03BA4">
      <w:pPr>
        <w:pStyle w:val="ConsPlusNormal"/>
        <w:spacing w:before="220"/>
        <w:ind w:firstLine="540"/>
        <w:jc w:val="both"/>
      </w:pPr>
      <w:r>
        <w:t>медицинскими психологами.</w:t>
      </w:r>
    </w:p>
    <w:p w:rsidR="00F03BA4" w:rsidRDefault="00F03BA4">
      <w:pPr>
        <w:pStyle w:val="ConsPlusNormal"/>
        <w:jc w:val="both"/>
      </w:pPr>
      <w:r>
        <w:t xml:space="preserve">(п. 1 в ред. </w:t>
      </w:r>
      <w:hyperlink r:id="rId75">
        <w:r>
          <w:rPr>
            <w:color w:val="0000FF"/>
          </w:rPr>
          <w:t>постановления</w:t>
        </w:r>
      </w:hyperlink>
      <w:r>
        <w:t xml:space="preserve"> Правительства Мурманской области от 19.09.2023 N 678-ПП)</w:t>
      </w:r>
    </w:p>
    <w:p w:rsidR="00F03BA4" w:rsidRDefault="00F03BA4">
      <w:pPr>
        <w:pStyle w:val="ConsPlusNormal"/>
        <w:spacing w:before="220"/>
        <w:ind w:firstLine="540"/>
        <w:jc w:val="both"/>
      </w:pPr>
      <w:r>
        <w:t>2. Первичная специализированная медико-санитарная помощь, предоставляемая в условиях дневных стационаров, по профилям:</w:t>
      </w:r>
    </w:p>
    <w:p w:rsidR="00F03BA4" w:rsidRDefault="00F03BA4">
      <w:pPr>
        <w:pStyle w:val="ConsPlusNormal"/>
        <w:spacing w:before="220"/>
        <w:ind w:firstLine="540"/>
        <w:jc w:val="both"/>
      </w:pPr>
      <w:r>
        <w:t>психиатрия-наркология;</w:t>
      </w:r>
    </w:p>
    <w:p w:rsidR="00F03BA4" w:rsidRDefault="00F03BA4">
      <w:pPr>
        <w:pStyle w:val="ConsPlusNormal"/>
        <w:spacing w:before="220"/>
        <w:ind w:firstLine="540"/>
        <w:jc w:val="both"/>
      </w:pPr>
      <w:r>
        <w:t>венерология.</w:t>
      </w:r>
    </w:p>
    <w:p w:rsidR="00F03BA4" w:rsidRDefault="00F03BA4">
      <w:pPr>
        <w:pStyle w:val="ConsPlusNormal"/>
        <w:spacing w:before="220"/>
        <w:ind w:firstLine="540"/>
        <w:jc w:val="both"/>
      </w:pPr>
      <w:r>
        <w:t>3. Специализированная медицинская помощь, предоставляемая в стационарных условиях, по профилям:</w:t>
      </w:r>
    </w:p>
    <w:p w:rsidR="00F03BA4" w:rsidRDefault="00F03BA4">
      <w:pPr>
        <w:pStyle w:val="ConsPlusNormal"/>
        <w:spacing w:before="220"/>
        <w:ind w:firstLine="540"/>
        <w:jc w:val="both"/>
      </w:pPr>
      <w:r>
        <w:t>психиатрия;</w:t>
      </w:r>
    </w:p>
    <w:p w:rsidR="00F03BA4" w:rsidRDefault="00F03BA4">
      <w:pPr>
        <w:pStyle w:val="ConsPlusNormal"/>
        <w:spacing w:before="220"/>
        <w:ind w:firstLine="540"/>
        <w:jc w:val="both"/>
      </w:pPr>
      <w:r>
        <w:t>психиатрия-наркология;</w:t>
      </w:r>
    </w:p>
    <w:p w:rsidR="00F03BA4" w:rsidRDefault="00F03BA4">
      <w:pPr>
        <w:pStyle w:val="ConsPlusNormal"/>
        <w:spacing w:before="220"/>
        <w:ind w:firstLine="540"/>
        <w:jc w:val="both"/>
      </w:pPr>
      <w:r>
        <w:t>венерология;</w:t>
      </w:r>
    </w:p>
    <w:p w:rsidR="00F03BA4" w:rsidRDefault="00F03BA4">
      <w:pPr>
        <w:pStyle w:val="ConsPlusNormal"/>
        <w:spacing w:before="220"/>
        <w:ind w:firstLine="540"/>
        <w:jc w:val="both"/>
      </w:pPr>
      <w:r>
        <w:t>инфекционные болезни (в части оказания медицинской помощи при заболеваниях, вызванных вирусом иммунодефицита человека, синдроме приобретенного иммунодефицита).</w:t>
      </w:r>
    </w:p>
    <w:p w:rsidR="00F03BA4" w:rsidRDefault="00F03BA4">
      <w:pPr>
        <w:pStyle w:val="ConsPlusNormal"/>
        <w:spacing w:before="220"/>
        <w:ind w:firstLine="540"/>
        <w:jc w:val="both"/>
      </w:pPr>
      <w:r>
        <w:t xml:space="preserve">4. </w:t>
      </w:r>
      <w:proofErr w:type="gramStart"/>
      <w: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 а также предоставление в медицинских организациях,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w:t>
      </w:r>
      <w:proofErr w:type="gramEnd"/>
      <w:r>
        <w:t xml:space="preserve"> медицинскую помощь, или после его смерти в случае обращения членов семьи пациента в медицинскую организацию.</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4</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11" w:name="P1241"/>
      <w:bookmarkEnd w:id="11"/>
      <w:r>
        <w:lastRenderedPageBreak/>
        <w:t>УТВЕРЖДЕННАЯ СТОИМОСТЬ</w:t>
      </w:r>
    </w:p>
    <w:p w:rsidR="00F03BA4" w:rsidRDefault="00F03BA4">
      <w:pPr>
        <w:pStyle w:val="ConsPlusTitle"/>
        <w:jc w:val="center"/>
      </w:pPr>
      <w:r>
        <w:t>ТЕРРИТОРИАЛЬНОЙ ПРОГРАММЫ ГОСУДАРСТВЕННЫХ ГАРАНТИЙ</w:t>
      </w:r>
    </w:p>
    <w:p w:rsidR="00F03BA4" w:rsidRDefault="00F03BA4">
      <w:pPr>
        <w:pStyle w:val="ConsPlusTitle"/>
        <w:jc w:val="center"/>
      </w:pPr>
      <w:r>
        <w:t>БЕСПЛАТНОГО ОКАЗАНИЯ ГРАЖДАНАМ МЕДИЦИНСКОЙ ПОМОЩИ</w:t>
      </w:r>
    </w:p>
    <w:p w:rsidR="00F03BA4" w:rsidRDefault="00F03BA4">
      <w:pPr>
        <w:pStyle w:val="ConsPlusTitle"/>
        <w:jc w:val="center"/>
      </w:pPr>
      <w:r>
        <w:t>В МУРМАНСКОЙ ОБЛАСТИ НА 2023 ГОД И НА ПЛАНОВЫЙ ПЕРИОД 2024</w:t>
      </w:r>
    </w:p>
    <w:p w:rsidR="00F03BA4" w:rsidRDefault="00F03BA4">
      <w:pPr>
        <w:pStyle w:val="ConsPlusTitle"/>
        <w:jc w:val="center"/>
      </w:pPr>
      <w:r>
        <w:t>И 2025 ГОДОВ ПО ИСТОЧНИКАМ ФИНАНСОВОГО ОБЕСПЕЧЕНИЯ,</w:t>
      </w:r>
    </w:p>
    <w:p w:rsidR="00F03BA4" w:rsidRDefault="00F03BA4">
      <w:pPr>
        <w:pStyle w:val="ConsPlusTitle"/>
        <w:jc w:val="center"/>
      </w:pPr>
      <w:r>
        <w:t>ПО УСЛОВИЯМ ЕЕ ОКАЗАНИЯ И УТВЕРЖДЕННЫЕ ОБЪЕМЫ МЕДИЦИНСКОЙ</w:t>
      </w:r>
    </w:p>
    <w:p w:rsidR="00F03BA4" w:rsidRDefault="00F03BA4">
      <w:pPr>
        <w:pStyle w:val="ConsPlusTitle"/>
        <w:jc w:val="center"/>
      </w:pPr>
      <w:proofErr w:type="gramStart"/>
      <w:r>
        <w:t>ПОМОЩИ ПО УРОВНЯМ ОКАЗАНИЯ (ВКЛЮЧАЯ ОБЪЕМЫ МЕДИЦИНСКОЙ</w:t>
      </w:r>
      <w:proofErr w:type="gramEnd"/>
    </w:p>
    <w:p w:rsidR="00F03BA4" w:rsidRDefault="00F03BA4">
      <w:pPr>
        <w:pStyle w:val="ConsPlusTitle"/>
        <w:jc w:val="center"/>
      </w:pPr>
      <w:proofErr w:type="gramStart"/>
      <w:r>
        <w:t>ПОМОЩИ В РАСЧЕТЕ НА ОДНОГО ЖИТЕЛЯ)</w:t>
      </w:r>
      <w:proofErr w:type="gramEnd"/>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(в ред. постановлений Правительства Мурманской области</w:t>
            </w:r>
            <w:proofErr w:type="gramEnd"/>
          </w:p>
          <w:p w:rsidR="00F03BA4" w:rsidRDefault="00F03BA4">
            <w:pPr>
              <w:pStyle w:val="ConsPlusNormal"/>
              <w:jc w:val="center"/>
            </w:pPr>
            <w:r>
              <w:rPr>
                <w:color w:val="392C69"/>
              </w:rPr>
              <w:t xml:space="preserve">от 05.05.2023 </w:t>
            </w:r>
            <w:hyperlink r:id="rId76">
              <w:r>
                <w:rPr>
                  <w:color w:val="0000FF"/>
                </w:rPr>
                <w:t>N 345-ПП</w:t>
              </w:r>
            </w:hyperlink>
            <w:r>
              <w:rPr>
                <w:color w:val="392C69"/>
              </w:rPr>
              <w:t xml:space="preserve">, от 19.09.2023 </w:t>
            </w:r>
            <w:hyperlink r:id="rId77">
              <w:r>
                <w:rPr>
                  <w:color w:val="0000FF"/>
                </w:rPr>
                <w:t>N 678-ПП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Normal"/>
        <w:jc w:val="right"/>
        <w:outlineLvl w:val="2"/>
      </w:pPr>
      <w:r>
        <w:t>Таблица N 4.1.1</w:t>
      </w:r>
    </w:p>
    <w:p w:rsidR="00F03BA4" w:rsidRDefault="00F03BA4">
      <w:pPr>
        <w:pStyle w:val="ConsPlusNormal"/>
        <w:jc w:val="both"/>
      </w:pPr>
    </w:p>
    <w:p w:rsidR="00F03BA4" w:rsidRDefault="00F03BA4">
      <w:pPr>
        <w:pStyle w:val="ConsPlusTitle"/>
        <w:jc w:val="center"/>
      </w:pPr>
      <w:r>
        <w:t>Утвержденная стоимость</w:t>
      </w:r>
    </w:p>
    <w:p w:rsidR="00F03BA4" w:rsidRDefault="00F03BA4">
      <w:pPr>
        <w:pStyle w:val="ConsPlusTitle"/>
        <w:jc w:val="center"/>
      </w:pPr>
      <w:r>
        <w:t>территориальной программы государственных гарантий</w:t>
      </w:r>
    </w:p>
    <w:p w:rsidR="00F03BA4" w:rsidRDefault="00F03BA4">
      <w:pPr>
        <w:pStyle w:val="ConsPlusTitle"/>
        <w:jc w:val="center"/>
      </w:pPr>
      <w:r>
        <w:t>бесплатного оказания гражданам медицинской помощи</w:t>
      </w:r>
    </w:p>
    <w:p w:rsidR="00F03BA4" w:rsidRDefault="00F03BA4">
      <w:pPr>
        <w:pStyle w:val="ConsPlusTitle"/>
        <w:jc w:val="center"/>
      </w:pPr>
      <w:r>
        <w:t xml:space="preserve">в Мурманской области на 2023 год по источникам </w:t>
      </w:r>
      <w:proofErr w:type="gramStart"/>
      <w:r>
        <w:t>финансового</w:t>
      </w:r>
      <w:proofErr w:type="gramEnd"/>
    </w:p>
    <w:p w:rsidR="00F03BA4" w:rsidRDefault="00F03BA4">
      <w:pPr>
        <w:pStyle w:val="ConsPlusTitle"/>
        <w:jc w:val="center"/>
      </w:pPr>
      <w:r>
        <w:t>обеспечения</w:t>
      </w:r>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850"/>
        <w:gridCol w:w="1531"/>
        <w:gridCol w:w="1701"/>
      </w:tblGrid>
      <w:tr w:rsidR="00F03BA4">
        <w:tc>
          <w:tcPr>
            <w:tcW w:w="4876" w:type="dxa"/>
            <w:vMerge w:val="restart"/>
            <w:vAlign w:val="center"/>
          </w:tcPr>
          <w:p w:rsidR="00F03BA4" w:rsidRDefault="00F03BA4">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vAlign w:val="center"/>
          </w:tcPr>
          <w:p w:rsidR="00F03BA4" w:rsidRDefault="00F03BA4">
            <w:pPr>
              <w:pStyle w:val="ConsPlusNormal"/>
              <w:jc w:val="center"/>
            </w:pPr>
            <w:r>
              <w:t>N строки</w:t>
            </w:r>
          </w:p>
        </w:tc>
        <w:tc>
          <w:tcPr>
            <w:tcW w:w="3232" w:type="dxa"/>
            <w:gridSpan w:val="2"/>
            <w:vAlign w:val="center"/>
          </w:tcPr>
          <w:p w:rsidR="00F03BA4" w:rsidRDefault="00F03BA4">
            <w:pPr>
              <w:pStyle w:val="ConsPlusNormal"/>
              <w:jc w:val="center"/>
            </w:pPr>
            <w:r>
              <w:t>Утвержденная стоимость территориальной программы на 2023 год</w:t>
            </w:r>
          </w:p>
        </w:tc>
      </w:tr>
      <w:tr w:rsidR="00F03BA4">
        <w:tc>
          <w:tcPr>
            <w:tcW w:w="4876" w:type="dxa"/>
            <w:vMerge/>
          </w:tcPr>
          <w:p w:rsidR="00F03BA4" w:rsidRDefault="00F03BA4">
            <w:pPr>
              <w:pStyle w:val="ConsPlusNormal"/>
            </w:pPr>
          </w:p>
        </w:tc>
        <w:tc>
          <w:tcPr>
            <w:tcW w:w="850" w:type="dxa"/>
            <w:vMerge/>
          </w:tcPr>
          <w:p w:rsidR="00F03BA4" w:rsidRDefault="00F03BA4">
            <w:pPr>
              <w:pStyle w:val="ConsPlusNormal"/>
            </w:pPr>
          </w:p>
        </w:tc>
        <w:tc>
          <w:tcPr>
            <w:tcW w:w="1531" w:type="dxa"/>
            <w:vAlign w:val="center"/>
          </w:tcPr>
          <w:p w:rsidR="00F03BA4" w:rsidRDefault="00F03BA4">
            <w:pPr>
              <w:pStyle w:val="ConsPlusNormal"/>
              <w:jc w:val="center"/>
            </w:pPr>
            <w:r>
              <w:t>Всего (тыс. руб.)</w:t>
            </w:r>
          </w:p>
        </w:tc>
        <w:tc>
          <w:tcPr>
            <w:tcW w:w="1701" w:type="dxa"/>
            <w:vAlign w:val="center"/>
          </w:tcPr>
          <w:p w:rsidR="00F03BA4" w:rsidRDefault="00F03BA4">
            <w:pPr>
              <w:pStyle w:val="ConsPlusNormal"/>
              <w:jc w:val="center"/>
            </w:pPr>
            <w:r>
              <w:t>на 1 жителя (1 застрахованное лицо) в год (руб.)</w:t>
            </w:r>
          </w:p>
        </w:tc>
      </w:tr>
      <w:tr w:rsidR="00F03BA4">
        <w:tc>
          <w:tcPr>
            <w:tcW w:w="4876" w:type="dxa"/>
            <w:vAlign w:val="center"/>
          </w:tcPr>
          <w:p w:rsidR="00F03BA4" w:rsidRDefault="00F03BA4">
            <w:pPr>
              <w:pStyle w:val="ConsPlusNormal"/>
              <w:jc w:val="center"/>
            </w:pPr>
            <w:r>
              <w:t>1</w:t>
            </w:r>
          </w:p>
        </w:tc>
        <w:tc>
          <w:tcPr>
            <w:tcW w:w="850" w:type="dxa"/>
            <w:vAlign w:val="center"/>
          </w:tcPr>
          <w:p w:rsidR="00F03BA4" w:rsidRDefault="00F03BA4">
            <w:pPr>
              <w:pStyle w:val="ConsPlusNormal"/>
              <w:jc w:val="center"/>
            </w:pPr>
            <w:r>
              <w:t>2</w:t>
            </w:r>
          </w:p>
        </w:tc>
        <w:tc>
          <w:tcPr>
            <w:tcW w:w="1531" w:type="dxa"/>
            <w:vAlign w:val="center"/>
          </w:tcPr>
          <w:p w:rsidR="00F03BA4" w:rsidRDefault="00F03BA4">
            <w:pPr>
              <w:pStyle w:val="ConsPlusNormal"/>
              <w:jc w:val="center"/>
            </w:pPr>
            <w:r>
              <w:t>3</w:t>
            </w:r>
          </w:p>
        </w:tc>
        <w:tc>
          <w:tcPr>
            <w:tcW w:w="1701" w:type="dxa"/>
            <w:vAlign w:val="center"/>
          </w:tcPr>
          <w:p w:rsidR="00F03BA4" w:rsidRDefault="00F03BA4">
            <w:pPr>
              <w:pStyle w:val="ConsPlusNormal"/>
              <w:jc w:val="center"/>
            </w:pPr>
            <w:r>
              <w:t>4</w:t>
            </w:r>
          </w:p>
        </w:tc>
      </w:tr>
      <w:tr w:rsidR="00F03BA4">
        <w:tc>
          <w:tcPr>
            <w:tcW w:w="4876" w:type="dxa"/>
            <w:vAlign w:val="center"/>
          </w:tcPr>
          <w:p w:rsidR="00F03BA4" w:rsidRDefault="00F03BA4">
            <w:pPr>
              <w:pStyle w:val="ConsPlusNormal"/>
            </w:pPr>
            <w:r>
              <w:t xml:space="preserve">Стоимость территориальной программы государственных гарантий, всего (сумма </w:t>
            </w:r>
            <w:hyperlink w:anchor="P1275">
              <w:r>
                <w:rPr>
                  <w:color w:val="0000FF"/>
                </w:rPr>
                <w:t>строк 02</w:t>
              </w:r>
            </w:hyperlink>
            <w:r>
              <w:t xml:space="preserve"> + </w:t>
            </w:r>
            <w:hyperlink w:anchor="P1279">
              <w:r>
                <w:rPr>
                  <w:color w:val="0000FF"/>
                </w:rPr>
                <w:t>03</w:t>
              </w:r>
            </w:hyperlink>
            <w:r>
              <w:t>), в том числе:</w:t>
            </w:r>
          </w:p>
        </w:tc>
        <w:tc>
          <w:tcPr>
            <w:tcW w:w="850" w:type="dxa"/>
            <w:vAlign w:val="center"/>
          </w:tcPr>
          <w:p w:rsidR="00F03BA4" w:rsidRDefault="00F03BA4">
            <w:pPr>
              <w:pStyle w:val="ConsPlusNormal"/>
              <w:jc w:val="center"/>
            </w:pPr>
            <w:r>
              <w:t>1</w:t>
            </w:r>
          </w:p>
        </w:tc>
        <w:tc>
          <w:tcPr>
            <w:tcW w:w="1531" w:type="dxa"/>
            <w:vAlign w:val="center"/>
          </w:tcPr>
          <w:p w:rsidR="00F03BA4" w:rsidRDefault="00F03BA4">
            <w:pPr>
              <w:pStyle w:val="ConsPlusNormal"/>
              <w:jc w:val="center"/>
            </w:pPr>
            <w:r>
              <w:t>28959257,90</w:t>
            </w:r>
          </w:p>
        </w:tc>
        <w:tc>
          <w:tcPr>
            <w:tcW w:w="1701" w:type="dxa"/>
            <w:vAlign w:val="center"/>
          </w:tcPr>
          <w:p w:rsidR="00F03BA4" w:rsidRDefault="00F03BA4">
            <w:pPr>
              <w:pStyle w:val="ConsPlusNormal"/>
              <w:jc w:val="center"/>
            </w:pPr>
            <w:r>
              <w:t>40902,07</w:t>
            </w:r>
          </w:p>
        </w:tc>
      </w:tr>
      <w:tr w:rsidR="00F03BA4">
        <w:tc>
          <w:tcPr>
            <w:tcW w:w="4876" w:type="dxa"/>
            <w:vAlign w:val="center"/>
          </w:tcPr>
          <w:p w:rsidR="00F03BA4" w:rsidRDefault="00F03BA4">
            <w:pPr>
              <w:pStyle w:val="ConsPlusNormal"/>
            </w:pPr>
            <w:r>
              <w:t xml:space="preserve">I. Средства консолидированного бюджета субъекта Российской Федерации </w:t>
            </w:r>
            <w:hyperlink w:anchor="P1312">
              <w:r>
                <w:rPr>
                  <w:color w:val="0000FF"/>
                </w:rPr>
                <w:t>&lt;*&gt;</w:t>
              </w:r>
            </w:hyperlink>
          </w:p>
        </w:tc>
        <w:tc>
          <w:tcPr>
            <w:tcW w:w="850" w:type="dxa"/>
            <w:vAlign w:val="center"/>
          </w:tcPr>
          <w:p w:rsidR="00F03BA4" w:rsidRDefault="00F03BA4">
            <w:pPr>
              <w:pStyle w:val="ConsPlusNormal"/>
              <w:jc w:val="center"/>
            </w:pPr>
            <w:bookmarkStart w:id="12" w:name="P1275"/>
            <w:bookmarkEnd w:id="12"/>
            <w:r>
              <w:t>2</w:t>
            </w:r>
          </w:p>
        </w:tc>
        <w:tc>
          <w:tcPr>
            <w:tcW w:w="1531" w:type="dxa"/>
            <w:vAlign w:val="center"/>
          </w:tcPr>
          <w:p w:rsidR="00F03BA4" w:rsidRDefault="00F03BA4">
            <w:pPr>
              <w:pStyle w:val="ConsPlusNormal"/>
              <w:jc w:val="center"/>
            </w:pPr>
            <w:r>
              <w:t>7838069,80</w:t>
            </w:r>
          </w:p>
        </w:tc>
        <w:tc>
          <w:tcPr>
            <w:tcW w:w="1701" w:type="dxa"/>
            <w:vAlign w:val="center"/>
          </w:tcPr>
          <w:p w:rsidR="00F03BA4" w:rsidRDefault="00F03BA4">
            <w:pPr>
              <w:pStyle w:val="ConsPlusNormal"/>
              <w:jc w:val="center"/>
            </w:pPr>
            <w:r>
              <w:t>10799,47</w:t>
            </w:r>
          </w:p>
        </w:tc>
      </w:tr>
      <w:tr w:rsidR="00F03BA4">
        <w:tc>
          <w:tcPr>
            <w:tcW w:w="4876" w:type="dxa"/>
            <w:vAlign w:val="center"/>
          </w:tcPr>
          <w:p w:rsidR="00F03BA4" w:rsidRDefault="00F03BA4">
            <w:pPr>
              <w:pStyle w:val="ConsPlusNormal"/>
            </w:pPr>
            <w:r>
              <w:t xml:space="preserve">II. Стоимость территориальной программы ОМС, всего (сумма </w:t>
            </w:r>
            <w:hyperlink w:anchor="P1283">
              <w:r>
                <w:rPr>
                  <w:color w:val="0000FF"/>
                </w:rPr>
                <w:t>строк 04</w:t>
              </w:r>
            </w:hyperlink>
            <w:r>
              <w:t xml:space="preserve"> + </w:t>
            </w:r>
            <w:hyperlink w:anchor="P1299">
              <w:r>
                <w:rPr>
                  <w:color w:val="0000FF"/>
                </w:rPr>
                <w:t>08</w:t>
              </w:r>
            </w:hyperlink>
            <w:r>
              <w:t>)</w:t>
            </w:r>
          </w:p>
        </w:tc>
        <w:tc>
          <w:tcPr>
            <w:tcW w:w="850" w:type="dxa"/>
            <w:vAlign w:val="center"/>
          </w:tcPr>
          <w:p w:rsidR="00F03BA4" w:rsidRDefault="00F03BA4">
            <w:pPr>
              <w:pStyle w:val="ConsPlusNormal"/>
              <w:jc w:val="center"/>
            </w:pPr>
            <w:bookmarkStart w:id="13" w:name="P1279"/>
            <w:bookmarkEnd w:id="13"/>
            <w:r>
              <w:t>3</w:t>
            </w:r>
          </w:p>
        </w:tc>
        <w:tc>
          <w:tcPr>
            <w:tcW w:w="1531" w:type="dxa"/>
            <w:vAlign w:val="center"/>
          </w:tcPr>
          <w:p w:rsidR="00F03BA4" w:rsidRDefault="00F03BA4">
            <w:pPr>
              <w:pStyle w:val="ConsPlusNormal"/>
              <w:jc w:val="center"/>
            </w:pPr>
            <w:r>
              <w:t>21121188,10</w:t>
            </w:r>
          </w:p>
        </w:tc>
        <w:tc>
          <w:tcPr>
            <w:tcW w:w="1701" w:type="dxa"/>
            <w:vAlign w:val="center"/>
          </w:tcPr>
          <w:p w:rsidR="00F03BA4" w:rsidRDefault="00F03BA4">
            <w:pPr>
              <w:pStyle w:val="ConsPlusNormal"/>
              <w:jc w:val="center"/>
            </w:pPr>
            <w:r>
              <w:t>30102,60</w:t>
            </w:r>
          </w:p>
        </w:tc>
      </w:tr>
      <w:tr w:rsidR="00F03BA4">
        <w:tc>
          <w:tcPr>
            <w:tcW w:w="4876" w:type="dxa"/>
            <w:vAlign w:val="center"/>
          </w:tcPr>
          <w:p w:rsidR="00F03BA4" w:rsidRDefault="00F03BA4">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1287">
              <w:r>
                <w:rPr>
                  <w:color w:val="0000FF"/>
                </w:rPr>
                <w:t>строк 05+</w:t>
              </w:r>
            </w:hyperlink>
            <w:r>
              <w:t xml:space="preserve"> </w:t>
            </w:r>
            <w:hyperlink w:anchor="P1291">
              <w:r>
                <w:rPr>
                  <w:color w:val="0000FF"/>
                </w:rPr>
                <w:t>06</w:t>
              </w:r>
            </w:hyperlink>
            <w:r>
              <w:t xml:space="preserve"> + </w:t>
            </w:r>
            <w:hyperlink w:anchor="P1295">
              <w:r>
                <w:rPr>
                  <w:color w:val="0000FF"/>
                </w:rPr>
                <w:t>07</w:t>
              </w:r>
            </w:hyperlink>
            <w:r>
              <w:t>), в том числе:</w:t>
            </w:r>
          </w:p>
        </w:tc>
        <w:tc>
          <w:tcPr>
            <w:tcW w:w="850" w:type="dxa"/>
            <w:vAlign w:val="center"/>
          </w:tcPr>
          <w:p w:rsidR="00F03BA4" w:rsidRDefault="00F03BA4">
            <w:pPr>
              <w:pStyle w:val="ConsPlusNormal"/>
              <w:jc w:val="center"/>
            </w:pPr>
            <w:bookmarkStart w:id="14" w:name="P1283"/>
            <w:bookmarkEnd w:id="14"/>
            <w:r>
              <w:t>4</w:t>
            </w:r>
          </w:p>
        </w:tc>
        <w:tc>
          <w:tcPr>
            <w:tcW w:w="1531" w:type="dxa"/>
            <w:vAlign w:val="center"/>
          </w:tcPr>
          <w:p w:rsidR="00F03BA4" w:rsidRDefault="00F03BA4">
            <w:pPr>
              <w:pStyle w:val="ConsPlusNormal"/>
              <w:jc w:val="center"/>
            </w:pPr>
            <w:r>
              <w:t>20518571,60</w:t>
            </w:r>
          </w:p>
        </w:tc>
        <w:tc>
          <w:tcPr>
            <w:tcW w:w="1701" w:type="dxa"/>
            <w:vAlign w:val="center"/>
          </w:tcPr>
          <w:p w:rsidR="00F03BA4" w:rsidRDefault="00F03BA4">
            <w:pPr>
              <w:pStyle w:val="ConsPlusNormal"/>
              <w:jc w:val="center"/>
            </w:pPr>
            <w:r>
              <w:t>29243,73</w:t>
            </w:r>
          </w:p>
        </w:tc>
      </w:tr>
      <w:tr w:rsidR="00F03BA4">
        <w:tc>
          <w:tcPr>
            <w:tcW w:w="4876" w:type="dxa"/>
            <w:vAlign w:val="center"/>
          </w:tcPr>
          <w:p w:rsidR="00F03BA4" w:rsidRDefault="00F03BA4">
            <w:pPr>
              <w:pStyle w:val="ConsPlusNormal"/>
            </w:pPr>
            <w:r>
              <w:t xml:space="preserve">1.1. субвенции из бюджета Федерального фонда обязательного медицинского страхования </w:t>
            </w:r>
            <w:hyperlink w:anchor="P1313">
              <w:r>
                <w:rPr>
                  <w:color w:val="0000FF"/>
                </w:rPr>
                <w:t>&lt;**&gt;</w:t>
              </w:r>
            </w:hyperlink>
          </w:p>
        </w:tc>
        <w:tc>
          <w:tcPr>
            <w:tcW w:w="850" w:type="dxa"/>
            <w:vAlign w:val="center"/>
          </w:tcPr>
          <w:p w:rsidR="00F03BA4" w:rsidRDefault="00F03BA4">
            <w:pPr>
              <w:pStyle w:val="ConsPlusNormal"/>
              <w:jc w:val="center"/>
            </w:pPr>
            <w:bookmarkStart w:id="15" w:name="P1287"/>
            <w:bookmarkEnd w:id="15"/>
            <w:r>
              <w:t>5</w:t>
            </w:r>
          </w:p>
        </w:tc>
        <w:tc>
          <w:tcPr>
            <w:tcW w:w="1531" w:type="dxa"/>
            <w:vAlign w:val="center"/>
          </w:tcPr>
          <w:p w:rsidR="00F03BA4" w:rsidRDefault="00F03BA4">
            <w:pPr>
              <w:pStyle w:val="ConsPlusNormal"/>
              <w:jc w:val="center"/>
            </w:pPr>
            <w:r>
              <w:t>20518571,60</w:t>
            </w:r>
          </w:p>
        </w:tc>
        <w:tc>
          <w:tcPr>
            <w:tcW w:w="1701" w:type="dxa"/>
            <w:vAlign w:val="center"/>
          </w:tcPr>
          <w:p w:rsidR="00F03BA4" w:rsidRDefault="00F03BA4">
            <w:pPr>
              <w:pStyle w:val="ConsPlusNormal"/>
              <w:jc w:val="center"/>
            </w:pPr>
            <w:r>
              <w:t>29243,73</w:t>
            </w:r>
          </w:p>
        </w:tc>
      </w:tr>
      <w:tr w:rsidR="00F03BA4">
        <w:tc>
          <w:tcPr>
            <w:tcW w:w="4876" w:type="dxa"/>
            <w:vAlign w:val="center"/>
          </w:tcPr>
          <w:p w:rsidR="00F03BA4" w:rsidRDefault="00F03BA4">
            <w:pPr>
              <w:pStyle w:val="ConsPlusNormal"/>
            </w:pPr>
            <w: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w:t>
            </w:r>
            <w:r>
              <w:lastRenderedPageBreak/>
              <w:t>базовой программы обязательного медицинского страхования</w:t>
            </w:r>
          </w:p>
        </w:tc>
        <w:tc>
          <w:tcPr>
            <w:tcW w:w="850" w:type="dxa"/>
            <w:vAlign w:val="center"/>
          </w:tcPr>
          <w:p w:rsidR="00F03BA4" w:rsidRDefault="00F03BA4">
            <w:pPr>
              <w:pStyle w:val="ConsPlusNormal"/>
              <w:jc w:val="center"/>
            </w:pPr>
            <w:bookmarkStart w:id="16" w:name="P1291"/>
            <w:bookmarkEnd w:id="16"/>
            <w:r>
              <w:lastRenderedPageBreak/>
              <w:t>6</w:t>
            </w:r>
          </w:p>
        </w:tc>
        <w:tc>
          <w:tcPr>
            <w:tcW w:w="1531" w:type="dxa"/>
            <w:vAlign w:val="center"/>
          </w:tcPr>
          <w:p w:rsidR="00F03BA4" w:rsidRDefault="00F03BA4">
            <w:pPr>
              <w:pStyle w:val="ConsPlusNormal"/>
            </w:pPr>
          </w:p>
        </w:tc>
        <w:tc>
          <w:tcPr>
            <w:tcW w:w="1701" w:type="dxa"/>
            <w:vAlign w:val="center"/>
          </w:tcPr>
          <w:p w:rsidR="00F03BA4" w:rsidRDefault="00F03BA4">
            <w:pPr>
              <w:pStyle w:val="ConsPlusNormal"/>
            </w:pPr>
          </w:p>
        </w:tc>
      </w:tr>
      <w:tr w:rsidR="00F03BA4">
        <w:tc>
          <w:tcPr>
            <w:tcW w:w="4876" w:type="dxa"/>
            <w:vAlign w:val="center"/>
          </w:tcPr>
          <w:p w:rsidR="00F03BA4" w:rsidRDefault="00F03BA4">
            <w:pPr>
              <w:pStyle w:val="ConsPlusNormal"/>
            </w:pPr>
            <w:r>
              <w:lastRenderedPageBreak/>
              <w:t>1.3. прочие поступления</w:t>
            </w:r>
          </w:p>
        </w:tc>
        <w:tc>
          <w:tcPr>
            <w:tcW w:w="850" w:type="dxa"/>
            <w:vAlign w:val="center"/>
          </w:tcPr>
          <w:p w:rsidR="00F03BA4" w:rsidRDefault="00F03BA4">
            <w:pPr>
              <w:pStyle w:val="ConsPlusNormal"/>
              <w:jc w:val="center"/>
            </w:pPr>
            <w:bookmarkStart w:id="17" w:name="P1295"/>
            <w:bookmarkEnd w:id="17"/>
            <w:r>
              <w:t>7</w:t>
            </w:r>
          </w:p>
        </w:tc>
        <w:tc>
          <w:tcPr>
            <w:tcW w:w="1531" w:type="dxa"/>
            <w:vAlign w:val="center"/>
          </w:tcPr>
          <w:p w:rsidR="00F03BA4" w:rsidRDefault="00F03BA4">
            <w:pPr>
              <w:pStyle w:val="ConsPlusNormal"/>
              <w:jc w:val="center"/>
            </w:pPr>
            <w:r>
              <w:t>0,00</w:t>
            </w:r>
          </w:p>
        </w:tc>
        <w:tc>
          <w:tcPr>
            <w:tcW w:w="1701" w:type="dxa"/>
            <w:vAlign w:val="center"/>
          </w:tcPr>
          <w:p w:rsidR="00F03BA4" w:rsidRDefault="00F03BA4">
            <w:pPr>
              <w:pStyle w:val="ConsPlusNormal"/>
              <w:jc w:val="center"/>
            </w:pPr>
            <w:r>
              <w:t>0</w:t>
            </w:r>
          </w:p>
        </w:tc>
      </w:tr>
      <w:tr w:rsidR="00F03BA4">
        <w:tc>
          <w:tcPr>
            <w:tcW w:w="4876" w:type="dxa"/>
            <w:vAlign w:val="center"/>
          </w:tcPr>
          <w:p w:rsidR="00F03BA4" w:rsidRDefault="00F03BA4">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850" w:type="dxa"/>
            <w:vAlign w:val="center"/>
          </w:tcPr>
          <w:p w:rsidR="00F03BA4" w:rsidRDefault="00F03BA4">
            <w:pPr>
              <w:pStyle w:val="ConsPlusNormal"/>
              <w:jc w:val="center"/>
            </w:pPr>
            <w:bookmarkStart w:id="18" w:name="P1299"/>
            <w:bookmarkEnd w:id="18"/>
            <w:r>
              <w:t>8</w:t>
            </w:r>
          </w:p>
        </w:tc>
        <w:tc>
          <w:tcPr>
            <w:tcW w:w="1531" w:type="dxa"/>
            <w:vAlign w:val="center"/>
          </w:tcPr>
          <w:p w:rsidR="00F03BA4" w:rsidRDefault="00F03BA4">
            <w:pPr>
              <w:pStyle w:val="ConsPlusNormal"/>
              <w:jc w:val="center"/>
            </w:pPr>
            <w:r>
              <w:t>602616,50</w:t>
            </w:r>
          </w:p>
        </w:tc>
        <w:tc>
          <w:tcPr>
            <w:tcW w:w="1701" w:type="dxa"/>
            <w:vAlign w:val="center"/>
          </w:tcPr>
          <w:p w:rsidR="00F03BA4" w:rsidRDefault="00F03BA4">
            <w:pPr>
              <w:pStyle w:val="ConsPlusNormal"/>
              <w:jc w:val="center"/>
            </w:pPr>
            <w:r>
              <w:t>858,87</w:t>
            </w:r>
          </w:p>
        </w:tc>
      </w:tr>
      <w:tr w:rsidR="00F03BA4">
        <w:tc>
          <w:tcPr>
            <w:tcW w:w="4876" w:type="dxa"/>
            <w:vAlign w:val="center"/>
          </w:tcPr>
          <w:p w:rsidR="00F03BA4" w:rsidRDefault="00F03BA4">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vAlign w:val="center"/>
          </w:tcPr>
          <w:p w:rsidR="00F03BA4" w:rsidRDefault="00F03BA4">
            <w:pPr>
              <w:pStyle w:val="ConsPlusNormal"/>
              <w:jc w:val="center"/>
            </w:pPr>
            <w:r>
              <w:t>9</w:t>
            </w:r>
          </w:p>
        </w:tc>
        <w:tc>
          <w:tcPr>
            <w:tcW w:w="1531" w:type="dxa"/>
            <w:vAlign w:val="center"/>
          </w:tcPr>
          <w:p w:rsidR="00F03BA4" w:rsidRDefault="00F03BA4">
            <w:pPr>
              <w:pStyle w:val="ConsPlusNormal"/>
              <w:jc w:val="center"/>
            </w:pPr>
            <w:r>
              <w:t>602616,50</w:t>
            </w:r>
          </w:p>
        </w:tc>
        <w:tc>
          <w:tcPr>
            <w:tcW w:w="1701" w:type="dxa"/>
            <w:vAlign w:val="center"/>
          </w:tcPr>
          <w:p w:rsidR="00F03BA4" w:rsidRDefault="00F03BA4">
            <w:pPr>
              <w:pStyle w:val="ConsPlusNormal"/>
              <w:jc w:val="center"/>
            </w:pPr>
            <w:r>
              <w:t>858,87</w:t>
            </w:r>
          </w:p>
        </w:tc>
      </w:tr>
      <w:tr w:rsidR="00F03BA4">
        <w:tc>
          <w:tcPr>
            <w:tcW w:w="4876" w:type="dxa"/>
            <w:vAlign w:val="center"/>
          </w:tcPr>
          <w:p w:rsidR="00F03BA4" w:rsidRDefault="00F03BA4">
            <w:pPr>
              <w:pStyle w:val="ConsPlusNormal"/>
            </w:pPr>
            <w:proofErr w:type="gramStart"/>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850" w:type="dxa"/>
            <w:vAlign w:val="center"/>
          </w:tcPr>
          <w:p w:rsidR="00F03BA4" w:rsidRDefault="00F03BA4">
            <w:pPr>
              <w:pStyle w:val="ConsPlusNormal"/>
              <w:jc w:val="center"/>
            </w:pPr>
            <w:r>
              <w:t>10</w:t>
            </w:r>
          </w:p>
        </w:tc>
        <w:tc>
          <w:tcPr>
            <w:tcW w:w="1531" w:type="dxa"/>
            <w:vAlign w:val="center"/>
          </w:tcPr>
          <w:p w:rsidR="00F03BA4" w:rsidRDefault="00F03BA4">
            <w:pPr>
              <w:pStyle w:val="ConsPlusNormal"/>
              <w:jc w:val="center"/>
            </w:pPr>
            <w:r>
              <w:t>0</w:t>
            </w:r>
          </w:p>
        </w:tc>
        <w:tc>
          <w:tcPr>
            <w:tcW w:w="1701" w:type="dxa"/>
            <w:vAlign w:val="center"/>
          </w:tcPr>
          <w:p w:rsidR="00F03BA4" w:rsidRDefault="00F03BA4">
            <w:pPr>
              <w:pStyle w:val="ConsPlusNormal"/>
              <w:jc w:val="center"/>
            </w:pPr>
            <w:r>
              <w:t>0</w:t>
            </w:r>
          </w:p>
        </w:tc>
      </w:tr>
    </w:tbl>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19" w:name="P1312"/>
      <w:bookmarkEnd w:id="19"/>
      <w: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78">
        <w:r>
          <w:rPr>
            <w:color w:val="0000FF"/>
          </w:rPr>
          <w:t>закону</w:t>
        </w:r>
      </w:hyperlink>
      <w:r>
        <w:t xml:space="preserve"> от 17.07.1999 N 178-ФЗ "О государственной социальной помощи", целевые программы, а также межбюджетных трансфертов (</w:t>
      </w:r>
      <w:hyperlink w:anchor="P1291">
        <w:r>
          <w:rPr>
            <w:color w:val="0000FF"/>
          </w:rPr>
          <w:t>строки 06</w:t>
        </w:r>
      </w:hyperlink>
      <w:r>
        <w:t xml:space="preserve"> и </w:t>
      </w:r>
      <w:hyperlink w:anchor="P1299">
        <w:r>
          <w:rPr>
            <w:color w:val="0000FF"/>
          </w:rPr>
          <w:t>08</w:t>
        </w:r>
      </w:hyperlink>
      <w:r>
        <w:t>).</w:t>
      </w:r>
    </w:p>
    <w:p w:rsidR="00F03BA4" w:rsidRDefault="00F03BA4">
      <w:pPr>
        <w:pStyle w:val="ConsPlusNormal"/>
        <w:spacing w:before="220"/>
        <w:ind w:firstLine="540"/>
        <w:jc w:val="both"/>
      </w:pPr>
      <w:bookmarkStart w:id="20" w:name="P1313"/>
      <w:bookmarkEnd w:id="20"/>
      <w:proofErr w:type="gramStart"/>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w:t>
      </w:r>
      <w:proofErr w:type="gramEnd"/>
      <w:r>
        <w:t xml:space="preserve"> медицинского страхования за счет средств бюджета Федерального фонда обязательного медицинского страхования.</w:t>
      </w:r>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361"/>
        <w:gridCol w:w="1843"/>
      </w:tblGrid>
      <w:tr w:rsidR="00F03BA4">
        <w:tc>
          <w:tcPr>
            <w:tcW w:w="4649" w:type="dxa"/>
            <w:vAlign w:val="center"/>
          </w:tcPr>
          <w:p w:rsidR="00F03BA4" w:rsidRDefault="00F03BA4">
            <w:pPr>
              <w:pStyle w:val="ConsPlusNormal"/>
              <w:jc w:val="center"/>
            </w:pPr>
            <w:r>
              <w:t>Справочно</w:t>
            </w:r>
          </w:p>
        </w:tc>
        <w:tc>
          <w:tcPr>
            <w:tcW w:w="1361" w:type="dxa"/>
            <w:vAlign w:val="center"/>
          </w:tcPr>
          <w:p w:rsidR="00F03BA4" w:rsidRDefault="00F03BA4">
            <w:pPr>
              <w:pStyle w:val="ConsPlusNormal"/>
              <w:jc w:val="center"/>
            </w:pPr>
            <w:r>
              <w:t>Всего (тыс. руб.)</w:t>
            </w:r>
          </w:p>
        </w:tc>
        <w:tc>
          <w:tcPr>
            <w:tcW w:w="1843" w:type="dxa"/>
            <w:vAlign w:val="center"/>
          </w:tcPr>
          <w:p w:rsidR="00F03BA4" w:rsidRDefault="00F03BA4">
            <w:pPr>
              <w:pStyle w:val="ConsPlusNormal"/>
              <w:jc w:val="center"/>
            </w:pPr>
            <w:r>
              <w:t>На 1 застрахованное лицо (руб.)</w:t>
            </w:r>
          </w:p>
        </w:tc>
      </w:tr>
      <w:tr w:rsidR="00F03BA4">
        <w:tc>
          <w:tcPr>
            <w:tcW w:w="4649" w:type="dxa"/>
            <w:vAlign w:val="center"/>
          </w:tcPr>
          <w:p w:rsidR="00F03BA4" w:rsidRDefault="00F03BA4">
            <w:pPr>
              <w:pStyle w:val="ConsPlusNormal"/>
            </w:pPr>
            <w:r>
              <w:t>Расходы на обеспечение выполнения Территориальным фондом обязательного медицинского страхования своих функций</w:t>
            </w:r>
          </w:p>
        </w:tc>
        <w:tc>
          <w:tcPr>
            <w:tcW w:w="1361" w:type="dxa"/>
            <w:vAlign w:val="center"/>
          </w:tcPr>
          <w:p w:rsidR="00F03BA4" w:rsidRDefault="00F03BA4">
            <w:pPr>
              <w:pStyle w:val="ConsPlusNormal"/>
              <w:jc w:val="center"/>
            </w:pPr>
            <w:r>
              <w:t>143126,40</w:t>
            </w:r>
          </w:p>
        </w:tc>
        <w:tc>
          <w:tcPr>
            <w:tcW w:w="1843" w:type="dxa"/>
            <w:vAlign w:val="center"/>
          </w:tcPr>
          <w:p w:rsidR="00F03BA4" w:rsidRDefault="00F03BA4">
            <w:pPr>
              <w:pStyle w:val="ConsPlusNormal"/>
              <w:jc w:val="center"/>
            </w:pPr>
            <w:r>
              <w:t>203,99</w:t>
            </w:r>
          </w:p>
        </w:tc>
      </w:tr>
    </w:tbl>
    <w:p w:rsidR="00F03BA4" w:rsidRDefault="00F03BA4">
      <w:pPr>
        <w:pStyle w:val="ConsPlusNormal"/>
        <w:jc w:val="both"/>
      </w:pPr>
    </w:p>
    <w:p w:rsidR="00F03BA4" w:rsidRDefault="00F03BA4">
      <w:pPr>
        <w:pStyle w:val="ConsPlusNormal"/>
        <w:jc w:val="right"/>
        <w:outlineLvl w:val="2"/>
      </w:pPr>
      <w:r>
        <w:lastRenderedPageBreak/>
        <w:t>Таблица N 4.1.2</w:t>
      </w:r>
    </w:p>
    <w:p w:rsidR="00F03BA4" w:rsidRDefault="00F03BA4">
      <w:pPr>
        <w:pStyle w:val="ConsPlusNormal"/>
        <w:jc w:val="both"/>
      </w:pPr>
    </w:p>
    <w:p w:rsidR="00F03BA4" w:rsidRDefault="00F03BA4">
      <w:pPr>
        <w:pStyle w:val="ConsPlusTitle"/>
        <w:jc w:val="center"/>
      </w:pPr>
      <w:r>
        <w:t>Утвержденная стоимость</w:t>
      </w:r>
    </w:p>
    <w:p w:rsidR="00F03BA4" w:rsidRDefault="00F03BA4">
      <w:pPr>
        <w:pStyle w:val="ConsPlusTitle"/>
        <w:jc w:val="center"/>
      </w:pPr>
      <w:r>
        <w:t>территориальной программы государственных гарантий</w:t>
      </w:r>
    </w:p>
    <w:p w:rsidR="00F03BA4" w:rsidRDefault="00F03BA4">
      <w:pPr>
        <w:pStyle w:val="ConsPlusTitle"/>
        <w:jc w:val="center"/>
      </w:pPr>
      <w:r>
        <w:t>бесплатного оказания гражданам медицинской помощи</w:t>
      </w:r>
    </w:p>
    <w:p w:rsidR="00F03BA4" w:rsidRDefault="00F03BA4">
      <w:pPr>
        <w:pStyle w:val="ConsPlusTitle"/>
        <w:jc w:val="center"/>
      </w:pPr>
      <w:r>
        <w:t xml:space="preserve">в Мурманской области на 2024 год по источникам </w:t>
      </w:r>
      <w:proofErr w:type="gramStart"/>
      <w:r>
        <w:t>финансового</w:t>
      </w:r>
      <w:proofErr w:type="gramEnd"/>
    </w:p>
    <w:p w:rsidR="00F03BA4" w:rsidRDefault="00F03BA4">
      <w:pPr>
        <w:pStyle w:val="ConsPlusTitle"/>
        <w:jc w:val="center"/>
      </w:pPr>
      <w:r>
        <w:t>обеспечения</w:t>
      </w:r>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850"/>
        <w:gridCol w:w="1531"/>
        <w:gridCol w:w="1701"/>
      </w:tblGrid>
      <w:tr w:rsidR="00F03BA4">
        <w:tc>
          <w:tcPr>
            <w:tcW w:w="4876" w:type="dxa"/>
            <w:vMerge w:val="restart"/>
            <w:vAlign w:val="center"/>
          </w:tcPr>
          <w:p w:rsidR="00F03BA4" w:rsidRDefault="00F03BA4">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vAlign w:val="center"/>
          </w:tcPr>
          <w:p w:rsidR="00F03BA4" w:rsidRDefault="00F03BA4">
            <w:pPr>
              <w:pStyle w:val="ConsPlusNormal"/>
              <w:jc w:val="center"/>
            </w:pPr>
            <w:r>
              <w:t>N строки</w:t>
            </w:r>
          </w:p>
        </w:tc>
        <w:tc>
          <w:tcPr>
            <w:tcW w:w="3232" w:type="dxa"/>
            <w:gridSpan w:val="2"/>
            <w:vAlign w:val="center"/>
          </w:tcPr>
          <w:p w:rsidR="00F03BA4" w:rsidRDefault="00F03BA4">
            <w:pPr>
              <w:pStyle w:val="ConsPlusNormal"/>
              <w:jc w:val="center"/>
            </w:pPr>
            <w:r>
              <w:t>Утвержденная стоимость территориальной программы на 2024 год</w:t>
            </w:r>
          </w:p>
        </w:tc>
      </w:tr>
      <w:tr w:rsidR="00F03BA4">
        <w:tc>
          <w:tcPr>
            <w:tcW w:w="4876" w:type="dxa"/>
            <w:vMerge/>
          </w:tcPr>
          <w:p w:rsidR="00F03BA4" w:rsidRDefault="00F03BA4">
            <w:pPr>
              <w:pStyle w:val="ConsPlusNormal"/>
            </w:pPr>
          </w:p>
        </w:tc>
        <w:tc>
          <w:tcPr>
            <w:tcW w:w="850" w:type="dxa"/>
            <w:vMerge/>
          </w:tcPr>
          <w:p w:rsidR="00F03BA4" w:rsidRDefault="00F03BA4">
            <w:pPr>
              <w:pStyle w:val="ConsPlusNormal"/>
            </w:pPr>
          </w:p>
        </w:tc>
        <w:tc>
          <w:tcPr>
            <w:tcW w:w="1531" w:type="dxa"/>
            <w:vAlign w:val="center"/>
          </w:tcPr>
          <w:p w:rsidR="00F03BA4" w:rsidRDefault="00F03BA4">
            <w:pPr>
              <w:pStyle w:val="ConsPlusNormal"/>
              <w:jc w:val="center"/>
            </w:pPr>
            <w:r>
              <w:t>всего (тыс. руб.)</w:t>
            </w:r>
          </w:p>
        </w:tc>
        <w:tc>
          <w:tcPr>
            <w:tcW w:w="1701" w:type="dxa"/>
            <w:vAlign w:val="center"/>
          </w:tcPr>
          <w:p w:rsidR="00F03BA4" w:rsidRDefault="00F03BA4">
            <w:pPr>
              <w:pStyle w:val="ConsPlusNormal"/>
              <w:jc w:val="center"/>
            </w:pPr>
            <w:r>
              <w:t>на 1 жителя (1 застрахованное лицо) в год (руб.)</w:t>
            </w:r>
          </w:p>
        </w:tc>
      </w:tr>
      <w:tr w:rsidR="00F03BA4">
        <w:tc>
          <w:tcPr>
            <w:tcW w:w="4876" w:type="dxa"/>
            <w:vAlign w:val="bottom"/>
          </w:tcPr>
          <w:p w:rsidR="00F03BA4" w:rsidRDefault="00F03BA4">
            <w:pPr>
              <w:pStyle w:val="ConsPlusNormal"/>
              <w:jc w:val="center"/>
            </w:pPr>
            <w:r>
              <w:t>1</w:t>
            </w:r>
          </w:p>
        </w:tc>
        <w:tc>
          <w:tcPr>
            <w:tcW w:w="850" w:type="dxa"/>
            <w:vAlign w:val="bottom"/>
          </w:tcPr>
          <w:p w:rsidR="00F03BA4" w:rsidRDefault="00F03BA4">
            <w:pPr>
              <w:pStyle w:val="ConsPlusNormal"/>
              <w:jc w:val="center"/>
            </w:pPr>
            <w:r>
              <w:t>2</w:t>
            </w:r>
          </w:p>
        </w:tc>
        <w:tc>
          <w:tcPr>
            <w:tcW w:w="1531" w:type="dxa"/>
            <w:vAlign w:val="bottom"/>
          </w:tcPr>
          <w:p w:rsidR="00F03BA4" w:rsidRDefault="00F03BA4">
            <w:pPr>
              <w:pStyle w:val="ConsPlusNormal"/>
              <w:jc w:val="center"/>
            </w:pPr>
            <w:r>
              <w:t>3</w:t>
            </w:r>
          </w:p>
        </w:tc>
        <w:tc>
          <w:tcPr>
            <w:tcW w:w="1701" w:type="dxa"/>
            <w:vAlign w:val="bottom"/>
          </w:tcPr>
          <w:p w:rsidR="00F03BA4" w:rsidRDefault="00F03BA4">
            <w:pPr>
              <w:pStyle w:val="ConsPlusNormal"/>
              <w:jc w:val="center"/>
            </w:pPr>
            <w:r>
              <w:t>4</w:t>
            </w:r>
          </w:p>
        </w:tc>
      </w:tr>
      <w:tr w:rsidR="00F03BA4">
        <w:tc>
          <w:tcPr>
            <w:tcW w:w="4876" w:type="dxa"/>
          </w:tcPr>
          <w:p w:rsidR="00F03BA4" w:rsidRDefault="00F03BA4">
            <w:pPr>
              <w:pStyle w:val="ConsPlusNormal"/>
            </w:pPr>
            <w:r>
              <w:t xml:space="preserve">Стоимость территориальной программы государственных гарантий, всего (сумма </w:t>
            </w:r>
            <w:hyperlink w:anchor="P1344">
              <w:r>
                <w:rPr>
                  <w:color w:val="0000FF"/>
                </w:rPr>
                <w:t>строк 02</w:t>
              </w:r>
            </w:hyperlink>
            <w:r>
              <w:t xml:space="preserve"> + </w:t>
            </w:r>
            <w:hyperlink w:anchor="P1348">
              <w:r>
                <w:rPr>
                  <w:color w:val="0000FF"/>
                </w:rPr>
                <w:t>03</w:t>
              </w:r>
            </w:hyperlink>
            <w:r>
              <w:t>), в том числе:</w:t>
            </w:r>
          </w:p>
        </w:tc>
        <w:tc>
          <w:tcPr>
            <w:tcW w:w="850" w:type="dxa"/>
            <w:vAlign w:val="center"/>
          </w:tcPr>
          <w:p w:rsidR="00F03BA4" w:rsidRDefault="00F03BA4">
            <w:pPr>
              <w:pStyle w:val="ConsPlusNormal"/>
              <w:jc w:val="center"/>
            </w:pPr>
            <w:r>
              <w:t>1</w:t>
            </w:r>
          </w:p>
        </w:tc>
        <w:tc>
          <w:tcPr>
            <w:tcW w:w="1531" w:type="dxa"/>
            <w:vAlign w:val="center"/>
          </w:tcPr>
          <w:p w:rsidR="00F03BA4" w:rsidRDefault="00F03BA4">
            <w:pPr>
              <w:pStyle w:val="ConsPlusNormal"/>
              <w:jc w:val="center"/>
            </w:pPr>
            <w:r>
              <w:t>30500762,44</w:t>
            </w:r>
          </w:p>
        </w:tc>
        <w:tc>
          <w:tcPr>
            <w:tcW w:w="1701" w:type="dxa"/>
            <w:vAlign w:val="center"/>
          </w:tcPr>
          <w:p w:rsidR="00F03BA4" w:rsidRDefault="00F03BA4">
            <w:pPr>
              <w:pStyle w:val="ConsPlusNormal"/>
              <w:jc w:val="center"/>
            </w:pPr>
            <w:r>
              <w:t>43177,40</w:t>
            </w:r>
          </w:p>
        </w:tc>
      </w:tr>
      <w:tr w:rsidR="00F03BA4">
        <w:tc>
          <w:tcPr>
            <w:tcW w:w="4876" w:type="dxa"/>
            <w:vAlign w:val="bottom"/>
          </w:tcPr>
          <w:p w:rsidR="00F03BA4" w:rsidRDefault="00F03BA4">
            <w:pPr>
              <w:pStyle w:val="ConsPlusNormal"/>
            </w:pPr>
            <w:r>
              <w:t xml:space="preserve">I. Средства консолидированного бюджета субъекта Российской Федерации </w:t>
            </w:r>
            <w:hyperlink w:anchor="P1381">
              <w:r>
                <w:rPr>
                  <w:color w:val="0000FF"/>
                </w:rPr>
                <w:t>&lt;*&gt;</w:t>
              </w:r>
            </w:hyperlink>
          </w:p>
        </w:tc>
        <w:tc>
          <w:tcPr>
            <w:tcW w:w="850" w:type="dxa"/>
            <w:vAlign w:val="center"/>
          </w:tcPr>
          <w:p w:rsidR="00F03BA4" w:rsidRDefault="00F03BA4">
            <w:pPr>
              <w:pStyle w:val="ConsPlusNormal"/>
              <w:jc w:val="center"/>
            </w:pPr>
            <w:bookmarkStart w:id="21" w:name="P1344"/>
            <w:bookmarkEnd w:id="21"/>
            <w:r>
              <w:t>2</w:t>
            </w:r>
          </w:p>
        </w:tc>
        <w:tc>
          <w:tcPr>
            <w:tcW w:w="1531" w:type="dxa"/>
            <w:vAlign w:val="center"/>
          </w:tcPr>
          <w:p w:rsidR="00F03BA4" w:rsidRDefault="00F03BA4">
            <w:pPr>
              <w:pStyle w:val="ConsPlusNormal"/>
              <w:jc w:val="center"/>
            </w:pPr>
            <w:r>
              <w:t>7863526,00</w:t>
            </w:r>
          </w:p>
        </w:tc>
        <w:tc>
          <w:tcPr>
            <w:tcW w:w="1701" w:type="dxa"/>
            <w:vAlign w:val="center"/>
          </w:tcPr>
          <w:p w:rsidR="00F03BA4" w:rsidRDefault="00F03BA4">
            <w:pPr>
              <w:pStyle w:val="ConsPlusNormal"/>
              <w:jc w:val="center"/>
            </w:pPr>
            <w:r>
              <w:t>10914,08</w:t>
            </w:r>
          </w:p>
        </w:tc>
      </w:tr>
      <w:tr w:rsidR="00F03BA4">
        <w:tc>
          <w:tcPr>
            <w:tcW w:w="4876" w:type="dxa"/>
            <w:vAlign w:val="bottom"/>
          </w:tcPr>
          <w:p w:rsidR="00F03BA4" w:rsidRDefault="00F03BA4">
            <w:pPr>
              <w:pStyle w:val="ConsPlusNormal"/>
            </w:pPr>
            <w:r>
              <w:t xml:space="preserve">II. Стоимость территориальной программы ОМС, всего (сумма </w:t>
            </w:r>
            <w:hyperlink w:anchor="P1352">
              <w:r>
                <w:rPr>
                  <w:color w:val="0000FF"/>
                </w:rPr>
                <w:t>строк 04</w:t>
              </w:r>
            </w:hyperlink>
            <w:r>
              <w:t xml:space="preserve"> + </w:t>
            </w:r>
            <w:hyperlink w:anchor="P1368">
              <w:r>
                <w:rPr>
                  <w:color w:val="0000FF"/>
                </w:rPr>
                <w:t>08</w:t>
              </w:r>
            </w:hyperlink>
            <w:r>
              <w:t>)</w:t>
            </w:r>
          </w:p>
        </w:tc>
        <w:tc>
          <w:tcPr>
            <w:tcW w:w="850" w:type="dxa"/>
            <w:vAlign w:val="center"/>
          </w:tcPr>
          <w:p w:rsidR="00F03BA4" w:rsidRDefault="00F03BA4">
            <w:pPr>
              <w:pStyle w:val="ConsPlusNormal"/>
              <w:jc w:val="center"/>
            </w:pPr>
            <w:bookmarkStart w:id="22" w:name="P1348"/>
            <w:bookmarkEnd w:id="22"/>
            <w:r>
              <w:t>3</w:t>
            </w:r>
          </w:p>
        </w:tc>
        <w:tc>
          <w:tcPr>
            <w:tcW w:w="1531" w:type="dxa"/>
            <w:vAlign w:val="center"/>
          </w:tcPr>
          <w:p w:rsidR="00F03BA4" w:rsidRDefault="00F03BA4">
            <w:pPr>
              <w:pStyle w:val="ConsPlusNormal"/>
              <w:jc w:val="center"/>
            </w:pPr>
            <w:r>
              <w:t>22637236,44</w:t>
            </w:r>
          </w:p>
        </w:tc>
        <w:tc>
          <w:tcPr>
            <w:tcW w:w="1701" w:type="dxa"/>
            <w:vAlign w:val="center"/>
          </w:tcPr>
          <w:p w:rsidR="00F03BA4" w:rsidRDefault="00F03BA4">
            <w:pPr>
              <w:pStyle w:val="ConsPlusNormal"/>
              <w:jc w:val="center"/>
            </w:pPr>
            <w:r>
              <w:t>32263,32</w:t>
            </w:r>
          </w:p>
        </w:tc>
      </w:tr>
      <w:tr w:rsidR="00F03BA4">
        <w:tc>
          <w:tcPr>
            <w:tcW w:w="4876" w:type="dxa"/>
            <w:vAlign w:val="bottom"/>
          </w:tcPr>
          <w:p w:rsidR="00F03BA4" w:rsidRDefault="00F03BA4">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1356">
              <w:r>
                <w:rPr>
                  <w:color w:val="0000FF"/>
                </w:rPr>
                <w:t>строк 05+</w:t>
              </w:r>
            </w:hyperlink>
            <w:r>
              <w:t xml:space="preserve"> </w:t>
            </w:r>
            <w:hyperlink w:anchor="P1360">
              <w:r>
                <w:rPr>
                  <w:color w:val="0000FF"/>
                </w:rPr>
                <w:t>06</w:t>
              </w:r>
            </w:hyperlink>
            <w:r>
              <w:t xml:space="preserve"> + </w:t>
            </w:r>
            <w:hyperlink w:anchor="P1364">
              <w:r>
                <w:rPr>
                  <w:color w:val="0000FF"/>
                </w:rPr>
                <w:t>07</w:t>
              </w:r>
            </w:hyperlink>
            <w:r>
              <w:t>), в том числе:</w:t>
            </w:r>
          </w:p>
        </w:tc>
        <w:tc>
          <w:tcPr>
            <w:tcW w:w="850" w:type="dxa"/>
            <w:vAlign w:val="center"/>
          </w:tcPr>
          <w:p w:rsidR="00F03BA4" w:rsidRDefault="00F03BA4">
            <w:pPr>
              <w:pStyle w:val="ConsPlusNormal"/>
              <w:jc w:val="center"/>
            </w:pPr>
            <w:bookmarkStart w:id="23" w:name="P1352"/>
            <w:bookmarkEnd w:id="23"/>
            <w:r>
              <w:t>4</w:t>
            </w:r>
          </w:p>
        </w:tc>
        <w:tc>
          <w:tcPr>
            <w:tcW w:w="1531" w:type="dxa"/>
            <w:vAlign w:val="center"/>
          </w:tcPr>
          <w:p w:rsidR="00F03BA4" w:rsidRDefault="00F03BA4">
            <w:pPr>
              <w:pStyle w:val="ConsPlusNormal"/>
              <w:jc w:val="center"/>
            </w:pPr>
            <w:r>
              <w:t>22005184,04</w:t>
            </w:r>
          </w:p>
        </w:tc>
        <w:tc>
          <w:tcPr>
            <w:tcW w:w="1701" w:type="dxa"/>
            <w:vAlign w:val="center"/>
          </w:tcPr>
          <w:p w:rsidR="00F03BA4" w:rsidRDefault="00F03BA4">
            <w:pPr>
              <w:pStyle w:val="ConsPlusNormal"/>
              <w:jc w:val="center"/>
            </w:pPr>
            <w:r>
              <w:t>31362,50</w:t>
            </w:r>
          </w:p>
        </w:tc>
      </w:tr>
      <w:tr w:rsidR="00F03BA4">
        <w:tc>
          <w:tcPr>
            <w:tcW w:w="4876" w:type="dxa"/>
            <w:vAlign w:val="bottom"/>
          </w:tcPr>
          <w:p w:rsidR="00F03BA4" w:rsidRDefault="00F03BA4">
            <w:pPr>
              <w:pStyle w:val="ConsPlusNormal"/>
            </w:pPr>
            <w:r>
              <w:t xml:space="preserve">1.1. субвенции из бюджета Федерального фонда обязательного медицинского страхования </w:t>
            </w:r>
            <w:hyperlink w:anchor="P1382">
              <w:r>
                <w:rPr>
                  <w:color w:val="0000FF"/>
                </w:rPr>
                <w:t>&lt;**&gt;</w:t>
              </w:r>
            </w:hyperlink>
          </w:p>
        </w:tc>
        <w:tc>
          <w:tcPr>
            <w:tcW w:w="850" w:type="dxa"/>
            <w:vAlign w:val="center"/>
          </w:tcPr>
          <w:p w:rsidR="00F03BA4" w:rsidRDefault="00F03BA4">
            <w:pPr>
              <w:pStyle w:val="ConsPlusNormal"/>
              <w:jc w:val="center"/>
            </w:pPr>
            <w:bookmarkStart w:id="24" w:name="P1356"/>
            <w:bookmarkEnd w:id="24"/>
            <w:r>
              <w:t>5</w:t>
            </w:r>
          </w:p>
        </w:tc>
        <w:tc>
          <w:tcPr>
            <w:tcW w:w="1531" w:type="dxa"/>
            <w:vAlign w:val="center"/>
          </w:tcPr>
          <w:p w:rsidR="00F03BA4" w:rsidRDefault="00F03BA4">
            <w:pPr>
              <w:pStyle w:val="ConsPlusNormal"/>
              <w:jc w:val="center"/>
            </w:pPr>
            <w:r>
              <w:t>22005184,04</w:t>
            </w:r>
          </w:p>
        </w:tc>
        <w:tc>
          <w:tcPr>
            <w:tcW w:w="1701" w:type="dxa"/>
            <w:vAlign w:val="center"/>
          </w:tcPr>
          <w:p w:rsidR="00F03BA4" w:rsidRDefault="00F03BA4">
            <w:pPr>
              <w:pStyle w:val="ConsPlusNormal"/>
              <w:jc w:val="center"/>
            </w:pPr>
            <w:r>
              <w:t>31362,50</w:t>
            </w:r>
          </w:p>
        </w:tc>
      </w:tr>
      <w:tr w:rsidR="00F03BA4">
        <w:tc>
          <w:tcPr>
            <w:tcW w:w="4876" w:type="dxa"/>
            <w:vAlign w:val="bottom"/>
          </w:tcPr>
          <w:p w:rsidR="00F03BA4" w:rsidRDefault="00F03BA4">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850" w:type="dxa"/>
            <w:vAlign w:val="center"/>
          </w:tcPr>
          <w:p w:rsidR="00F03BA4" w:rsidRDefault="00F03BA4">
            <w:pPr>
              <w:pStyle w:val="ConsPlusNormal"/>
              <w:jc w:val="center"/>
            </w:pPr>
            <w:bookmarkStart w:id="25" w:name="P1360"/>
            <w:bookmarkEnd w:id="25"/>
            <w:r>
              <w:t>6</w:t>
            </w:r>
          </w:p>
        </w:tc>
        <w:tc>
          <w:tcPr>
            <w:tcW w:w="1531" w:type="dxa"/>
            <w:vAlign w:val="center"/>
          </w:tcPr>
          <w:p w:rsidR="00F03BA4" w:rsidRDefault="00F03BA4">
            <w:pPr>
              <w:pStyle w:val="ConsPlusNormal"/>
            </w:pPr>
          </w:p>
        </w:tc>
        <w:tc>
          <w:tcPr>
            <w:tcW w:w="1701" w:type="dxa"/>
            <w:vAlign w:val="center"/>
          </w:tcPr>
          <w:p w:rsidR="00F03BA4" w:rsidRDefault="00F03BA4">
            <w:pPr>
              <w:pStyle w:val="ConsPlusNormal"/>
            </w:pPr>
          </w:p>
        </w:tc>
      </w:tr>
      <w:tr w:rsidR="00F03BA4">
        <w:tc>
          <w:tcPr>
            <w:tcW w:w="4876" w:type="dxa"/>
            <w:vAlign w:val="bottom"/>
          </w:tcPr>
          <w:p w:rsidR="00F03BA4" w:rsidRDefault="00F03BA4">
            <w:pPr>
              <w:pStyle w:val="ConsPlusNormal"/>
            </w:pPr>
            <w:r>
              <w:t>1.3. прочие поступления</w:t>
            </w:r>
          </w:p>
        </w:tc>
        <w:tc>
          <w:tcPr>
            <w:tcW w:w="850" w:type="dxa"/>
            <w:vAlign w:val="center"/>
          </w:tcPr>
          <w:p w:rsidR="00F03BA4" w:rsidRDefault="00F03BA4">
            <w:pPr>
              <w:pStyle w:val="ConsPlusNormal"/>
              <w:jc w:val="center"/>
            </w:pPr>
            <w:bookmarkStart w:id="26" w:name="P1364"/>
            <w:bookmarkEnd w:id="26"/>
            <w:r>
              <w:t>7</w:t>
            </w:r>
          </w:p>
        </w:tc>
        <w:tc>
          <w:tcPr>
            <w:tcW w:w="1531" w:type="dxa"/>
            <w:vAlign w:val="center"/>
          </w:tcPr>
          <w:p w:rsidR="00F03BA4" w:rsidRDefault="00F03BA4">
            <w:pPr>
              <w:pStyle w:val="ConsPlusNormal"/>
              <w:jc w:val="center"/>
            </w:pPr>
            <w:r>
              <w:t>0</w:t>
            </w:r>
          </w:p>
        </w:tc>
        <w:tc>
          <w:tcPr>
            <w:tcW w:w="1701" w:type="dxa"/>
            <w:vAlign w:val="center"/>
          </w:tcPr>
          <w:p w:rsidR="00F03BA4" w:rsidRDefault="00F03BA4">
            <w:pPr>
              <w:pStyle w:val="ConsPlusNormal"/>
              <w:jc w:val="center"/>
            </w:pPr>
            <w:r>
              <w:t>0</w:t>
            </w:r>
          </w:p>
        </w:tc>
      </w:tr>
      <w:tr w:rsidR="00F03BA4">
        <w:tc>
          <w:tcPr>
            <w:tcW w:w="4876" w:type="dxa"/>
            <w:vAlign w:val="bottom"/>
          </w:tcPr>
          <w:p w:rsidR="00F03BA4" w:rsidRDefault="00F03BA4">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850" w:type="dxa"/>
            <w:vAlign w:val="center"/>
          </w:tcPr>
          <w:p w:rsidR="00F03BA4" w:rsidRDefault="00F03BA4">
            <w:pPr>
              <w:pStyle w:val="ConsPlusNormal"/>
              <w:jc w:val="center"/>
            </w:pPr>
            <w:bookmarkStart w:id="27" w:name="P1368"/>
            <w:bookmarkEnd w:id="27"/>
            <w:r>
              <w:t>8</w:t>
            </w:r>
          </w:p>
        </w:tc>
        <w:tc>
          <w:tcPr>
            <w:tcW w:w="1531" w:type="dxa"/>
            <w:vAlign w:val="center"/>
          </w:tcPr>
          <w:p w:rsidR="00F03BA4" w:rsidRDefault="00F03BA4">
            <w:pPr>
              <w:pStyle w:val="ConsPlusNormal"/>
              <w:jc w:val="center"/>
            </w:pPr>
            <w:r>
              <w:t>632052,40</w:t>
            </w:r>
          </w:p>
        </w:tc>
        <w:tc>
          <w:tcPr>
            <w:tcW w:w="1701" w:type="dxa"/>
            <w:vAlign w:val="center"/>
          </w:tcPr>
          <w:p w:rsidR="00F03BA4" w:rsidRDefault="00F03BA4">
            <w:pPr>
              <w:pStyle w:val="ConsPlusNormal"/>
              <w:jc w:val="center"/>
            </w:pPr>
            <w:r>
              <w:t>900,82</w:t>
            </w:r>
          </w:p>
        </w:tc>
      </w:tr>
      <w:tr w:rsidR="00F03BA4">
        <w:tc>
          <w:tcPr>
            <w:tcW w:w="4876" w:type="dxa"/>
            <w:vAlign w:val="bottom"/>
          </w:tcPr>
          <w:p w:rsidR="00F03BA4" w:rsidRDefault="00F03BA4">
            <w:pPr>
              <w:pStyle w:val="ConsPlusNormal"/>
            </w:pPr>
            <w:r>
              <w:t xml:space="preserve">2.1. межбюджетные трансферты, передаваемые из бюджета субъекта Российской Федерации в </w:t>
            </w:r>
            <w:r>
              <w:lastRenderedPageBreak/>
              <w:t>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vAlign w:val="center"/>
          </w:tcPr>
          <w:p w:rsidR="00F03BA4" w:rsidRDefault="00F03BA4">
            <w:pPr>
              <w:pStyle w:val="ConsPlusNormal"/>
              <w:jc w:val="center"/>
            </w:pPr>
            <w:r>
              <w:lastRenderedPageBreak/>
              <w:t>9</w:t>
            </w:r>
          </w:p>
        </w:tc>
        <w:tc>
          <w:tcPr>
            <w:tcW w:w="1531" w:type="dxa"/>
            <w:vAlign w:val="center"/>
          </w:tcPr>
          <w:p w:rsidR="00F03BA4" w:rsidRDefault="00F03BA4">
            <w:pPr>
              <w:pStyle w:val="ConsPlusNormal"/>
              <w:jc w:val="center"/>
            </w:pPr>
            <w:r>
              <w:t>632052,40</w:t>
            </w:r>
          </w:p>
        </w:tc>
        <w:tc>
          <w:tcPr>
            <w:tcW w:w="1701" w:type="dxa"/>
            <w:vAlign w:val="center"/>
          </w:tcPr>
          <w:p w:rsidR="00F03BA4" w:rsidRDefault="00F03BA4">
            <w:pPr>
              <w:pStyle w:val="ConsPlusNormal"/>
              <w:jc w:val="center"/>
            </w:pPr>
            <w:r>
              <w:t>900,82</w:t>
            </w:r>
          </w:p>
        </w:tc>
      </w:tr>
      <w:tr w:rsidR="00F03BA4">
        <w:tc>
          <w:tcPr>
            <w:tcW w:w="4876" w:type="dxa"/>
            <w:vAlign w:val="bottom"/>
          </w:tcPr>
          <w:p w:rsidR="00F03BA4" w:rsidRDefault="00F03BA4">
            <w:pPr>
              <w:pStyle w:val="ConsPlusNormal"/>
            </w:pPr>
            <w:proofErr w:type="gramStart"/>
            <w: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850" w:type="dxa"/>
            <w:vAlign w:val="center"/>
          </w:tcPr>
          <w:p w:rsidR="00F03BA4" w:rsidRDefault="00F03BA4">
            <w:pPr>
              <w:pStyle w:val="ConsPlusNormal"/>
              <w:jc w:val="center"/>
            </w:pPr>
            <w:r>
              <w:t>10</w:t>
            </w:r>
          </w:p>
        </w:tc>
        <w:tc>
          <w:tcPr>
            <w:tcW w:w="1531" w:type="dxa"/>
            <w:vAlign w:val="center"/>
          </w:tcPr>
          <w:p w:rsidR="00F03BA4" w:rsidRDefault="00F03BA4">
            <w:pPr>
              <w:pStyle w:val="ConsPlusNormal"/>
              <w:jc w:val="center"/>
            </w:pPr>
            <w:r>
              <w:t>0</w:t>
            </w:r>
          </w:p>
        </w:tc>
        <w:tc>
          <w:tcPr>
            <w:tcW w:w="1701" w:type="dxa"/>
            <w:vAlign w:val="center"/>
          </w:tcPr>
          <w:p w:rsidR="00F03BA4" w:rsidRDefault="00F03BA4">
            <w:pPr>
              <w:pStyle w:val="ConsPlusNormal"/>
              <w:jc w:val="center"/>
            </w:pPr>
            <w:r>
              <w:t>0</w:t>
            </w:r>
          </w:p>
        </w:tc>
      </w:tr>
    </w:tbl>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28" w:name="P1381"/>
      <w:bookmarkEnd w:id="28"/>
      <w: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79">
        <w:r>
          <w:rPr>
            <w:color w:val="0000FF"/>
          </w:rPr>
          <w:t>закону</w:t>
        </w:r>
      </w:hyperlink>
      <w:r>
        <w:t xml:space="preserve"> от 17.07.1999 N 178-ФЗ "О государственной социальной помощи", целевые программы, а также межбюджетных трансфертов (</w:t>
      </w:r>
      <w:hyperlink w:anchor="P1360">
        <w:r>
          <w:rPr>
            <w:color w:val="0000FF"/>
          </w:rPr>
          <w:t>строки 06</w:t>
        </w:r>
      </w:hyperlink>
      <w:r>
        <w:t xml:space="preserve"> и </w:t>
      </w:r>
      <w:hyperlink w:anchor="P1368">
        <w:r>
          <w:rPr>
            <w:color w:val="0000FF"/>
          </w:rPr>
          <w:t>08</w:t>
        </w:r>
      </w:hyperlink>
      <w:r>
        <w:t>).</w:t>
      </w:r>
    </w:p>
    <w:p w:rsidR="00F03BA4" w:rsidRDefault="00F03BA4">
      <w:pPr>
        <w:pStyle w:val="ConsPlusNormal"/>
        <w:spacing w:before="220"/>
        <w:ind w:firstLine="540"/>
        <w:jc w:val="both"/>
      </w:pPr>
      <w:bookmarkStart w:id="29" w:name="P1382"/>
      <w:bookmarkEnd w:id="29"/>
      <w:proofErr w:type="gramStart"/>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w:t>
      </w:r>
      <w:proofErr w:type="gramEnd"/>
      <w:r>
        <w:t xml:space="preserve"> медицинского страхования за счет средств бюджета Федерального фонда обязательного медицинского страхования.</w:t>
      </w:r>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417"/>
        <w:gridCol w:w="1701"/>
      </w:tblGrid>
      <w:tr w:rsidR="00F03BA4">
        <w:tc>
          <w:tcPr>
            <w:tcW w:w="4706" w:type="dxa"/>
            <w:vAlign w:val="center"/>
          </w:tcPr>
          <w:p w:rsidR="00F03BA4" w:rsidRDefault="00F03BA4">
            <w:pPr>
              <w:pStyle w:val="ConsPlusNormal"/>
              <w:jc w:val="center"/>
            </w:pPr>
            <w:r>
              <w:t>Справочно</w:t>
            </w:r>
          </w:p>
        </w:tc>
        <w:tc>
          <w:tcPr>
            <w:tcW w:w="1417" w:type="dxa"/>
            <w:vAlign w:val="center"/>
          </w:tcPr>
          <w:p w:rsidR="00F03BA4" w:rsidRDefault="00F03BA4">
            <w:pPr>
              <w:pStyle w:val="ConsPlusNormal"/>
              <w:jc w:val="center"/>
            </w:pPr>
            <w:r>
              <w:t>Всего (тыс. руб.)</w:t>
            </w:r>
          </w:p>
        </w:tc>
        <w:tc>
          <w:tcPr>
            <w:tcW w:w="1701" w:type="dxa"/>
            <w:vAlign w:val="center"/>
          </w:tcPr>
          <w:p w:rsidR="00F03BA4" w:rsidRDefault="00F03BA4">
            <w:pPr>
              <w:pStyle w:val="ConsPlusNormal"/>
              <w:jc w:val="center"/>
            </w:pPr>
            <w:r>
              <w:t>На 1 застрахованное лицо (руб.)</w:t>
            </w:r>
          </w:p>
        </w:tc>
      </w:tr>
      <w:tr w:rsidR="00F03BA4">
        <w:tc>
          <w:tcPr>
            <w:tcW w:w="4706" w:type="dxa"/>
            <w:vAlign w:val="center"/>
          </w:tcPr>
          <w:p w:rsidR="00F03BA4" w:rsidRDefault="00F03BA4">
            <w:pPr>
              <w:pStyle w:val="ConsPlusNormal"/>
            </w:pPr>
            <w:r>
              <w:t>Расходы на обеспечение выполнения Территориальным фондом обязательного медицинского страхования своих функций</w:t>
            </w:r>
          </w:p>
        </w:tc>
        <w:tc>
          <w:tcPr>
            <w:tcW w:w="1417" w:type="dxa"/>
            <w:vAlign w:val="center"/>
          </w:tcPr>
          <w:p w:rsidR="00F03BA4" w:rsidRDefault="00F03BA4">
            <w:pPr>
              <w:pStyle w:val="ConsPlusNormal"/>
              <w:jc w:val="center"/>
            </w:pPr>
            <w:r>
              <w:t>148988,56</w:t>
            </w:r>
          </w:p>
        </w:tc>
        <w:tc>
          <w:tcPr>
            <w:tcW w:w="1701" w:type="dxa"/>
            <w:vAlign w:val="center"/>
          </w:tcPr>
          <w:p w:rsidR="00F03BA4" w:rsidRDefault="00F03BA4">
            <w:pPr>
              <w:pStyle w:val="ConsPlusNormal"/>
              <w:jc w:val="center"/>
            </w:pPr>
            <w:r>
              <w:t>212,34</w:t>
            </w:r>
          </w:p>
        </w:tc>
      </w:tr>
    </w:tbl>
    <w:p w:rsidR="00F03BA4" w:rsidRDefault="00F03BA4">
      <w:pPr>
        <w:pStyle w:val="ConsPlusNormal"/>
        <w:jc w:val="both"/>
      </w:pPr>
    </w:p>
    <w:p w:rsidR="00F03BA4" w:rsidRDefault="00F03BA4">
      <w:pPr>
        <w:pStyle w:val="ConsPlusNormal"/>
        <w:jc w:val="right"/>
        <w:outlineLvl w:val="2"/>
      </w:pPr>
      <w:r>
        <w:t>Таблица N 4.1.3</w:t>
      </w:r>
    </w:p>
    <w:p w:rsidR="00F03BA4" w:rsidRDefault="00F03BA4">
      <w:pPr>
        <w:pStyle w:val="ConsPlusNormal"/>
        <w:jc w:val="both"/>
      </w:pPr>
    </w:p>
    <w:p w:rsidR="00F03BA4" w:rsidRDefault="00F03BA4">
      <w:pPr>
        <w:pStyle w:val="ConsPlusTitle"/>
        <w:jc w:val="center"/>
      </w:pPr>
      <w:r>
        <w:t>Утвержденная стоимость</w:t>
      </w:r>
    </w:p>
    <w:p w:rsidR="00F03BA4" w:rsidRDefault="00F03BA4">
      <w:pPr>
        <w:pStyle w:val="ConsPlusTitle"/>
        <w:jc w:val="center"/>
      </w:pPr>
      <w:r>
        <w:t>территориальной программы государственных гарантий</w:t>
      </w:r>
    </w:p>
    <w:p w:rsidR="00F03BA4" w:rsidRDefault="00F03BA4">
      <w:pPr>
        <w:pStyle w:val="ConsPlusTitle"/>
        <w:jc w:val="center"/>
      </w:pPr>
      <w:r>
        <w:t>бесплатного оказания гражданам медицинской помощи</w:t>
      </w:r>
    </w:p>
    <w:p w:rsidR="00F03BA4" w:rsidRDefault="00F03BA4">
      <w:pPr>
        <w:pStyle w:val="ConsPlusTitle"/>
        <w:jc w:val="center"/>
      </w:pPr>
      <w:r>
        <w:t xml:space="preserve">в Мурманской области на 2025 год по источникам </w:t>
      </w:r>
      <w:proofErr w:type="gramStart"/>
      <w:r>
        <w:t>финансового</w:t>
      </w:r>
      <w:proofErr w:type="gramEnd"/>
    </w:p>
    <w:p w:rsidR="00F03BA4" w:rsidRDefault="00F03BA4">
      <w:pPr>
        <w:pStyle w:val="ConsPlusTitle"/>
        <w:jc w:val="center"/>
      </w:pPr>
      <w:r>
        <w:t>обеспечения</w:t>
      </w:r>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850"/>
        <w:gridCol w:w="1531"/>
        <w:gridCol w:w="1701"/>
      </w:tblGrid>
      <w:tr w:rsidR="00F03BA4">
        <w:tc>
          <w:tcPr>
            <w:tcW w:w="4876" w:type="dxa"/>
            <w:vMerge w:val="restart"/>
            <w:vAlign w:val="center"/>
          </w:tcPr>
          <w:p w:rsidR="00F03BA4" w:rsidRDefault="00F03BA4">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vAlign w:val="center"/>
          </w:tcPr>
          <w:p w:rsidR="00F03BA4" w:rsidRDefault="00F03BA4">
            <w:pPr>
              <w:pStyle w:val="ConsPlusNormal"/>
              <w:jc w:val="center"/>
            </w:pPr>
            <w:r>
              <w:t>N строки</w:t>
            </w:r>
          </w:p>
        </w:tc>
        <w:tc>
          <w:tcPr>
            <w:tcW w:w="3232" w:type="dxa"/>
            <w:gridSpan w:val="2"/>
            <w:vAlign w:val="center"/>
          </w:tcPr>
          <w:p w:rsidR="00F03BA4" w:rsidRDefault="00F03BA4">
            <w:pPr>
              <w:pStyle w:val="ConsPlusNormal"/>
              <w:jc w:val="center"/>
            </w:pPr>
            <w:r>
              <w:t>Утвержденная стоимость территориальной программы на 2025 год</w:t>
            </w:r>
          </w:p>
        </w:tc>
      </w:tr>
      <w:tr w:rsidR="00F03BA4">
        <w:tc>
          <w:tcPr>
            <w:tcW w:w="4876" w:type="dxa"/>
            <w:vMerge/>
          </w:tcPr>
          <w:p w:rsidR="00F03BA4" w:rsidRDefault="00F03BA4">
            <w:pPr>
              <w:pStyle w:val="ConsPlusNormal"/>
            </w:pPr>
          </w:p>
        </w:tc>
        <w:tc>
          <w:tcPr>
            <w:tcW w:w="850" w:type="dxa"/>
            <w:vMerge/>
          </w:tcPr>
          <w:p w:rsidR="00F03BA4" w:rsidRDefault="00F03BA4">
            <w:pPr>
              <w:pStyle w:val="ConsPlusNormal"/>
            </w:pPr>
          </w:p>
        </w:tc>
        <w:tc>
          <w:tcPr>
            <w:tcW w:w="1531" w:type="dxa"/>
            <w:vAlign w:val="center"/>
          </w:tcPr>
          <w:p w:rsidR="00F03BA4" w:rsidRDefault="00F03BA4">
            <w:pPr>
              <w:pStyle w:val="ConsPlusNormal"/>
              <w:jc w:val="center"/>
            </w:pPr>
            <w:r>
              <w:t xml:space="preserve">всего (тыс. </w:t>
            </w:r>
            <w:r>
              <w:lastRenderedPageBreak/>
              <w:t>руб.)</w:t>
            </w:r>
          </w:p>
        </w:tc>
        <w:tc>
          <w:tcPr>
            <w:tcW w:w="1701" w:type="dxa"/>
            <w:vAlign w:val="center"/>
          </w:tcPr>
          <w:p w:rsidR="00F03BA4" w:rsidRDefault="00F03BA4">
            <w:pPr>
              <w:pStyle w:val="ConsPlusNormal"/>
              <w:jc w:val="center"/>
            </w:pPr>
            <w:r>
              <w:lastRenderedPageBreak/>
              <w:t xml:space="preserve">на 1 жителя (1 </w:t>
            </w:r>
            <w:r>
              <w:lastRenderedPageBreak/>
              <w:t>застрахованное лицо) в год (руб.)</w:t>
            </w:r>
          </w:p>
        </w:tc>
      </w:tr>
      <w:tr w:rsidR="00F03BA4">
        <w:tc>
          <w:tcPr>
            <w:tcW w:w="4876" w:type="dxa"/>
            <w:vAlign w:val="center"/>
          </w:tcPr>
          <w:p w:rsidR="00F03BA4" w:rsidRDefault="00F03BA4">
            <w:pPr>
              <w:pStyle w:val="ConsPlusNormal"/>
              <w:jc w:val="center"/>
            </w:pPr>
            <w:r>
              <w:lastRenderedPageBreak/>
              <w:t>1</w:t>
            </w:r>
          </w:p>
        </w:tc>
        <w:tc>
          <w:tcPr>
            <w:tcW w:w="850" w:type="dxa"/>
            <w:vAlign w:val="center"/>
          </w:tcPr>
          <w:p w:rsidR="00F03BA4" w:rsidRDefault="00F03BA4">
            <w:pPr>
              <w:pStyle w:val="ConsPlusNormal"/>
              <w:jc w:val="center"/>
            </w:pPr>
            <w:r>
              <w:t>2</w:t>
            </w:r>
          </w:p>
        </w:tc>
        <w:tc>
          <w:tcPr>
            <w:tcW w:w="1531" w:type="dxa"/>
            <w:vAlign w:val="center"/>
          </w:tcPr>
          <w:p w:rsidR="00F03BA4" w:rsidRDefault="00F03BA4">
            <w:pPr>
              <w:pStyle w:val="ConsPlusNormal"/>
              <w:jc w:val="center"/>
            </w:pPr>
            <w:r>
              <w:t>3</w:t>
            </w:r>
          </w:p>
        </w:tc>
        <w:tc>
          <w:tcPr>
            <w:tcW w:w="1701" w:type="dxa"/>
            <w:vAlign w:val="center"/>
          </w:tcPr>
          <w:p w:rsidR="00F03BA4" w:rsidRDefault="00F03BA4">
            <w:pPr>
              <w:pStyle w:val="ConsPlusNormal"/>
              <w:jc w:val="center"/>
            </w:pPr>
            <w:r>
              <w:t>4</w:t>
            </w:r>
          </w:p>
        </w:tc>
      </w:tr>
      <w:tr w:rsidR="00F03BA4">
        <w:tc>
          <w:tcPr>
            <w:tcW w:w="4876" w:type="dxa"/>
            <w:vAlign w:val="center"/>
          </w:tcPr>
          <w:p w:rsidR="00F03BA4" w:rsidRDefault="00F03BA4">
            <w:pPr>
              <w:pStyle w:val="ConsPlusNormal"/>
            </w:pPr>
            <w:r>
              <w:t xml:space="preserve">Стоимость территориальной программы государственных гарантий, всего (сумма </w:t>
            </w:r>
            <w:hyperlink w:anchor="P1413">
              <w:r>
                <w:rPr>
                  <w:color w:val="0000FF"/>
                </w:rPr>
                <w:t>строк 02</w:t>
              </w:r>
            </w:hyperlink>
            <w:r>
              <w:t xml:space="preserve"> + </w:t>
            </w:r>
            <w:hyperlink w:anchor="P1417">
              <w:r>
                <w:rPr>
                  <w:color w:val="0000FF"/>
                </w:rPr>
                <w:t>03</w:t>
              </w:r>
            </w:hyperlink>
            <w:r>
              <w:t>), в том числе:</w:t>
            </w:r>
          </w:p>
        </w:tc>
        <w:tc>
          <w:tcPr>
            <w:tcW w:w="850" w:type="dxa"/>
            <w:vAlign w:val="center"/>
          </w:tcPr>
          <w:p w:rsidR="00F03BA4" w:rsidRDefault="00F03BA4">
            <w:pPr>
              <w:pStyle w:val="ConsPlusNormal"/>
              <w:jc w:val="center"/>
            </w:pPr>
            <w:r>
              <w:t>1</w:t>
            </w:r>
          </w:p>
        </w:tc>
        <w:tc>
          <w:tcPr>
            <w:tcW w:w="1531" w:type="dxa"/>
            <w:vAlign w:val="center"/>
          </w:tcPr>
          <w:p w:rsidR="00F03BA4" w:rsidRDefault="00F03BA4">
            <w:pPr>
              <w:pStyle w:val="ConsPlusNormal"/>
              <w:jc w:val="center"/>
            </w:pPr>
            <w:r>
              <w:t>31997915,66</w:t>
            </w:r>
          </w:p>
        </w:tc>
        <w:tc>
          <w:tcPr>
            <w:tcW w:w="1701" w:type="dxa"/>
            <w:vAlign w:val="center"/>
          </w:tcPr>
          <w:p w:rsidR="00F03BA4" w:rsidRDefault="00F03BA4">
            <w:pPr>
              <w:pStyle w:val="ConsPlusNormal"/>
              <w:jc w:val="center"/>
            </w:pPr>
            <w:r>
              <w:t>45384,12</w:t>
            </w:r>
          </w:p>
        </w:tc>
      </w:tr>
      <w:tr w:rsidR="00F03BA4">
        <w:tc>
          <w:tcPr>
            <w:tcW w:w="4876" w:type="dxa"/>
            <w:vAlign w:val="center"/>
          </w:tcPr>
          <w:p w:rsidR="00F03BA4" w:rsidRDefault="00F03BA4">
            <w:pPr>
              <w:pStyle w:val="ConsPlusNormal"/>
            </w:pPr>
            <w:r>
              <w:t xml:space="preserve">I. Средства консолидированного бюджета субъекта Российской Федерации </w:t>
            </w:r>
            <w:hyperlink w:anchor="P1450">
              <w:r>
                <w:rPr>
                  <w:color w:val="0000FF"/>
                </w:rPr>
                <w:t>&lt;*&gt;</w:t>
              </w:r>
            </w:hyperlink>
          </w:p>
        </w:tc>
        <w:tc>
          <w:tcPr>
            <w:tcW w:w="850" w:type="dxa"/>
            <w:vAlign w:val="center"/>
          </w:tcPr>
          <w:p w:rsidR="00F03BA4" w:rsidRDefault="00F03BA4">
            <w:pPr>
              <w:pStyle w:val="ConsPlusNormal"/>
              <w:jc w:val="center"/>
            </w:pPr>
            <w:bookmarkStart w:id="30" w:name="P1413"/>
            <w:bookmarkEnd w:id="30"/>
            <w:r>
              <w:t>2</w:t>
            </w:r>
          </w:p>
        </w:tc>
        <w:tc>
          <w:tcPr>
            <w:tcW w:w="1531" w:type="dxa"/>
            <w:vAlign w:val="center"/>
          </w:tcPr>
          <w:p w:rsidR="00F03BA4" w:rsidRDefault="00F03BA4">
            <w:pPr>
              <w:pStyle w:val="ConsPlusNormal"/>
              <w:jc w:val="center"/>
            </w:pPr>
            <w:r>
              <w:t>8113318,20</w:t>
            </w:r>
          </w:p>
        </w:tc>
        <w:tc>
          <w:tcPr>
            <w:tcW w:w="1701" w:type="dxa"/>
            <w:vAlign w:val="center"/>
          </w:tcPr>
          <w:p w:rsidR="00F03BA4" w:rsidRDefault="00F03BA4">
            <w:pPr>
              <w:pStyle w:val="ConsPlusNormal"/>
              <w:jc w:val="center"/>
            </w:pPr>
            <w:r>
              <w:t>11343,02</w:t>
            </w:r>
          </w:p>
        </w:tc>
      </w:tr>
      <w:tr w:rsidR="00F03BA4">
        <w:tc>
          <w:tcPr>
            <w:tcW w:w="4876" w:type="dxa"/>
            <w:vAlign w:val="center"/>
          </w:tcPr>
          <w:p w:rsidR="00F03BA4" w:rsidRDefault="00F03BA4">
            <w:pPr>
              <w:pStyle w:val="ConsPlusNormal"/>
            </w:pPr>
            <w:r>
              <w:t xml:space="preserve">II. Стоимость территориальной программы ОМС, всего (сумма </w:t>
            </w:r>
            <w:hyperlink w:anchor="P1421">
              <w:r>
                <w:rPr>
                  <w:color w:val="0000FF"/>
                </w:rPr>
                <w:t>строк 04</w:t>
              </w:r>
            </w:hyperlink>
            <w:r>
              <w:t xml:space="preserve"> + </w:t>
            </w:r>
            <w:hyperlink w:anchor="P1437">
              <w:r>
                <w:rPr>
                  <w:color w:val="0000FF"/>
                </w:rPr>
                <w:t>08</w:t>
              </w:r>
            </w:hyperlink>
            <w:r>
              <w:t>)</w:t>
            </w:r>
          </w:p>
        </w:tc>
        <w:tc>
          <w:tcPr>
            <w:tcW w:w="850" w:type="dxa"/>
            <w:vAlign w:val="center"/>
          </w:tcPr>
          <w:p w:rsidR="00F03BA4" w:rsidRDefault="00F03BA4">
            <w:pPr>
              <w:pStyle w:val="ConsPlusNormal"/>
              <w:jc w:val="center"/>
            </w:pPr>
            <w:bookmarkStart w:id="31" w:name="P1417"/>
            <w:bookmarkEnd w:id="31"/>
            <w:r>
              <w:t>3</w:t>
            </w:r>
          </w:p>
        </w:tc>
        <w:tc>
          <w:tcPr>
            <w:tcW w:w="1531" w:type="dxa"/>
            <w:vAlign w:val="center"/>
          </w:tcPr>
          <w:p w:rsidR="00F03BA4" w:rsidRDefault="00F03BA4">
            <w:pPr>
              <w:pStyle w:val="ConsPlusNormal"/>
              <w:jc w:val="center"/>
            </w:pPr>
            <w:r>
              <w:t>23884597,46</w:t>
            </w:r>
          </w:p>
        </w:tc>
        <w:tc>
          <w:tcPr>
            <w:tcW w:w="1701" w:type="dxa"/>
            <w:vAlign w:val="center"/>
          </w:tcPr>
          <w:p w:rsidR="00F03BA4" w:rsidRDefault="00F03BA4">
            <w:pPr>
              <w:pStyle w:val="ConsPlusNormal"/>
              <w:jc w:val="center"/>
            </w:pPr>
            <w:r>
              <w:t>34041,10</w:t>
            </w:r>
          </w:p>
        </w:tc>
      </w:tr>
      <w:tr w:rsidR="00F03BA4">
        <w:tc>
          <w:tcPr>
            <w:tcW w:w="4876" w:type="dxa"/>
            <w:vAlign w:val="center"/>
          </w:tcPr>
          <w:p w:rsidR="00F03BA4" w:rsidRDefault="00F03BA4">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1425">
              <w:r>
                <w:rPr>
                  <w:color w:val="0000FF"/>
                </w:rPr>
                <w:t>строк 05+</w:t>
              </w:r>
            </w:hyperlink>
            <w:r>
              <w:t xml:space="preserve"> </w:t>
            </w:r>
            <w:hyperlink w:anchor="P1429">
              <w:r>
                <w:rPr>
                  <w:color w:val="0000FF"/>
                </w:rPr>
                <w:t>06</w:t>
              </w:r>
            </w:hyperlink>
            <w:r>
              <w:t xml:space="preserve"> + </w:t>
            </w:r>
            <w:hyperlink w:anchor="P1433">
              <w:r>
                <w:rPr>
                  <w:color w:val="0000FF"/>
                </w:rPr>
                <w:t>07</w:t>
              </w:r>
            </w:hyperlink>
            <w:r>
              <w:t>), в том числе:</w:t>
            </w:r>
          </w:p>
        </w:tc>
        <w:tc>
          <w:tcPr>
            <w:tcW w:w="850" w:type="dxa"/>
            <w:vAlign w:val="center"/>
          </w:tcPr>
          <w:p w:rsidR="00F03BA4" w:rsidRDefault="00F03BA4">
            <w:pPr>
              <w:pStyle w:val="ConsPlusNormal"/>
              <w:jc w:val="center"/>
            </w:pPr>
            <w:bookmarkStart w:id="32" w:name="P1421"/>
            <w:bookmarkEnd w:id="32"/>
            <w:r>
              <w:t>4</w:t>
            </w:r>
          </w:p>
        </w:tc>
        <w:tc>
          <w:tcPr>
            <w:tcW w:w="1531" w:type="dxa"/>
            <w:vAlign w:val="center"/>
          </w:tcPr>
          <w:p w:rsidR="00F03BA4" w:rsidRDefault="00F03BA4">
            <w:pPr>
              <w:pStyle w:val="ConsPlusNormal"/>
              <w:jc w:val="center"/>
            </w:pPr>
            <w:r>
              <w:t>23218589,86</w:t>
            </w:r>
          </w:p>
        </w:tc>
        <w:tc>
          <w:tcPr>
            <w:tcW w:w="1701" w:type="dxa"/>
            <w:vAlign w:val="center"/>
          </w:tcPr>
          <w:p w:rsidR="00F03BA4" w:rsidRDefault="00F03BA4">
            <w:pPr>
              <w:pStyle w:val="ConsPlusNormal"/>
              <w:jc w:val="center"/>
            </w:pPr>
            <w:r>
              <w:t>33091,88</w:t>
            </w:r>
          </w:p>
        </w:tc>
      </w:tr>
      <w:tr w:rsidR="00F03BA4">
        <w:tc>
          <w:tcPr>
            <w:tcW w:w="4876" w:type="dxa"/>
            <w:vAlign w:val="center"/>
          </w:tcPr>
          <w:p w:rsidR="00F03BA4" w:rsidRDefault="00F03BA4">
            <w:pPr>
              <w:pStyle w:val="ConsPlusNormal"/>
            </w:pPr>
            <w:r>
              <w:t xml:space="preserve">1.1. субвенции из бюджета Федерального фонда обязательного медицинского страхования </w:t>
            </w:r>
            <w:hyperlink w:anchor="P1451">
              <w:r>
                <w:rPr>
                  <w:color w:val="0000FF"/>
                </w:rPr>
                <w:t>&lt;**&gt;</w:t>
              </w:r>
            </w:hyperlink>
          </w:p>
        </w:tc>
        <w:tc>
          <w:tcPr>
            <w:tcW w:w="850" w:type="dxa"/>
            <w:vAlign w:val="center"/>
          </w:tcPr>
          <w:p w:rsidR="00F03BA4" w:rsidRDefault="00F03BA4">
            <w:pPr>
              <w:pStyle w:val="ConsPlusNormal"/>
              <w:jc w:val="center"/>
            </w:pPr>
            <w:bookmarkStart w:id="33" w:name="P1425"/>
            <w:bookmarkEnd w:id="33"/>
            <w:r>
              <w:t>5</w:t>
            </w:r>
          </w:p>
        </w:tc>
        <w:tc>
          <w:tcPr>
            <w:tcW w:w="1531" w:type="dxa"/>
            <w:vAlign w:val="center"/>
          </w:tcPr>
          <w:p w:rsidR="00F03BA4" w:rsidRDefault="00F03BA4">
            <w:pPr>
              <w:pStyle w:val="ConsPlusNormal"/>
              <w:jc w:val="center"/>
            </w:pPr>
            <w:r>
              <w:t>23218589,86</w:t>
            </w:r>
          </w:p>
        </w:tc>
        <w:tc>
          <w:tcPr>
            <w:tcW w:w="1701" w:type="dxa"/>
            <w:vAlign w:val="center"/>
          </w:tcPr>
          <w:p w:rsidR="00F03BA4" w:rsidRDefault="00F03BA4">
            <w:pPr>
              <w:pStyle w:val="ConsPlusNormal"/>
              <w:jc w:val="center"/>
            </w:pPr>
            <w:r>
              <w:t>33091,88</w:t>
            </w:r>
          </w:p>
        </w:tc>
      </w:tr>
      <w:tr w:rsidR="00F03BA4">
        <w:tc>
          <w:tcPr>
            <w:tcW w:w="4876" w:type="dxa"/>
            <w:vAlign w:val="center"/>
          </w:tcPr>
          <w:p w:rsidR="00F03BA4" w:rsidRDefault="00F03BA4">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850" w:type="dxa"/>
            <w:vAlign w:val="center"/>
          </w:tcPr>
          <w:p w:rsidR="00F03BA4" w:rsidRDefault="00F03BA4">
            <w:pPr>
              <w:pStyle w:val="ConsPlusNormal"/>
              <w:jc w:val="center"/>
            </w:pPr>
            <w:bookmarkStart w:id="34" w:name="P1429"/>
            <w:bookmarkEnd w:id="34"/>
            <w:r>
              <w:t>6</w:t>
            </w:r>
          </w:p>
        </w:tc>
        <w:tc>
          <w:tcPr>
            <w:tcW w:w="1531" w:type="dxa"/>
            <w:vAlign w:val="center"/>
          </w:tcPr>
          <w:p w:rsidR="00F03BA4" w:rsidRDefault="00F03BA4">
            <w:pPr>
              <w:pStyle w:val="ConsPlusNormal"/>
            </w:pPr>
          </w:p>
        </w:tc>
        <w:tc>
          <w:tcPr>
            <w:tcW w:w="1701" w:type="dxa"/>
            <w:vAlign w:val="center"/>
          </w:tcPr>
          <w:p w:rsidR="00F03BA4" w:rsidRDefault="00F03BA4">
            <w:pPr>
              <w:pStyle w:val="ConsPlusNormal"/>
            </w:pPr>
          </w:p>
        </w:tc>
      </w:tr>
      <w:tr w:rsidR="00F03BA4">
        <w:tc>
          <w:tcPr>
            <w:tcW w:w="4876" w:type="dxa"/>
            <w:vAlign w:val="center"/>
          </w:tcPr>
          <w:p w:rsidR="00F03BA4" w:rsidRDefault="00F03BA4">
            <w:pPr>
              <w:pStyle w:val="ConsPlusNormal"/>
            </w:pPr>
            <w:r>
              <w:t>1.3. прочие поступления</w:t>
            </w:r>
          </w:p>
        </w:tc>
        <w:tc>
          <w:tcPr>
            <w:tcW w:w="850" w:type="dxa"/>
            <w:vAlign w:val="center"/>
          </w:tcPr>
          <w:p w:rsidR="00F03BA4" w:rsidRDefault="00F03BA4">
            <w:pPr>
              <w:pStyle w:val="ConsPlusNormal"/>
              <w:jc w:val="center"/>
            </w:pPr>
            <w:bookmarkStart w:id="35" w:name="P1433"/>
            <w:bookmarkEnd w:id="35"/>
            <w:r>
              <w:t>7</w:t>
            </w:r>
          </w:p>
        </w:tc>
        <w:tc>
          <w:tcPr>
            <w:tcW w:w="1531" w:type="dxa"/>
            <w:vAlign w:val="center"/>
          </w:tcPr>
          <w:p w:rsidR="00F03BA4" w:rsidRDefault="00F03BA4">
            <w:pPr>
              <w:pStyle w:val="ConsPlusNormal"/>
              <w:jc w:val="center"/>
            </w:pPr>
            <w:r>
              <w:t>0</w:t>
            </w:r>
          </w:p>
        </w:tc>
        <w:tc>
          <w:tcPr>
            <w:tcW w:w="1701" w:type="dxa"/>
            <w:vAlign w:val="center"/>
          </w:tcPr>
          <w:p w:rsidR="00F03BA4" w:rsidRDefault="00F03BA4">
            <w:pPr>
              <w:pStyle w:val="ConsPlusNormal"/>
              <w:jc w:val="center"/>
            </w:pPr>
            <w:r>
              <w:t>0</w:t>
            </w:r>
          </w:p>
        </w:tc>
      </w:tr>
      <w:tr w:rsidR="00F03BA4">
        <w:tc>
          <w:tcPr>
            <w:tcW w:w="4876" w:type="dxa"/>
            <w:vAlign w:val="center"/>
          </w:tcPr>
          <w:p w:rsidR="00F03BA4" w:rsidRDefault="00F03BA4">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850" w:type="dxa"/>
            <w:vAlign w:val="center"/>
          </w:tcPr>
          <w:p w:rsidR="00F03BA4" w:rsidRDefault="00F03BA4">
            <w:pPr>
              <w:pStyle w:val="ConsPlusNormal"/>
              <w:jc w:val="center"/>
            </w:pPr>
            <w:bookmarkStart w:id="36" w:name="P1437"/>
            <w:bookmarkEnd w:id="36"/>
            <w:r>
              <w:t>8</w:t>
            </w:r>
          </w:p>
        </w:tc>
        <w:tc>
          <w:tcPr>
            <w:tcW w:w="1531" w:type="dxa"/>
            <w:vAlign w:val="center"/>
          </w:tcPr>
          <w:p w:rsidR="00F03BA4" w:rsidRDefault="00F03BA4">
            <w:pPr>
              <w:pStyle w:val="ConsPlusNormal"/>
              <w:jc w:val="center"/>
            </w:pPr>
            <w:r>
              <w:t>666007,60</w:t>
            </w:r>
          </w:p>
        </w:tc>
        <w:tc>
          <w:tcPr>
            <w:tcW w:w="1701" w:type="dxa"/>
            <w:vAlign w:val="center"/>
          </w:tcPr>
          <w:p w:rsidR="00F03BA4" w:rsidRDefault="00F03BA4">
            <w:pPr>
              <w:pStyle w:val="ConsPlusNormal"/>
              <w:jc w:val="center"/>
            </w:pPr>
            <w:r>
              <w:t>949,22</w:t>
            </w:r>
          </w:p>
        </w:tc>
      </w:tr>
      <w:tr w:rsidR="00F03BA4">
        <w:tc>
          <w:tcPr>
            <w:tcW w:w="4876" w:type="dxa"/>
            <w:vAlign w:val="center"/>
          </w:tcPr>
          <w:p w:rsidR="00F03BA4" w:rsidRDefault="00F03BA4">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vAlign w:val="center"/>
          </w:tcPr>
          <w:p w:rsidR="00F03BA4" w:rsidRDefault="00F03BA4">
            <w:pPr>
              <w:pStyle w:val="ConsPlusNormal"/>
              <w:jc w:val="center"/>
            </w:pPr>
            <w:r>
              <w:t>9</w:t>
            </w:r>
          </w:p>
        </w:tc>
        <w:tc>
          <w:tcPr>
            <w:tcW w:w="1531" w:type="dxa"/>
            <w:vAlign w:val="center"/>
          </w:tcPr>
          <w:p w:rsidR="00F03BA4" w:rsidRDefault="00F03BA4">
            <w:pPr>
              <w:pStyle w:val="ConsPlusNormal"/>
              <w:jc w:val="center"/>
            </w:pPr>
            <w:r>
              <w:t>666007,60</w:t>
            </w:r>
          </w:p>
        </w:tc>
        <w:tc>
          <w:tcPr>
            <w:tcW w:w="1701" w:type="dxa"/>
            <w:vAlign w:val="center"/>
          </w:tcPr>
          <w:p w:rsidR="00F03BA4" w:rsidRDefault="00F03BA4">
            <w:pPr>
              <w:pStyle w:val="ConsPlusNormal"/>
              <w:jc w:val="center"/>
            </w:pPr>
            <w:r>
              <w:t>949,22</w:t>
            </w:r>
          </w:p>
        </w:tc>
      </w:tr>
      <w:tr w:rsidR="00F03BA4">
        <w:tc>
          <w:tcPr>
            <w:tcW w:w="4876" w:type="dxa"/>
            <w:vAlign w:val="center"/>
          </w:tcPr>
          <w:p w:rsidR="00F03BA4" w:rsidRDefault="00F03BA4">
            <w:pPr>
              <w:pStyle w:val="ConsPlusNormal"/>
            </w:pPr>
            <w:proofErr w:type="gramStart"/>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850" w:type="dxa"/>
            <w:vAlign w:val="center"/>
          </w:tcPr>
          <w:p w:rsidR="00F03BA4" w:rsidRDefault="00F03BA4">
            <w:pPr>
              <w:pStyle w:val="ConsPlusNormal"/>
              <w:jc w:val="center"/>
            </w:pPr>
            <w:r>
              <w:t>10</w:t>
            </w:r>
          </w:p>
        </w:tc>
        <w:tc>
          <w:tcPr>
            <w:tcW w:w="1531" w:type="dxa"/>
            <w:vAlign w:val="center"/>
          </w:tcPr>
          <w:p w:rsidR="00F03BA4" w:rsidRDefault="00F03BA4">
            <w:pPr>
              <w:pStyle w:val="ConsPlusNormal"/>
              <w:jc w:val="center"/>
            </w:pPr>
            <w:r>
              <w:t>0</w:t>
            </w:r>
          </w:p>
        </w:tc>
        <w:tc>
          <w:tcPr>
            <w:tcW w:w="1701" w:type="dxa"/>
            <w:vAlign w:val="center"/>
          </w:tcPr>
          <w:p w:rsidR="00F03BA4" w:rsidRDefault="00F03BA4">
            <w:pPr>
              <w:pStyle w:val="ConsPlusNormal"/>
              <w:jc w:val="center"/>
            </w:pPr>
            <w:r>
              <w:t>0</w:t>
            </w:r>
          </w:p>
        </w:tc>
      </w:tr>
    </w:tbl>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37" w:name="P1450"/>
      <w:bookmarkEnd w:id="37"/>
      <w: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80">
        <w:r>
          <w:rPr>
            <w:color w:val="0000FF"/>
          </w:rPr>
          <w:t>закону</w:t>
        </w:r>
      </w:hyperlink>
      <w:r>
        <w:t xml:space="preserve"> от 17.07.1999 N 178-ФЗ "О государственной социальной помощи", целевые программы, а также межбюджетных трансфертов (</w:t>
      </w:r>
      <w:hyperlink w:anchor="P1429">
        <w:r>
          <w:rPr>
            <w:color w:val="0000FF"/>
          </w:rPr>
          <w:t>строки 06</w:t>
        </w:r>
      </w:hyperlink>
      <w:r>
        <w:t xml:space="preserve"> и </w:t>
      </w:r>
      <w:hyperlink w:anchor="P1437">
        <w:r>
          <w:rPr>
            <w:color w:val="0000FF"/>
          </w:rPr>
          <w:t>08</w:t>
        </w:r>
      </w:hyperlink>
      <w:r>
        <w:t>).</w:t>
      </w:r>
    </w:p>
    <w:p w:rsidR="00F03BA4" w:rsidRDefault="00F03BA4">
      <w:pPr>
        <w:pStyle w:val="ConsPlusNormal"/>
        <w:spacing w:before="220"/>
        <w:ind w:firstLine="540"/>
        <w:jc w:val="both"/>
      </w:pPr>
      <w:bookmarkStart w:id="38" w:name="P1451"/>
      <w:bookmarkEnd w:id="38"/>
      <w:proofErr w:type="gramStart"/>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w:t>
      </w:r>
      <w:proofErr w:type="gramEnd"/>
      <w:r>
        <w:t xml:space="preserve"> медицинского страхования за счет средств бюджета Федерального фонда обязательного медицинского страхования.</w:t>
      </w:r>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417"/>
        <w:gridCol w:w="1701"/>
      </w:tblGrid>
      <w:tr w:rsidR="00F03BA4">
        <w:tc>
          <w:tcPr>
            <w:tcW w:w="4649" w:type="dxa"/>
            <w:vAlign w:val="center"/>
          </w:tcPr>
          <w:p w:rsidR="00F03BA4" w:rsidRDefault="00F03BA4">
            <w:pPr>
              <w:pStyle w:val="ConsPlusNormal"/>
              <w:jc w:val="center"/>
            </w:pPr>
            <w:r>
              <w:t>Справочно</w:t>
            </w:r>
          </w:p>
        </w:tc>
        <w:tc>
          <w:tcPr>
            <w:tcW w:w="1417" w:type="dxa"/>
            <w:vAlign w:val="center"/>
          </w:tcPr>
          <w:p w:rsidR="00F03BA4" w:rsidRDefault="00F03BA4">
            <w:pPr>
              <w:pStyle w:val="ConsPlusNormal"/>
              <w:jc w:val="center"/>
            </w:pPr>
            <w:r>
              <w:t>Всего (тыс. руб.)</w:t>
            </w:r>
          </w:p>
        </w:tc>
        <w:tc>
          <w:tcPr>
            <w:tcW w:w="1701" w:type="dxa"/>
            <w:vAlign w:val="center"/>
          </w:tcPr>
          <w:p w:rsidR="00F03BA4" w:rsidRDefault="00F03BA4">
            <w:pPr>
              <w:pStyle w:val="ConsPlusNormal"/>
              <w:jc w:val="center"/>
            </w:pPr>
            <w:r>
              <w:t>На 1 застрахованное лицо (руб.)</w:t>
            </w:r>
          </w:p>
        </w:tc>
      </w:tr>
      <w:tr w:rsidR="00F03BA4">
        <w:tc>
          <w:tcPr>
            <w:tcW w:w="4649" w:type="dxa"/>
            <w:vAlign w:val="center"/>
          </w:tcPr>
          <w:p w:rsidR="00F03BA4" w:rsidRDefault="00F03BA4">
            <w:pPr>
              <w:pStyle w:val="ConsPlusNormal"/>
            </w:pPr>
            <w:r>
              <w:t>Расходы на обеспечение выполнения Территориальным фондом обязательного медицинского страхования своих функций</w:t>
            </w:r>
          </w:p>
        </w:tc>
        <w:tc>
          <w:tcPr>
            <w:tcW w:w="1417" w:type="dxa"/>
            <w:vAlign w:val="center"/>
          </w:tcPr>
          <w:p w:rsidR="00F03BA4" w:rsidRDefault="00F03BA4">
            <w:pPr>
              <w:pStyle w:val="ConsPlusNormal"/>
              <w:jc w:val="center"/>
            </w:pPr>
            <w:r>
              <w:t>153979,94</w:t>
            </w:r>
          </w:p>
        </w:tc>
        <w:tc>
          <w:tcPr>
            <w:tcW w:w="1701" w:type="dxa"/>
            <w:vAlign w:val="center"/>
          </w:tcPr>
          <w:p w:rsidR="00F03BA4" w:rsidRDefault="00F03BA4">
            <w:pPr>
              <w:pStyle w:val="ConsPlusNormal"/>
              <w:jc w:val="center"/>
            </w:pPr>
            <w:r>
              <w:t>219,46</w:t>
            </w:r>
          </w:p>
        </w:tc>
      </w:tr>
    </w:tbl>
    <w:p w:rsidR="00F03BA4" w:rsidRDefault="00F03BA4">
      <w:pPr>
        <w:pStyle w:val="ConsPlusNormal"/>
        <w:jc w:val="both"/>
      </w:pPr>
    </w:p>
    <w:p w:rsidR="00F03BA4" w:rsidRDefault="00F03BA4">
      <w:pPr>
        <w:pStyle w:val="ConsPlusNormal"/>
        <w:jc w:val="right"/>
        <w:outlineLvl w:val="2"/>
      </w:pPr>
      <w:r>
        <w:t>Таблица N 4.2.1</w:t>
      </w:r>
    </w:p>
    <w:p w:rsidR="00F03BA4" w:rsidRDefault="00F03BA4">
      <w:pPr>
        <w:pStyle w:val="ConsPlusNormal"/>
        <w:jc w:val="both"/>
      </w:pPr>
    </w:p>
    <w:p w:rsidR="00F03BA4" w:rsidRDefault="00F03BA4">
      <w:pPr>
        <w:pStyle w:val="ConsPlusTitle"/>
        <w:jc w:val="center"/>
      </w:pPr>
      <w:r>
        <w:t>Утвержденная стоимость</w:t>
      </w:r>
    </w:p>
    <w:p w:rsidR="00F03BA4" w:rsidRDefault="00F03BA4">
      <w:pPr>
        <w:pStyle w:val="ConsPlusTitle"/>
        <w:jc w:val="center"/>
      </w:pPr>
      <w:r>
        <w:t>Территориальной программы государственных гарантий</w:t>
      </w:r>
    </w:p>
    <w:p w:rsidR="00F03BA4" w:rsidRDefault="00F03BA4">
      <w:pPr>
        <w:pStyle w:val="ConsPlusTitle"/>
        <w:jc w:val="center"/>
      </w:pPr>
      <w:r>
        <w:t>бесплатного оказания гражданам медицинской помощи</w:t>
      </w:r>
    </w:p>
    <w:p w:rsidR="00F03BA4" w:rsidRDefault="00F03BA4">
      <w:pPr>
        <w:pStyle w:val="ConsPlusTitle"/>
        <w:jc w:val="center"/>
      </w:pPr>
      <w:r>
        <w:t>в Мурманской области по условиям ее оказания на 2023 год</w:t>
      </w:r>
    </w:p>
    <w:p w:rsidR="00F03BA4" w:rsidRDefault="00F03BA4">
      <w:pPr>
        <w:pStyle w:val="ConsPlusNormal"/>
        <w:jc w:val="center"/>
      </w:pPr>
      <w:proofErr w:type="gramStart"/>
      <w:r>
        <w:t xml:space="preserve">(в ред. </w:t>
      </w:r>
      <w:hyperlink r:id="rId81">
        <w:r>
          <w:rPr>
            <w:color w:val="0000FF"/>
          </w:rPr>
          <w:t>постановления</w:t>
        </w:r>
      </w:hyperlink>
      <w:r>
        <w:t xml:space="preserve"> Правительства Мурманской области</w:t>
      </w:r>
      <w:proofErr w:type="gramEnd"/>
    </w:p>
    <w:p w:rsidR="00F03BA4" w:rsidRDefault="00F03BA4">
      <w:pPr>
        <w:pStyle w:val="ConsPlusNormal"/>
        <w:jc w:val="center"/>
      </w:pPr>
      <w:r>
        <w:t>от 19.09.2023 N 678-ПП)</w:t>
      </w:r>
    </w:p>
    <w:p w:rsidR="00F03BA4" w:rsidRDefault="00F03BA4">
      <w:pPr>
        <w:pStyle w:val="ConsPlusNormal"/>
        <w:jc w:val="both"/>
      </w:pPr>
    </w:p>
    <w:p w:rsidR="00F03BA4" w:rsidRDefault="00F03BA4">
      <w:pPr>
        <w:pStyle w:val="ConsPlusNormal"/>
        <w:sectPr w:rsidR="00F03B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821"/>
        <w:gridCol w:w="1421"/>
        <w:gridCol w:w="1417"/>
        <w:gridCol w:w="1134"/>
        <w:gridCol w:w="1077"/>
        <w:gridCol w:w="1077"/>
        <w:gridCol w:w="1304"/>
        <w:gridCol w:w="1417"/>
        <w:gridCol w:w="792"/>
      </w:tblGrid>
      <w:tr w:rsidR="00F03BA4">
        <w:tc>
          <w:tcPr>
            <w:tcW w:w="3175" w:type="dxa"/>
            <w:vMerge w:val="restart"/>
            <w:vAlign w:val="center"/>
          </w:tcPr>
          <w:p w:rsidR="00F03BA4" w:rsidRDefault="00F03BA4">
            <w:pPr>
              <w:pStyle w:val="ConsPlusNormal"/>
              <w:jc w:val="center"/>
            </w:pPr>
            <w:r>
              <w:lastRenderedPageBreak/>
              <w:t>Виды и условия оказания медицинской помощи</w:t>
            </w:r>
          </w:p>
        </w:tc>
        <w:tc>
          <w:tcPr>
            <w:tcW w:w="821" w:type="dxa"/>
            <w:vMerge w:val="restart"/>
            <w:vAlign w:val="center"/>
          </w:tcPr>
          <w:p w:rsidR="00F03BA4" w:rsidRDefault="00F03BA4">
            <w:pPr>
              <w:pStyle w:val="ConsPlusNormal"/>
              <w:jc w:val="center"/>
            </w:pPr>
            <w:r>
              <w:t>N строки</w:t>
            </w:r>
          </w:p>
        </w:tc>
        <w:tc>
          <w:tcPr>
            <w:tcW w:w="1421" w:type="dxa"/>
            <w:vMerge w:val="restart"/>
            <w:vAlign w:val="center"/>
          </w:tcPr>
          <w:p w:rsidR="00F03BA4" w:rsidRDefault="00F03BA4">
            <w:pPr>
              <w:pStyle w:val="ConsPlusNormal"/>
              <w:jc w:val="center"/>
            </w:pPr>
            <w:r>
              <w:t>Единица измерения</w:t>
            </w:r>
          </w:p>
        </w:tc>
        <w:tc>
          <w:tcPr>
            <w:tcW w:w="1417" w:type="dxa"/>
            <w:vMerge w:val="restart"/>
            <w:vAlign w:val="center"/>
          </w:tcPr>
          <w:p w:rsidR="00F03BA4" w:rsidRDefault="00F03BA4">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134" w:type="dxa"/>
            <w:vMerge w:val="restart"/>
            <w:vAlign w:val="center"/>
          </w:tcPr>
          <w:p w:rsidR="00F03BA4" w:rsidRDefault="00F03BA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vAlign w:val="center"/>
          </w:tcPr>
          <w:p w:rsidR="00F03BA4" w:rsidRDefault="00F03BA4">
            <w:pPr>
              <w:pStyle w:val="ConsPlusNormal"/>
              <w:jc w:val="center"/>
            </w:pPr>
            <w:r>
              <w:t>Подушевые нормативы финансирования территориальной программы</w:t>
            </w:r>
          </w:p>
        </w:tc>
        <w:tc>
          <w:tcPr>
            <w:tcW w:w="3513" w:type="dxa"/>
            <w:gridSpan w:val="3"/>
            <w:vAlign w:val="center"/>
          </w:tcPr>
          <w:p w:rsidR="00F03BA4" w:rsidRDefault="00F03BA4">
            <w:pPr>
              <w:pStyle w:val="ConsPlusNormal"/>
              <w:jc w:val="center"/>
            </w:pPr>
            <w:r>
              <w:t>Стоимость территориальной программы по источникам ее финансового обеспечения</w:t>
            </w:r>
          </w:p>
        </w:tc>
      </w:tr>
      <w:tr w:rsidR="00F03BA4">
        <w:tc>
          <w:tcPr>
            <w:tcW w:w="3175" w:type="dxa"/>
            <w:vMerge/>
          </w:tcPr>
          <w:p w:rsidR="00F03BA4" w:rsidRDefault="00F03BA4">
            <w:pPr>
              <w:pStyle w:val="ConsPlusNormal"/>
            </w:pPr>
          </w:p>
        </w:tc>
        <w:tc>
          <w:tcPr>
            <w:tcW w:w="821" w:type="dxa"/>
            <w:vMerge/>
          </w:tcPr>
          <w:p w:rsidR="00F03BA4" w:rsidRDefault="00F03BA4">
            <w:pPr>
              <w:pStyle w:val="ConsPlusNormal"/>
            </w:pPr>
          </w:p>
        </w:tc>
        <w:tc>
          <w:tcPr>
            <w:tcW w:w="1421" w:type="dxa"/>
            <w:vMerge/>
          </w:tcPr>
          <w:p w:rsidR="00F03BA4" w:rsidRDefault="00F03BA4">
            <w:pPr>
              <w:pStyle w:val="ConsPlusNormal"/>
            </w:pPr>
          </w:p>
        </w:tc>
        <w:tc>
          <w:tcPr>
            <w:tcW w:w="1417" w:type="dxa"/>
            <w:vMerge/>
          </w:tcPr>
          <w:p w:rsidR="00F03BA4" w:rsidRDefault="00F03BA4">
            <w:pPr>
              <w:pStyle w:val="ConsPlusNormal"/>
            </w:pPr>
          </w:p>
        </w:tc>
        <w:tc>
          <w:tcPr>
            <w:tcW w:w="1134" w:type="dxa"/>
            <w:vMerge/>
          </w:tcPr>
          <w:p w:rsidR="00F03BA4" w:rsidRDefault="00F03BA4">
            <w:pPr>
              <w:pStyle w:val="ConsPlusNormal"/>
            </w:pPr>
          </w:p>
        </w:tc>
        <w:tc>
          <w:tcPr>
            <w:tcW w:w="2154" w:type="dxa"/>
            <w:gridSpan w:val="2"/>
            <w:vAlign w:val="center"/>
          </w:tcPr>
          <w:p w:rsidR="00F03BA4" w:rsidRDefault="00F03BA4">
            <w:pPr>
              <w:pStyle w:val="ConsPlusNormal"/>
              <w:jc w:val="center"/>
            </w:pPr>
            <w:r>
              <w:t>руб.</w:t>
            </w:r>
          </w:p>
        </w:tc>
        <w:tc>
          <w:tcPr>
            <w:tcW w:w="2721" w:type="dxa"/>
            <w:gridSpan w:val="2"/>
            <w:vAlign w:val="center"/>
          </w:tcPr>
          <w:p w:rsidR="00F03BA4" w:rsidRDefault="00F03BA4">
            <w:pPr>
              <w:pStyle w:val="ConsPlusNormal"/>
              <w:jc w:val="center"/>
            </w:pPr>
            <w:r>
              <w:t>тыс. руб.</w:t>
            </w:r>
          </w:p>
        </w:tc>
        <w:tc>
          <w:tcPr>
            <w:tcW w:w="792" w:type="dxa"/>
            <w:vMerge w:val="restart"/>
            <w:vAlign w:val="center"/>
          </w:tcPr>
          <w:p w:rsidR="00F03BA4" w:rsidRDefault="00F03BA4">
            <w:pPr>
              <w:pStyle w:val="ConsPlusNormal"/>
              <w:jc w:val="center"/>
            </w:pPr>
            <w:proofErr w:type="gramStart"/>
            <w:r>
              <w:t>в</w:t>
            </w:r>
            <w:proofErr w:type="gramEnd"/>
            <w:r>
              <w:t xml:space="preserve"> % к итогу</w:t>
            </w:r>
          </w:p>
        </w:tc>
      </w:tr>
      <w:tr w:rsidR="00F03BA4">
        <w:tc>
          <w:tcPr>
            <w:tcW w:w="3175" w:type="dxa"/>
            <w:vMerge/>
          </w:tcPr>
          <w:p w:rsidR="00F03BA4" w:rsidRDefault="00F03BA4">
            <w:pPr>
              <w:pStyle w:val="ConsPlusNormal"/>
            </w:pPr>
          </w:p>
        </w:tc>
        <w:tc>
          <w:tcPr>
            <w:tcW w:w="821" w:type="dxa"/>
            <w:vMerge/>
          </w:tcPr>
          <w:p w:rsidR="00F03BA4" w:rsidRDefault="00F03BA4">
            <w:pPr>
              <w:pStyle w:val="ConsPlusNormal"/>
            </w:pPr>
          </w:p>
        </w:tc>
        <w:tc>
          <w:tcPr>
            <w:tcW w:w="1421" w:type="dxa"/>
            <w:vMerge/>
          </w:tcPr>
          <w:p w:rsidR="00F03BA4" w:rsidRDefault="00F03BA4">
            <w:pPr>
              <w:pStyle w:val="ConsPlusNormal"/>
            </w:pPr>
          </w:p>
        </w:tc>
        <w:tc>
          <w:tcPr>
            <w:tcW w:w="1417" w:type="dxa"/>
            <w:vMerge/>
          </w:tcPr>
          <w:p w:rsidR="00F03BA4" w:rsidRDefault="00F03BA4">
            <w:pPr>
              <w:pStyle w:val="ConsPlusNormal"/>
            </w:pPr>
          </w:p>
        </w:tc>
        <w:tc>
          <w:tcPr>
            <w:tcW w:w="1134" w:type="dxa"/>
            <w:vMerge/>
          </w:tcPr>
          <w:p w:rsidR="00F03BA4" w:rsidRDefault="00F03BA4">
            <w:pPr>
              <w:pStyle w:val="ConsPlusNormal"/>
            </w:pPr>
          </w:p>
        </w:tc>
        <w:tc>
          <w:tcPr>
            <w:tcW w:w="1077" w:type="dxa"/>
            <w:vAlign w:val="center"/>
          </w:tcPr>
          <w:p w:rsidR="00F03BA4" w:rsidRDefault="00F03BA4">
            <w:pPr>
              <w:pStyle w:val="ConsPlusNormal"/>
              <w:jc w:val="center"/>
            </w:pPr>
            <w:r>
              <w:t>за счет средств бюджета субъекта РФ</w:t>
            </w:r>
          </w:p>
        </w:tc>
        <w:tc>
          <w:tcPr>
            <w:tcW w:w="1077" w:type="dxa"/>
            <w:vAlign w:val="center"/>
          </w:tcPr>
          <w:p w:rsidR="00F03BA4" w:rsidRDefault="00F03BA4">
            <w:pPr>
              <w:pStyle w:val="ConsPlusNormal"/>
              <w:jc w:val="center"/>
            </w:pPr>
            <w:r>
              <w:t>за счет средств ОМС</w:t>
            </w:r>
          </w:p>
        </w:tc>
        <w:tc>
          <w:tcPr>
            <w:tcW w:w="1304" w:type="dxa"/>
            <w:vAlign w:val="center"/>
          </w:tcPr>
          <w:p w:rsidR="00F03BA4" w:rsidRDefault="00F03BA4">
            <w:pPr>
              <w:pStyle w:val="ConsPlusNormal"/>
              <w:jc w:val="center"/>
            </w:pPr>
            <w:r>
              <w:t>за счет средств бюджета субъекта РФ</w:t>
            </w:r>
          </w:p>
        </w:tc>
        <w:tc>
          <w:tcPr>
            <w:tcW w:w="1417" w:type="dxa"/>
            <w:vAlign w:val="center"/>
          </w:tcPr>
          <w:p w:rsidR="00F03BA4" w:rsidRDefault="00F03BA4">
            <w:pPr>
              <w:pStyle w:val="ConsPlusNormal"/>
              <w:jc w:val="center"/>
            </w:pPr>
            <w:r>
              <w:t>за счет средств ОМС</w:t>
            </w:r>
          </w:p>
        </w:tc>
        <w:tc>
          <w:tcPr>
            <w:tcW w:w="792" w:type="dxa"/>
            <w:vMerge/>
          </w:tcPr>
          <w:p w:rsidR="00F03BA4" w:rsidRDefault="00F03BA4">
            <w:pPr>
              <w:pStyle w:val="ConsPlusNormal"/>
            </w:pPr>
          </w:p>
        </w:tc>
      </w:tr>
      <w:tr w:rsidR="00F03BA4">
        <w:tc>
          <w:tcPr>
            <w:tcW w:w="3175" w:type="dxa"/>
            <w:vAlign w:val="center"/>
          </w:tcPr>
          <w:p w:rsidR="00F03BA4" w:rsidRDefault="00F03BA4">
            <w:pPr>
              <w:pStyle w:val="ConsPlusNormal"/>
              <w:jc w:val="center"/>
            </w:pPr>
            <w:r>
              <w:t>1</w:t>
            </w:r>
          </w:p>
        </w:tc>
        <w:tc>
          <w:tcPr>
            <w:tcW w:w="821" w:type="dxa"/>
            <w:vAlign w:val="center"/>
          </w:tcPr>
          <w:p w:rsidR="00F03BA4" w:rsidRDefault="00F03BA4">
            <w:pPr>
              <w:pStyle w:val="ConsPlusNormal"/>
              <w:jc w:val="center"/>
            </w:pPr>
            <w:r>
              <w:t>2</w:t>
            </w:r>
          </w:p>
        </w:tc>
        <w:tc>
          <w:tcPr>
            <w:tcW w:w="1421" w:type="dxa"/>
            <w:vAlign w:val="center"/>
          </w:tcPr>
          <w:p w:rsidR="00F03BA4" w:rsidRDefault="00F03BA4">
            <w:pPr>
              <w:pStyle w:val="ConsPlusNormal"/>
              <w:jc w:val="center"/>
            </w:pPr>
            <w:r>
              <w:t>3</w:t>
            </w:r>
          </w:p>
        </w:tc>
        <w:tc>
          <w:tcPr>
            <w:tcW w:w="1417" w:type="dxa"/>
            <w:vAlign w:val="center"/>
          </w:tcPr>
          <w:p w:rsidR="00F03BA4" w:rsidRDefault="00F03BA4">
            <w:pPr>
              <w:pStyle w:val="ConsPlusNormal"/>
              <w:jc w:val="center"/>
            </w:pPr>
            <w:r>
              <w:t>4</w:t>
            </w:r>
          </w:p>
        </w:tc>
        <w:tc>
          <w:tcPr>
            <w:tcW w:w="1134" w:type="dxa"/>
            <w:vAlign w:val="center"/>
          </w:tcPr>
          <w:p w:rsidR="00F03BA4" w:rsidRDefault="00F03BA4">
            <w:pPr>
              <w:pStyle w:val="ConsPlusNormal"/>
              <w:jc w:val="center"/>
            </w:pPr>
            <w:r>
              <w:t>5</w:t>
            </w:r>
          </w:p>
        </w:tc>
        <w:tc>
          <w:tcPr>
            <w:tcW w:w="1077" w:type="dxa"/>
            <w:vAlign w:val="center"/>
          </w:tcPr>
          <w:p w:rsidR="00F03BA4" w:rsidRDefault="00F03BA4">
            <w:pPr>
              <w:pStyle w:val="ConsPlusNormal"/>
              <w:jc w:val="center"/>
            </w:pPr>
            <w:r>
              <w:t>6</w:t>
            </w:r>
          </w:p>
        </w:tc>
        <w:tc>
          <w:tcPr>
            <w:tcW w:w="1077" w:type="dxa"/>
            <w:vAlign w:val="center"/>
          </w:tcPr>
          <w:p w:rsidR="00F03BA4" w:rsidRDefault="00F03BA4">
            <w:pPr>
              <w:pStyle w:val="ConsPlusNormal"/>
              <w:jc w:val="center"/>
            </w:pPr>
            <w:r>
              <w:t>7</w:t>
            </w:r>
          </w:p>
        </w:tc>
        <w:tc>
          <w:tcPr>
            <w:tcW w:w="1304" w:type="dxa"/>
            <w:vAlign w:val="center"/>
          </w:tcPr>
          <w:p w:rsidR="00F03BA4" w:rsidRDefault="00F03BA4">
            <w:pPr>
              <w:pStyle w:val="ConsPlusNormal"/>
              <w:jc w:val="center"/>
            </w:pPr>
            <w:r>
              <w:t>8</w:t>
            </w:r>
          </w:p>
        </w:tc>
        <w:tc>
          <w:tcPr>
            <w:tcW w:w="1417" w:type="dxa"/>
            <w:vAlign w:val="center"/>
          </w:tcPr>
          <w:p w:rsidR="00F03BA4" w:rsidRDefault="00F03BA4">
            <w:pPr>
              <w:pStyle w:val="ConsPlusNormal"/>
              <w:jc w:val="center"/>
            </w:pPr>
            <w:r>
              <w:t>9</w:t>
            </w:r>
          </w:p>
        </w:tc>
        <w:tc>
          <w:tcPr>
            <w:tcW w:w="792" w:type="dxa"/>
            <w:vAlign w:val="center"/>
          </w:tcPr>
          <w:p w:rsidR="00F03BA4" w:rsidRDefault="00F03BA4">
            <w:pPr>
              <w:pStyle w:val="ConsPlusNormal"/>
              <w:jc w:val="center"/>
            </w:pPr>
            <w:r>
              <w:t>10</w:t>
            </w:r>
          </w:p>
        </w:tc>
      </w:tr>
      <w:tr w:rsidR="00F03BA4">
        <w:tc>
          <w:tcPr>
            <w:tcW w:w="3175" w:type="dxa"/>
          </w:tcPr>
          <w:p w:rsidR="00F03BA4" w:rsidRDefault="00F03BA4">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3405">
              <w:r>
                <w:rPr>
                  <w:color w:val="0000FF"/>
                </w:rPr>
                <w:t>&lt;*&gt;</w:t>
              </w:r>
            </w:hyperlink>
            <w:r>
              <w:t>:</w:t>
            </w:r>
          </w:p>
        </w:tc>
        <w:tc>
          <w:tcPr>
            <w:tcW w:w="821" w:type="dxa"/>
            <w:vAlign w:val="center"/>
          </w:tcPr>
          <w:p w:rsidR="00F03BA4" w:rsidRDefault="00F03BA4">
            <w:pPr>
              <w:pStyle w:val="ConsPlusNormal"/>
              <w:jc w:val="center"/>
            </w:pPr>
            <w:bookmarkStart w:id="39" w:name="P1494"/>
            <w:bookmarkEnd w:id="39"/>
            <w:r>
              <w:t>01</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10091,01</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7323888,30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25,30</w:t>
            </w:r>
          </w:p>
        </w:tc>
      </w:tr>
      <w:tr w:rsidR="00F03BA4">
        <w:tc>
          <w:tcPr>
            <w:tcW w:w="3175" w:type="dxa"/>
          </w:tcPr>
          <w:p w:rsidR="00F03BA4" w:rsidRDefault="00F03BA4">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3406">
              <w:r>
                <w:rPr>
                  <w:color w:val="0000FF"/>
                </w:rPr>
                <w:t>&lt;**&gt;</w:t>
              </w:r>
            </w:hyperlink>
            <w:r>
              <w:t>, в том числе:</w:t>
            </w:r>
          </w:p>
        </w:tc>
        <w:tc>
          <w:tcPr>
            <w:tcW w:w="821" w:type="dxa"/>
            <w:vAlign w:val="center"/>
          </w:tcPr>
          <w:p w:rsidR="00F03BA4" w:rsidRDefault="00F03BA4">
            <w:pPr>
              <w:pStyle w:val="ConsPlusNormal"/>
              <w:jc w:val="center"/>
            </w:pPr>
            <w:r>
              <w:t>02</w:t>
            </w:r>
          </w:p>
        </w:tc>
        <w:tc>
          <w:tcPr>
            <w:tcW w:w="1421" w:type="dxa"/>
            <w:vAlign w:val="center"/>
          </w:tcPr>
          <w:p w:rsidR="00F03BA4" w:rsidRDefault="00F03BA4">
            <w:pPr>
              <w:pStyle w:val="ConsPlusNormal"/>
              <w:jc w:val="center"/>
            </w:pPr>
            <w:r>
              <w:t>вызов</w:t>
            </w:r>
          </w:p>
        </w:tc>
        <w:tc>
          <w:tcPr>
            <w:tcW w:w="1417" w:type="dxa"/>
            <w:vAlign w:val="center"/>
          </w:tcPr>
          <w:p w:rsidR="00F03BA4" w:rsidRDefault="00F03BA4">
            <w:pPr>
              <w:pStyle w:val="ConsPlusNormal"/>
              <w:jc w:val="center"/>
            </w:pPr>
            <w:r>
              <w:t>0,015</w:t>
            </w:r>
          </w:p>
        </w:tc>
        <w:tc>
          <w:tcPr>
            <w:tcW w:w="1134" w:type="dxa"/>
            <w:vAlign w:val="center"/>
          </w:tcPr>
          <w:p w:rsidR="00F03BA4" w:rsidRDefault="00F03BA4">
            <w:pPr>
              <w:pStyle w:val="ConsPlusNormal"/>
              <w:jc w:val="center"/>
            </w:pPr>
            <w:r>
              <w:t>10049,42</w:t>
            </w:r>
          </w:p>
        </w:tc>
        <w:tc>
          <w:tcPr>
            <w:tcW w:w="1077" w:type="dxa"/>
            <w:vAlign w:val="center"/>
          </w:tcPr>
          <w:p w:rsidR="00F03BA4" w:rsidRDefault="00F03BA4">
            <w:pPr>
              <w:pStyle w:val="ConsPlusNormal"/>
              <w:jc w:val="center"/>
            </w:pPr>
            <w:r>
              <w:t>149,54</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108533,70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не идентифицированным и не застрахованным в системе ОМС лицам</w:t>
            </w:r>
          </w:p>
        </w:tc>
        <w:tc>
          <w:tcPr>
            <w:tcW w:w="821" w:type="dxa"/>
            <w:vAlign w:val="center"/>
          </w:tcPr>
          <w:p w:rsidR="00F03BA4" w:rsidRDefault="00F03BA4">
            <w:pPr>
              <w:pStyle w:val="ConsPlusNormal"/>
              <w:jc w:val="center"/>
            </w:pPr>
            <w:r>
              <w:t>03</w:t>
            </w:r>
          </w:p>
        </w:tc>
        <w:tc>
          <w:tcPr>
            <w:tcW w:w="1421" w:type="dxa"/>
            <w:vAlign w:val="center"/>
          </w:tcPr>
          <w:p w:rsidR="00F03BA4" w:rsidRDefault="00F03BA4">
            <w:pPr>
              <w:pStyle w:val="ConsPlusNormal"/>
              <w:jc w:val="center"/>
            </w:pPr>
            <w:r>
              <w:t>вызов</w:t>
            </w:r>
          </w:p>
        </w:tc>
        <w:tc>
          <w:tcPr>
            <w:tcW w:w="1417" w:type="dxa"/>
            <w:vAlign w:val="center"/>
          </w:tcPr>
          <w:p w:rsidR="00F03BA4" w:rsidRDefault="00F03BA4">
            <w:pPr>
              <w:pStyle w:val="ConsPlusNormal"/>
              <w:jc w:val="center"/>
            </w:pPr>
            <w:r>
              <w:t>0,008</w:t>
            </w:r>
          </w:p>
        </w:tc>
        <w:tc>
          <w:tcPr>
            <w:tcW w:w="1134" w:type="dxa"/>
            <w:vAlign w:val="center"/>
          </w:tcPr>
          <w:p w:rsidR="00F03BA4" w:rsidRDefault="00F03BA4">
            <w:pPr>
              <w:pStyle w:val="ConsPlusNormal"/>
              <w:jc w:val="center"/>
            </w:pPr>
            <w:r>
              <w:t>6121,00</w:t>
            </w:r>
          </w:p>
        </w:tc>
        <w:tc>
          <w:tcPr>
            <w:tcW w:w="1077" w:type="dxa"/>
            <w:vAlign w:val="center"/>
          </w:tcPr>
          <w:p w:rsidR="00F03BA4" w:rsidRDefault="00F03BA4">
            <w:pPr>
              <w:pStyle w:val="ConsPlusNormal"/>
              <w:jc w:val="center"/>
            </w:pPr>
            <w:r>
              <w:t>46,39</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33665,50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скорая медицинская помощь при санитарно-авиационной эвакуации</w:t>
            </w:r>
          </w:p>
        </w:tc>
        <w:tc>
          <w:tcPr>
            <w:tcW w:w="821" w:type="dxa"/>
            <w:vAlign w:val="center"/>
          </w:tcPr>
          <w:p w:rsidR="00F03BA4" w:rsidRDefault="00F03BA4">
            <w:pPr>
              <w:pStyle w:val="ConsPlusNormal"/>
              <w:jc w:val="center"/>
            </w:pPr>
            <w:r>
              <w:t>04</w:t>
            </w:r>
          </w:p>
        </w:tc>
        <w:tc>
          <w:tcPr>
            <w:tcW w:w="1421" w:type="dxa"/>
            <w:vAlign w:val="center"/>
          </w:tcPr>
          <w:p w:rsidR="00F03BA4" w:rsidRDefault="00F03BA4">
            <w:pPr>
              <w:pStyle w:val="ConsPlusNormal"/>
              <w:jc w:val="center"/>
            </w:pPr>
            <w:r>
              <w:t>вызов</w:t>
            </w:r>
          </w:p>
        </w:tc>
        <w:tc>
          <w:tcPr>
            <w:tcW w:w="1417" w:type="dxa"/>
            <w:vAlign w:val="center"/>
          </w:tcPr>
          <w:p w:rsidR="00F03BA4" w:rsidRDefault="00F03BA4">
            <w:pPr>
              <w:pStyle w:val="ConsPlusNormal"/>
              <w:jc w:val="center"/>
            </w:pPr>
            <w:r>
              <w:t>0,0003</w:t>
            </w:r>
          </w:p>
        </w:tc>
        <w:tc>
          <w:tcPr>
            <w:tcW w:w="1134" w:type="dxa"/>
            <w:vAlign w:val="center"/>
          </w:tcPr>
          <w:p w:rsidR="00F03BA4" w:rsidRDefault="00F03BA4">
            <w:pPr>
              <w:pStyle w:val="ConsPlusNormal"/>
              <w:jc w:val="center"/>
            </w:pPr>
            <w:r>
              <w:t>35593,50</w:t>
            </w:r>
          </w:p>
        </w:tc>
        <w:tc>
          <w:tcPr>
            <w:tcW w:w="1077" w:type="dxa"/>
            <w:vAlign w:val="center"/>
          </w:tcPr>
          <w:p w:rsidR="00F03BA4" w:rsidRDefault="00F03BA4">
            <w:pPr>
              <w:pStyle w:val="ConsPlusNormal"/>
              <w:jc w:val="center"/>
            </w:pPr>
            <w:r>
              <w:t>11,77</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8542,40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 Первичная медико-санитарная помощь, предоставляемая:</w:t>
            </w:r>
          </w:p>
        </w:tc>
        <w:tc>
          <w:tcPr>
            <w:tcW w:w="821" w:type="dxa"/>
            <w:vAlign w:val="center"/>
          </w:tcPr>
          <w:p w:rsidR="00F03BA4" w:rsidRDefault="00F03BA4">
            <w:pPr>
              <w:pStyle w:val="ConsPlusNormal"/>
              <w:jc w:val="center"/>
            </w:pPr>
            <w:r>
              <w:t>05</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 В амбулаторных условиях:</w:t>
            </w:r>
          </w:p>
        </w:tc>
        <w:tc>
          <w:tcPr>
            <w:tcW w:w="821" w:type="dxa"/>
            <w:vAlign w:val="center"/>
          </w:tcPr>
          <w:p w:rsidR="00F03BA4" w:rsidRDefault="00F03BA4">
            <w:pPr>
              <w:pStyle w:val="ConsPlusNormal"/>
              <w:jc w:val="center"/>
            </w:pPr>
            <w:r>
              <w:t>06</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2.1.1. С </w:t>
            </w:r>
            <w:proofErr w:type="gramStart"/>
            <w:r>
              <w:t>профилактической</w:t>
            </w:r>
            <w:proofErr w:type="gramEnd"/>
            <w:r>
              <w:t xml:space="preserve"> и иными целями </w:t>
            </w:r>
            <w:hyperlink w:anchor="P3407">
              <w:r>
                <w:rPr>
                  <w:color w:val="0000FF"/>
                </w:rPr>
                <w:t>&lt;***&gt;</w:t>
              </w:r>
            </w:hyperlink>
            <w:r>
              <w:t>, в том числе:</w:t>
            </w:r>
          </w:p>
        </w:tc>
        <w:tc>
          <w:tcPr>
            <w:tcW w:w="821" w:type="dxa"/>
            <w:vAlign w:val="center"/>
          </w:tcPr>
          <w:p w:rsidR="00F03BA4" w:rsidRDefault="00F03BA4">
            <w:pPr>
              <w:pStyle w:val="ConsPlusNormal"/>
              <w:jc w:val="center"/>
            </w:pPr>
            <w:r>
              <w:t>07</w:t>
            </w:r>
          </w:p>
        </w:tc>
        <w:tc>
          <w:tcPr>
            <w:tcW w:w="1421" w:type="dxa"/>
            <w:vAlign w:val="center"/>
          </w:tcPr>
          <w:p w:rsidR="00F03BA4" w:rsidRDefault="00F03BA4">
            <w:pPr>
              <w:pStyle w:val="ConsPlusNormal"/>
              <w:jc w:val="center"/>
            </w:pPr>
            <w:r>
              <w:t>посещение</w:t>
            </w:r>
          </w:p>
        </w:tc>
        <w:tc>
          <w:tcPr>
            <w:tcW w:w="1417" w:type="dxa"/>
            <w:vAlign w:val="center"/>
          </w:tcPr>
          <w:p w:rsidR="00F03BA4" w:rsidRDefault="00F03BA4">
            <w:pPr>
              <w:pStyle w:val="ConsPlusNormal"/>
              <w:jc w:val="center"/>
            </w:pPr>
            <w:r>
              <w:t>0,101</w:t>
            </w:r>
          </w:p>
        </w:tc>
        <w:tc>
          <w:tcPr>
            <w:tcW w:w="1134" w:type="dxa"/>
            <w:vAlign w:val="center"/>
          </w:tcPr>
          <w:p w:rsidR="00F03BA4" w:rsidRDefault="00F03BA4">
            <w:pPr>
              <w:pStyle w:val="ConsPlusNormal"/>
              <w:jc w:val="center"/>
            </w:pPr>
            <w:r>
              <w:t>1137,59</w:t>
            </w:r>
          </w:p>
        </w:tc>
        <w:tc>
          <w:tcPr>
            <w:tcW w:w="1077" w:type="dxa"/>
            <w:vAlign w:val="center"/>
          </w:tcPr>
          <w:p w:rsidR="00F03BA4" w:rsidRDefault="00F03BA4">
            <w:pPr>
              <w:pStyle w:val="ConsPlusNormal"/>
              <w:jc w:val="center"/>
            </w:pPr>
            <w:r>
              <w:t>115,23</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83629,60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не идентифицированным и не застрахованным в системе ОМС лицам</w:t>
            </w:r>
          </w:p>
        </w:tc>
        <w:tc>
          <w:tcPr>
            <w:tcW w:w="821" w:type="dxa"/>
            <w:vAlign w:val="center"/>
          </w:tcPr>
          <w:p w:rsidR="00F03BA4" w:rsidRDefault="00F03BA4">
            <w:pPr>
              <w:pStyle w:val="ConsPlusNormal"/>
              <w:jc w:val="center"/>
            </w:pPr>
            <w:r>
              <w:t>07.1</w:t>
            </w:r>
          </w:p>
        </w:tc>
        <w:tc>
          <w:tcPr>
            <w:tcW w:w="1421" w:type="dxa"/>
            <w:vAlign w:val="center"/>
          </w:tcPr>
          <w:p w:rsidR="00F03BA4" w:rsidRDefault="00F03BA4">
            <w:pPr>
              <w:pStyle w:val="ConsPlusNormal"/>
              <w:jc w:val="center"/>
            </w:pPr>
            <w:r>
              <w:t>посещение</w:t>
            </w:r>
          </w:p>
        </w:tc>
        <w:tc>
          <w:tcPr>
            <w:tcW w:w="1417" w:type="dxa"/>
            <w:vAlign w:val="center"/>
          </w:tcPr>
          <w:p w:rsidR="00F03BA4" w:rsidRDefault="00F03BA4">
            <w:pPr>
              <w:pStyle w:val="ConsPlusNormal"/>
              <w:jc w:val="center"/>
            </w:pPr>
            <w:r>
              <w:t>0,006</w:t>
            </w:r>
          </w:p>
        </w:tc>
        <w:tc>
          <w:tcPr>
            <w:tcW w:w="1134" w:type="dxa"/>
            <w:vAlign w:val="center"/>
          </w:tcPr>
          <w:p w:rsidR="00F03BA4" w:rsidRDefault="00F03BA4">
            <w:pPr>
              <w:pStyle w:val="ConsPlusNormal"/>
              <w:jc w:val="center"/>
            </w:pPr>
            <w:r>
              <w:t>1433,00</w:t>
            </w:r>
          </w:p>
        </w:tc>
        <w:tc>
          <w:tcPr>
            <w:tcW w:w="1077" w:type="dxa"/>
            <w:vAlign w:val="center"/>
          </w:tcPr>
          <w:p w:rsidR="00F03BA4" w:rsidRDefault="00F03BA4">
            <w:pPr>
              <w:pStyle w:val="ConsPlusNormal"/>
              <w:jc w:val="center"/>
            </w:pPr>
            <w:r>
              <w:t>9,03</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6550,20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2.1.2. В связи с заболеваниями - обращений </w:t>
            </w:r>
            <w:hyperlink w:anchor="P3408">
              <w:r>
                <w:rPr>
                  <w:color w:val="0000FF"/>
                </w:rPr>
                <w:t>&lt;****&gt;</w:t>
              </w:r>
            </w:hyperlink>
            <w:r>
              <w:t>, в том числе:</w:t>
            </w:r>
          </w:p>
        </w:tc>
        <w:tc>
          <w:tcPr>
            <w:tcW w:w="821" w:type="dxa"/>
            <w:vAlign w:val="center"/>
          </w:tcPr>
          <w:p w:rsidR="00F03BA4" w:rsidRDefault="00F03BA4">
            <w:pPr>
              <w:pStyle w:val="ConsPlusNormal"/>
              <w:jc w:val="center"/>
            </w:pPr>
            <w:r>
              <w:t>08</w:t>
            </w:r>
          </w:p>
        </w:tc>
        <w:tc>
          <w:tcPr>
            <w:tcW w:w="1421" w:type="dxa"/>
            <w:vAlign w:val="center"/>
          </w:tcPr>
          <w:p w:rsidR="00F03BA4" w:rsidRDefault="00F03BA4">
            <w:pPr>
              <w:pStyle w:val="ConsPlusNormal"/>
              <w:jc w:val="center"/>
            </w:pPr>
            <w:r>
              <w:t>обращение</w:t>
            </w:r>
          </w:p>
        </w:tc>
        <w:tc>
          <w:tcPr>
            <w:tcW w:w="1417" w:type="dxa"/>
            <w:vAlign w:val="center"/>
          </w:tcPr>
          <w:p w:rsidR="00F03BA4" w:rsidRDefault="00F03BA4">
            <w:pPr>
              <w:pStyle w:val="ConsPlusNormal"/>
              <w:jc w:val="center"/>
            </w:pPr>
            <w:r>
              <w:t>0,045</w:t>
            </w:r>
          </w:p>
        </w:tc>
        <w:tc>
          <w:tcPr>
            <w:tcW w:w="1134" w:type="dxa"/>
            <w:vAlign w:val="center"/>
          </w:tcPr>
          <w:p w:rsidR="00F03BA4" w:rsidRDefault="00F03BA4">
            <w:pPr>
              <w:pStyle w:val="ConsPlusNormal"/>
              <w:jc w:val="center"/>
            </w:pPr>
            <w:r>
              <w:t>3524,50</w:t>
            </w:r>
          </w:p>
        </w:tc>
        <w:tc>
          <w:tcPr>
            <w:tcW w:w="1077" w:type="dxa"/>
            <w:vAlign w:val="center"/>
          </w:tcPr>
          <w:p w:rsidR="00F03BA4" w:rsidRDefault="00F03BA4">
            <w:pPr>
              <w:pStyle w:val="ConsPlusNormal"/>
              <w:jc w:val="center"/>
            </w:pPr>
            <w:r>
              <w:t>159,34</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115649,40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не идентифицированным и не застрахованным в системе ОМС лицам</w:t>
            </w:r>
          </w:p>
        </w:tc>
        <w:tc>
          <w:tcPr>
            <w:tcW w:w="821" w:type="dxa"/>
            <w:vAlign w:val="center"/>
          </w:tcPr>
          <w:p w:rsidR="00F03BA4" w:rsidRDefault="00F03BA4">
            <w:pPr>
              <w:pStyle w:val="ConsPlusNormal"/>
              <w:jc w:val="center"/>
            </w:pPr>
            <w:r>
              <w:t>08.1</w:t>
            </w:r>
          </w:p>
        </w:tc>
        <w:tc>
          <w:tcPr>
            <w:tcW w:w="1421" w:type="dxa"/>
            <w:vAlign w:val="center"/>
          </w:tcPr>
          <w:p w:rsidR="00F03BA4" w:rsidRDefault="00F03BA4">
            <w:pPr>
              <w:pStyle w:val="ConsPlusNormal"/>
              <w:jc w:val="center"/>
            </w:pPr>
            <w:r>
              <w:t>обращение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2.2. В условиях дневных стационаров </w:t>
            </w:r>
            <w:hyperlink w:anchor="P3409">
              <w:r>
                <w:rPr>
                  <w:color w:val="0000FF"/>
                </w:rPr>
                <w:t>&lt;*****&gt;</w:t>
              </w:r>
            </w:hyperlink>
            <w:r>
              <w:t>, в том числе:</w:t>
            </w:r>
          </w:p>
        </w:tc>
        <w:tc>
          <w:tcPr>
            <w:tcW w:w="821" w:type="dxa"/>
            <w:vAlign w:val="center"/>
          </w:tcPr>
          <w:p w:rsidR="00F03BA4" w:rsidRDefault="00F03BA4">
            <w:pPr>
              <w:pStyle w:val="ConsPlusNormal"/>
              <w:jc w:val="center"/>
            </w:pPr>
            <w:r>
              <w:t>09</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jc w:val="center"/>
            </w:pPr>
            <w:r>
              <w:t>0,002</w:t>
            </w:r>
          </w:p>
        </w:tc>
        <w:tc>
          <w:tcPr>
            <w:tcW w:w="1134" w:type="dxa"/>
            <w:vAlign w:val="center"/>
          </w:tcPr>
          <w:p w:rsidR="00F03BA4" w:rsidRDefault="00F03BA4">
            <w:pPr>
              <w:pStyle w:val="ConsPlusNormal"/>
              <w:jc w:val="center"/>
            </w:pPr>
            <w:r>
              <w:t>36545,63</w:t>
            </w:r>
          </w:p>
        </w:tc>
        <w:tc>
          <w:tcPr>
            <w:tcW w:w="1077" w:type="dxa"/>
            <w:vAlign w:val="center"/>
          </w:tcPr>
          <w:p w:rsidR="00F03BA4" w:rsidRDefault="00F03BA4">
            <w:pPr>
              <w:pStyle w:val="ConsPlusNormal"/>
              <w:jc w:val="center"/>
            </w:pPr>
            <w:r>
              <w:t>86,05</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62456,50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не идентифицированным и не застрахованным в системе ОМС </w:t>
            </w:r>
            <w:r>
              <w:lastRenderedPageBreak/>
              <w:t>лицам</w:t>
            </w:r>
          </w:p>
        </w:tc>
        <w:tc>
          <w:tcPr>
            <w:tcW w:w="821" w:type="dxa"/>
            <w:vAlign w:val="center"/>
          </w:tcPr>
          <w:p w:rsidR="00F03BA4" w:rsidRDefault="00F03BA4">
            <w:pPr>
              <w:pStyle w:val="ConsPlusNormal"/>
              <w:jc w:val="center"/>
            </w:pPr>
            <w:r>
              <w:lastRenderedPageBreak/>
              <w:t>09.1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w:t>
            </w:r>
            <w:hyperlink w:anchor="P3410">
              <w:r>
                <w:rPr>
                  <w:color w:val="0000FF"/>
                </w:rPr>
                <w:t>&lt;******&gt;</w:t>
              </w:r>
            </w:hyperlink>
            <w:r>
              <w:t>, в том числе:</w:t>
            </w:r>
          </w:p>
        </w:tc>
        <w:tc>
          <w:tcPr>
            <w:tcW w:w="821" w:type="dxa"/>
            <w:vAlign w:val="center"/>
          </w:tcPr>
          <w:p w:rsidR="00F03BA4" w:rsidRDefault="00F03BA4">
            <w:pPr>
              <w:pStyle w:val="ConsPlusNormal"/>
              <w:jc w:val="center"/>
            </w:pPr>
            <w:r>
              <w:t>10</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jc w:val="center"/>
            </w:pPr>
            <w:r>
              <w:t>0,002</w:t>
            </w:r>
          </w:p>
        </w:tc>
        <w:tc>
          <w:tcPr>
            <w:tcW w:w="1134" w:type="dxa"/>
            <w:vAlign w:val="center"/>
          </w:tcPr>
          <w:p w:rsidR="00F03BA4" w:rsidRDefault="00F03BA4">
            <w:pPr>
              <w:pStyle w:val="ConsPlusNormal"/>
              <w:jc w:val="center"/>
            </w:pPr>
            <w:r>
              <w:t>36545,63</w:t>
            </w:r>
          </w:p>
        </w:tc>
        <w:tc>
          <w:tcPr>
            <w:tcW w:w="1077" w:type="dxa"/>
            <w:vAlign w:val="center"/>
          </w:tcPr>
          <w:p w:rsidR="00F03BA4" w:rsidRDefault="00F03BA4">
            <w:pPr>
              <w:pStyle w:val="ConsPlusNormal"/>
              <w:jc w:val="center"/>
            </w:pPr>
            <w:r>
              <w:t>86,05</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62456,50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не идентифицированным и не застрахованным в системе ОМС лицам</w:t>
            </w:r>
          </w:p>
        </w:tc>
        <w:tc>
          <w:tcPr>
            <w:tcW w:w="821" w:type="dxa"/>
            <w:vAlign w:val="center"/>
          </w:tcPr>
          <w:p w:rsidR="00F03BA4" w:rsidRDefault="00F03BA4">
            <w:pPr>
              <w:pStyle w:val="ConsPlusNormal"/>
              <w:jc w:val="center"/>
            </w:pPr>
            <w:r>
              <w:t>10.1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 Специализированная, в том числе высокотехнологичная, медицинская помощь</w:t>
            </w:r>
          </w:p>
        </w:tc>
        <w:tc>
          <w:tcPr>
            <w:tcW w:w="821" w:type="dxa"/>
            <w:vAlign w:val="center"/>
          </w:tcPr>
          <w:p w:rsidR="00F03BA4" w:rsidRDefault="00F03BA4">
            <w:pPr>
              <w:pStyle w:val="ConsPlusNormal"/>
              <w:jc w:val="center"/>
            </w:pPr>
            <w:r>
              <w:t>11</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0,0092</w:t>
            </w:r>
          </w:p>
        </w:tc>
        <w:tc>
          <w:tcPr>
            <w:tcW w:w="1134" w:type="dxa"/>
            <w:vAlign w:val="center"/>
          </w:tcPr>
          <w:p w:rsidR="00F03BA4" w:rsidRDefault="00F03BA4">
            <w:pPr>
              <w:pStyle w:val="ConsPlusNormal"/>
              <w:jc w:val="center"/>
            </w:pPr>
            <w:r>
              <w:t>197660,72</w:t>
            </w:r>
          </w:p>
        </w:tc>
        <w:tc>
          <w:tcPr>
            <w:tcW w:w="1077" w:type="dxa"/>
            <w:vAlign w:val="center"/>
          </w:tcPr>
          <w:p w:rsidR="00F03BA4" w:rsidRDefault="00F03BA4">
            <w:pPr>
              <w:pStyle w:val="ConsPlusNormal"/>
              <w:jc w:val="center"/>
            </w:pPr>
            <w:r>
              <w:t>1818,70</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1319978,30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4.1. В условиях дневных стационаров </w:t>
            </w:r>
            <w:hyperlink w:anchor="P3409">
              <w:r>
                <w:rPr>
                  <w:color w:val="0000FF"/>
                </w:rPr>
                <w:t>&lt;*****&gt;</w:t>
              </w:r>
            </w:hyperlink>
            <w:r>
              <w:t>, в том числе:</w:t>
            </w:r>
          </w:p>
        </w:tc>
        <w:tc>
          <w:tcPr>
            <w:tcW w:w="821" w:type="dxa"/>
            <w:vAlign w:val="center"/>
          </w:tcPr>
          <w:p w:rsidR="00F03BA4" w:rsidRDefault="00F03BA4">
            <w:pPr>
              <w:pStyle w:val="ConsPlusNormal"/>
              <w:jc w:val="center"/>
            </w:pPr>
            <w:r>
              <w:t>12</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не идентифицированным и не застрахованным в системе ОМС лицам</w:t>
            </w:r>
          </w:p>
        </w:tc>
        <w:tc>
          <w:tcPr>
            <w:tcW w:w="821" w:type="dxa"/>
            <w:vAlign w:val="center"/>
          </w:tcPr>
          <w:p w:rsidR="00F03BA4" w:rsidRDefault="00F03BA4">
            <w:pPr>
              <w:pStyle w:val="ConsPlusNormal"/>
              <w:jc w:val="center"/>
            </w:pPr>
            <w:r>
              <w:t>12.1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4.2. В условиях круглосуточных стационаров, в том числе:</w:t>
            </w:r>
          </w:p>
        </w:tc>
        <w:tc>
          <w:tcPr>
            <w:tcW w:w="821" w:type="dxa"/>
            <w:vAlign w:val="center"/>
          </w:tcPr>
          <w:p w:rsidR="00F03BA4" w:rsidRDefault="00F03BA4">
            <w:pPr>
              <w:pStyle w:val="ConsPlusNormal"/>
              <w:jc w:val="center"/>
            </w:pPr>
            <w:r>
              <w:t>13</w:t>
            </w:r>
          </w:p>
        </w:tc>
        <w:tc>
          <w:tcPr>
            <w:tcW w:w="1421" w:type="dxa"/>
            <w:vAlign w:val="center"/>
          </w:tcPr>
          <w:p w:rsidR="00F03BA4" w:rsidRDefault="00F03BA4">
            <w:pPr>
              <w:pStyle w:val="ConsPlusNormal"/>
              <w:jc w:val="center"/>
            </w:pPr>
            <w:r>
              <w:t>случай госпитализаций</w:t>
            </w:r>
          </w:p>
        </w:tc>
        <w:tc>
          <w:tcPr>
            <w:tcW w:w="1417" w:type="dxa"/>
            <w:vAlign w:val="center"/>
          </w:tcPr>
          <w:p w:rsidR="00F03BA4" w:rsidRDefault="00F03BA4">
            <w:pPr>
              <w:pStyle w:val="ConsPlusNormal"/>
              <w:jc w:val="center"/>
            </w:pPr>
            <w:r>
              <w:t>0,0092</w:t>
            </w:r>
          </w:p>
        </w:tc>
        <w:tc>
          <w:tcPr>
            <w:tcW w:w="1134" w:type="dxa"/>
            <w:vAlign w:val="center"/>
          </w:tcPr>
          <w:p w:rsidR="00F03BA4" w:rsidRDefault="00F03BA4">
            <w:pPr>
              <w:pStyle w:val="ConsPlusNormal"/>
              <w:jc w:val="center"/>
            </w:pPr>
            <w:r>
              <w:t>197660,72</w:t>
            </w:r>
          </w:p>
        </w:tc>
        <w:tc>
          <w:tcPr>
            <w:tcW w:w="1077" w:type="dxa"/>
            <w:vAlign w:val="center"/>
          </w:tcPr>
          <w:p w:rsidR="00F03BA4" w:rsidRDefault="00F03BA4">
            <w:pPr>
              <w:pStyle w:val="ConsPlusNormal"/>
              <w:jc w:val="center"/>
            </w:pPr>
            <w:r>
              <w:t>1818,70</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1319978,30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не идентифицированным и не застрахованным в системе ОМС лицам</w:t>
            </w:r>
          </w:p>
        </w:tc>
        <w:tc>
          <w:tcPr>
            <w:tcW w:w="821" w:type="dxa"/>
            <w:vAlign w:val="center"/>
          </w:tcPr>
          <w:p w:rsidR="00F03BA4" w:rsidRDefault="00F03BA4">
            <w:pPr>
              <w:pStyle w:val="ConsPlusNormal"/>
              <w:jc w:val="center"/>
            </w:pPr>
            <w:r>
              <w:t>13.1</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0,0013</w:t>
            </w:r>
          </w:p>
        </w:tc>
        <w:tc>
          <w:tcPr>
            <w:tcW w:w="1134" w:type="dxa"/>
            <w:vAlign w:val="center"/>
          </w:tcPr>
          <w:p w:rsidR="00F03BA4" w:rsidRDefault="00F03BA4">
            <w:pPr>
              <w:pStyle w:val="ConsPlusNormal"/>
              <w:jc w:val="center"/>
            </w:pPr>
            <w:r>
              <w:t>59203,97</w:t>
            </w:r>
          </w:p>
        </w:tc>
        <w:tc>
          <w:tcPr>
            <w:tcW w:w="1077" w:type="dxa"/>
            <w:vAlign w:val="center"/>
          </w:tcPr>
          <w:p w:rsidR="00F03BA4" w:rsidRDefault="00F03BA4">
            <w:pPr>
              <w:pStyle w:val="ConsPlusNormal"/>
              <w:jc w:val="center"/>
            </w:pPr>
            <w:r>
              <w:t>78,72</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57131,80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 Паллиативная медицинская помощь:</w:t>
            </w:r>
          </w:p>
        </w:tc>
        <w:tc>
          <w:tcPr>
            <w:tcW w:w="821" w:type="dxa"/>
            <w:vAlign w:val="center"/>
          </w:tcPr>
          <w:p w:rsidR="00F03BA4" w:rsidRDefault="00F03BA4">
            <w:pPr>
              <w:pStyle w:val="ConsPlusNormal"/>
              <w:jc w:val="center"/>
            </w:pPr>
            <w:r>
              <w:t>14</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 xml:space="preserve">5.1. Первичная медицинская помощь, в том числе доврачебная и врачебная </w:t>
            </w:r>
            <w:hyperlink w:anchor="P3411">
              <w:r>
                <w:rPr>
                  <w:color w:val="0000FF"/>
                </w:rPr>
                <w:t>&lt;*******&gt;</w:t>
              </w:r>
            </w:hyperlink>
            <w:r>
              <w:t>, всего, в том числе:</w:t>
            </w:r>
          </w:p>
        </w:tc>
        <w:tc>
          <w:tcPr>
            <w:tcW w:w="821" w:type="dxa"/>
            <w:vAlign w:val="center"/>
          </w:tcPr>
          <w:p w:rsidR="00F03BA4" w:rsidRDefault="00F03BA4">
            <w:pPr>
              <w:pStyle w:val="ConsPlusNormal"/>
              <w:jc w:val="center"/>
            </w:pPr>
            <w:r>
              <w:t>15</w:t>
            </w:r>
          </w:p>
        </w:tc>
        <w:tc>
          <w:tcPr>
            <w:tcW w:w="1421" w:type="dxa"/>
            <w:vAlign w:val="center"/>
          </w:tcPr>
          <w:p w:rsidR="00F03BA4" w:rsidRDefault="00F03BA4">
            <w:pPr>
              <w:pStyle w:val="ConsPlusNormal"/>
              <w:jc w:val="center"/>
            </w:pPr>
            <w:r>
              <w:t>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посещение по паллиативной медицинской помощи без учета посещений на дому патронажными бригадами</w:t>
            </w:r>
          </w:p>
        </w:tc>
        <w:tc>
          <w:tcPr>
            <w:tcW w:w="821" w:type="dxa"/>
            <w:vAlign w:val="center"/>
          </w:tcPr>
          <w:p w:rsidR="00F03BA4" w:rsidRDefault="00F03BA4">
            <w:pPr>
              <w:pStyle w:val="ConsPlusNormal"/>
              <w:jc w:val="center"/>
            </w:pPr>
            <w:r>
              <w:t>15.1</w:t>
            </w:r>
          </w:p>
        </w:tc>
        <w:tc>
          <w:tcPr>
            <w:tcW w:w="1421" w:type="dxa"/>
            <w:vAlign w:val="center"/>
          </w:tcPr>
          <w:p w:rsidR="00F03BA4" w:rsidRDefault="00F03BA4">
            <w:pPr>
              <w:pStyle w:val="ConsPlusNormal"/>
              <w:jc w:val="center"/>
            </w:pPr>
            <w:r>
              <w:t>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посещения на дому выездными патронажными бригадами</w:t>
            </w:r>
          </w:p>
        </w:tc>
        <w:tc>
          <w:tcPr>
            <w:tcW w:w="821" w:type="dxa"/>
            <w:vAlign w:val="center"/>
          </w:tcPr>
          <w:p w:rsidR="00F03BA4" w:rsidRDefault="00F03BA4">
            <w:pPr>
              <w:pStyle w:val="ConsPlusNormal"/>
              <w:jc w:val="center"/>
            </w:pPr>
            <w:r>
              <w:t>15.2</w:t>
            </w:r>
          </w:p>
        </w:tc>
        <w:tc>
          <w:tcPr>
            <w:tcW w:w="1421" w:type="dxa"/>
            <w:vAlign w:val="center"/>
          </w:tcPr>
          <w:p w:rsidR="00F03BA4" w:rsidRDefault="00F03BA4">
            <w:pPr>
              <w:pStyle w:val="ConsPlusNormal"/>
              <w:jc w:val="center"/>
            </w:pPr>
            <w:r>
              <w:t>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821" w:type="dxa"/>
            <w:vAlign w:val="center"/>
          </w:tcPr>
          <w:p w:rsidR="00F03BA4" w:rsidRDefault="00F03BA4">
            <w:pPr>
              <w:pStyle w:val="ConsPlusNormal"/>
              <w:jc w:val="center"/>
            </w:pPr>
            <w:r>
              <w:t>16</w:t>
            </w:r>
          </w:p>
        </w:tc>
        <w:tc>
          <w:tcPr>
            <w:tcW w:w="1421" w:type="dxa"/>
            <w:vAlign w:val="center"/>
          </w:tcPr>
          <w:p w:rsidR="00F03BA4" w:rsidRDefault="00F03BA4">
            <w:pPr>
              <w:pStyle w:val="ConsPlusNormal"/>
              <w:jc w:val="center"/>
            </w:pPr>
            <w:r>
              <w:t>койко-день</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5.3. </w:t>
            </w:r>
            <w:proofErr w:type="gramStart"/>
            <w:r>
              <w:t>Оказываемая</w:t>
            </w:r>
            <w:proofErr w:type="gramEnd"/>
            <w:r>
              <w:t xml:space="preserve"> в условиях дневного стационара</w:t>
            </w:r>
          </w:p>
        </w:tc>
        <w:tc>
          <w:tcPr>
            <w:tcW w:w="821" w:type="dxa"/>
            <w:vAlign w:val="center"/>
          </w:tcPr>
          <w:p w:rsidR="00F03BA4" w:rsidRDefault="00F03BA4">
            <w:pPr>
              <w:pStyle w:val="ConsPlusNormal"/>
              <w:jc w:val="center"/>
            </w:pPr>
            <w:r>
              <w:t>16.1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pP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6. Иные государственные и муниципальные услуги (работы)</w:t>
            </w:r>
          </w:p>
        </w:tc>
        <w:tc>
          <w:tcPr>
            <w:tcW w:w="821" w:type="dxa"/>
            <w:vAlign w:val="center"/>
          </w:tcPr>
          <w:p w:rsidR="00F03BA4" w:rsidRDefault="00F03BA4">
            <w:pPr>
              <w:pStyle w:val="ConsPlusNormal"/>
              <w:jc w:val="center"/>
            </w:pPr>
            <w:r>
              <w:t>17</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7152,79</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5191374,10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7. Высокотехнологичная медицинская помощь, оказываемая в медицинских организациях субъекта РФ</w:t>
            </w:r>
          </w:p>
        </w:tc>
        <w:tc>
          <w:tcPr>
            <w:tcW w:w="821" w:type="dxa"/>
            <w:vAlign w:val="center"/>
          </w:tcPr>
          <w:p w:rsidR="00F03BA4" w:rsidRDefault="00F03BA4">
            <w:pPr>
              <w:pStyle w:val="ConsPlusNormal"/>
              <w:jc w:val="center"/>
            </w:pPr>
            <w:r>
              <w:t>18</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609,36</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442266,70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II. Средства консолидированного бюджета субъекта Российской Федерации на приобретение медицинского оборудования </w:t>
            </w:r>
            <w:r>
              <w:lastRenderedPageBreak/>
              <w:t xml:space="preserve">для медицинских организаций, работающих в системе ОМС </w:t>
            </w:r>
            <w:hyperlink w:anchor="P3412">
              <w:r>
                <w:rPr>
                  <w:color w:val="0000FF"/>
                </w:rPr>
                <w:t>&lt;********&gt;</w:t>
              </w:r>
            </w:hyperlink>
          </w:p>
        </w:tc>
        <w:tc>
          <w:tcPr>
            <w:tcW w:w="821" w:type="dxa"/>
            <w:vAlign w:val="center"/>
          </w:tcPr>
          <w:p w:rsidR="00F03BA4" w:rsidRDefault="00F03BA4">
            <w:pPr>
              <w:pStyle w:val="ConsPlusNormal"/>
              <w:jc w:val="center"/>
            </w:pPr>
            <w:bookmarkStart w:id="40" w:name="P1764"/>
            <w:bookmarkEnd w:id="40"/>
            <w:r>
              <w:lastRenderedPageBreak/>
              <w:t>19</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708,46</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514181,50</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1,80</w:t>
            </w:r>
          </w:p>
        </w:tc>
      </w:tr>
      <w:tr w:rsidR="00F03BA4">
        <w:tc>
          <w:tcPr>
            <w:tcW w:w="3175" w:type="dxa"/>
          </w:tcPr>
          <w:p w:rsidR="00F03BA4" w:rsidRDefault="00F03BA4">
            <w:pPr>
              <w:pStyle w:val="ConsPlusNormal"/>
            </w:pPr>
            <w:r>
              <w:lastRenderedPageBreak/>
              <w:t>III. Медицинская помощь в рамках территориальной программы ОМС:</w:t>
            </w:r>
          </w:p>
        </w:tc>
        <w:tc>
          <w:tcPr>
            <w:tcW w:w="821" w:type="dxa"/>
            <w:vAlign w:val="center"/>
          </w:tcPr>
          <w:p w:rsidR="00F03BA4" w:rsidRDefault="00F03BA4">
            <w:pPr>
              <w:pStyle w:val="ConsPlusNormal"/>
              <w:jc w:val="center"/>
            </w:pPr>
            <w:bookmarkStart w:id="41" w:name="P1774"/>
            <w:bookmarkEnd w:id="41"/>
            <w:r>
              <w:t>20</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30102,60</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21121188,10</w:t>
            </w:r>
          </w:p>
        </w:tc>
        <w:tc>
          <w:tcPr>
            <w:tcW w:w="792" w:type="dxa"/>
            <w:vAlign w:val="center"/>
          </w:tcPr>
          <w:p w:rsidR="00F03BA4" w:rsidRDefault="00F03BA4">
            <w:pPr>
              <w:pStyle w:val="ConsPlusNormal"/>
              <w:jc w:val="center"/>
            </w:pPr>
            <w:r>
              <w:t>72,90</w:t>
            </w:r>
          </w:p>
        </w:tc>
      </w:tr>
      <w:tr w:rsidR="00F03BA4">
        <w:tc>
          <w:tcPr>
            <w:tcW w:w="3175" w:type="dxa"/>
          </w:tcPr>
          <w:p w:rsidR="00F03BA4" w:rsidRDefault="00F03BA4">
            <w:pPr>
              <w:pStyle w:val="ConsPlusNormal"/>
            </w:pPr>
            <w:r>
              <w:t xml:space="preserve">1. Скорая, в том числе скорая специализированная, медицинская помощь (сумма </w:t>
            </w:r>
            <w:hyperlink w:anchor="P2225">
              <w:r>
                <w:rPr>
                  <w:color w:val="0000FF"/>
                </w:rPr>
                <w:t>строк 37</w:t>
              </w:r>
            </w:hyperlink>
            <w:r>
              <w:t xml:space="preserve"> + </w:t>
            </w:r>
            <w:hyperlink w:anchor="P2595">
              <w:r>
                <w:rPr>
                  <w:color w:val="0000FF"/>
                </w:rPr>
                <w:t>51</w:t>
              </w:r>
            </w:hyperlink>
            <w:r>
              <w:t xml:space="preserve"> + </w:t>
            </w:r>
            <w:hyperlink w:anchor="P3035">
              <w:r>
                <w:rPr>
                  <w:color w:val="0000FF"/>
                </w:rPr>
                <w:t>67</w:t>
              </w:r>
            </w:hyperlink>
            <w:r>
              <w:t>)</w:t>
            </w:r>
          </w:p>
        </w:tc>
        <w:tc>
          <w:tcPr>
            <w:tcW w:w="821" w:type="dxa"/>
            <w:vAlign w:val="center"/>
          </w:tcPr>
          <w:p w:rsidR="00F03BA4" w:rsidRDefault="00F03BA4">
            <w:pPr>
              <w:pStyle w:val="ConsPlusNormal"/>
              <w:jc w:val="center"/>
            </w:pPr>
            <w:r>
              <w:t>21</w:t>
            </w:r>
          </w:p>
        </w:tc>
        <w:tc>
          <w:tcPr>
            <w:tcW w:w="1421" w:type="dxa"/>
            <w:vAlign w:val="center"/>
          </w:tcPr>
          <w:p w:rsidR="00F03BA4" w:rsidRDefault="00F03BA4">
            <w:pPr>
              <w:pStyle w:val="ConsPlusNormal"/>
              <w:jc w:val="center"/>
            </w:pPr>
            <w:r>
              <w:t>вызов</w:t>
            </w:r>
          </w:p>
        </w:tc>
        <w:tc>
          <w:tcPr>
            <w:tcW w:w="1417" w:type="dxa"/>
            <w:vAlign w:val="center"/>
          </w:tcPr>
          <w:p w:rsidR="00F03BA4" w:rsidRDefault="00F03BA4">
            <w:pPr>
              <w:pStyle w:val="ConsPlusNormal"/>
              <w:jc w:val="center"/>
            </w:pPr>
            <w:r>
              <w:t>0,297</w:t>
            </w:r>
          </w:p>
        </w:tc>
        <w:tc>
          <w:tcPr>
            <w:tcW w:w="1134" w:type="dxa"/>
            <w:vAlign w:val="center"/>
          </w:tcPr>
          <w:p w:rsidR="00F03BA4" w:rsidRDefault="00F03BA4">
            <w:pPr>
              <w:pStyle w:val="ConsPlusNormal"/>
              <w:jc w:val="center"/>
            </w:pPr>
            <w:r>
              <w:t>6120,64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1820,17</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1277103,86</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 Первичная медико-санитарная помощь, за исключением медицинской реабилитации</w:t>
            </w:r>
          </w:p>
        </w:tc>
        <w:tc>
          <w:tcPr>
            <w:tcW w:w="821" w:type="dxa"/>
            <w:vAlign w:val="center"/>
          </w:tcPr>
          <w:p w:rsidR="00F03BA4" w:rsidRDefault="00F03BA4">
            <w:pPr>
              <w:pStyle w:val="ConsPlusNormal"/>
              <w:jc w:val="center"/>
            </w:pPr>
            <w:r>
              <w:t>22</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 В амбулаторных условиях:</w:t>
            </w:r>
          </w:p>
        </w:tc>
        <w:tc>
          <w:tcPr>
            <w:tcW w:w="821" w:type="dxa"/>
            <w:vAlign w:val="center"/>
          </w:tcPr>
          <w:p w:rsidR="00F03BA4" w:rsidRDefault="00F03BA4">
            <w:pPr>
              <w:pStyle w:val="ConsPlusNormal"/>
              <w:jc w:val="center"/>
            </w:pPr>
            <w:r>
              <w:t>23</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2.1.1. Посещения с профилактическими и иными целями, всего (сумма </w:t>
            </w:r>
            <w:hyperlink w:anchor="P2255">
              <w:r>
                <w:rPr>
                  <w:color w:val="0000FF"/>
                </w:rPr>
                <w:t>строк 39.1</w:t>
              </w:r>
            </w:hyperlink>
            <w:r>
              <w:t xml:space="preserve"> </w:t>
            </w:r>
            <w:hyperlink w:anchor="P2625">
              <w:r>
                <w:rPr>
                  <w:color w:val="0000FF"/>
                </w:rPr>
                <w:t>+53.1</w:t>
              </w:r>
            </w:hyperlink>
            <w:r>
              <w:t xml:space="preserve"> + </w:t>
            </w:r>
            <w:hyperlink w:anchor="P3065">
              <w:r>
                <w:rPr>
                  <w:color w:val="0000FF"/>
                </w:rPr>
                <w:t>69.1</w:t>
              </w:r>
            </w:hyperlink>
            <w:r>
              <w:t>), из них:</w:t>
            </w:r>
          </w:p>
        </w:tc>
        <w:tc>
          <w:tcPr>
            <w:tcW w:w="821" w:type="dxa"/>
            <w:vAlign w:val="center"/>
          </w:tcPr>
          <w:p w:rsidR="00F03BA4" w:rsidRDefault="00F03BA4">
            <w:pPr>
              <w:pStyle w:val="ConsPlusNormal"/>
              <w:jc w:val="center"/>
            </w:pPr>
            <w:r>
              <w:t>23.1</w:t>
            </w:r>
          </w:p>
        </w:tc>
        <w:tc>
          <w:tcPr>
            <w:tcW w:w="1421" w:type="dxa"/>
            <w:vAlign w:val="center"/>
          </w:tcPr>
          <w:p w:rsidR="00F03BA4" w:rsidRDefault="00F03BA4">
            <w:pPr>
              <w:pStyle w:val="ConsPlusNormal"/>
              <w:jc w:val="center"/>
            </w:pPr>
            <w:r>
              <w:t>посещения/комплексные посещения</w:t>
            </w:r>
          </w:p>
        </w:tc>
        <w:tc>
          <w:tcPr>
            <w:tcW w:w="1417" w:type="dxa"/>
            <w:vAlign w:val="center"/>
          </w:tcPr>
          <w:p w:rsidR="00F03BA4" w:rsidRDefault="00F03BA4">
            <w:pPr>
              <w:pStyle w:val="ConsPlusNormal"/>
              <w:jc w:val="center"/>
            </w:pPr>
            <w:r>
              <w:t>2,886</w:t>
            </w:r>
          </w:p>
        </w:tc>
        <w:tc>
          <w:tcPr>
            <w:tcW w:w="1134" w:type="dxa"/>
            <w:vAlign w:val="center"/>
          </w:tcPr>
          <w:p w:rsidR="00F03BA4" w:rsidRDefault="00F03BA4">
            <w:pPr>
              <w:pStyle w:val="ConsPlusNormal"/>
              <w:jc w:val="center"/>
            </w:pPr>
            <w:r>
              <w:t>1196,14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3452,88</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2422680,54</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для проведения профилактических медицинских осмотров (сумма </w:t>
            </w:r>
            <w:hyperlink w:anchor="P2265">
              <w:r>
                <w:rPr>
                  <w:color w:val="0000FF"/>
                </w:rPr>
                <w:t>строк 39.1.1</w:t>
              </w:r>
            </w:hyperlink>
            <w:r>
              <w:t xml:space="preserve"> + </w:t>
            </w:r>
            <w:hyperlink w:anchor="P2635">
              <w:r>
                <w:rPr>
                  <w:color w:val="0000FF"/>
                </w:rPr>
                <w:t>53.1.1</w:t>
              </w:r>
            </w:hyperlink>
            <w:r>
              <w:t xml:space="preserve"> + </w:t>
            </w:r>
            <w:hyperlink w:anchor="P3075">
              <w:r>
                <w:rPr>
                  <w:color w:val="0000FF"/>
                </w:rPr>
                <w:t>69.1.1</w:t>
              </w:r>
            </w:hyperlink>
            <w:r>
              <w:t>)</w:t>
            </w:r>
          </w:p>
        </w:tc>
        <w:tc>
          <w:tcPr>
            <w:tcW w:w="821" w:type="dxa"/>
            <w:vAlign w:val="center"/>
          </w:tcPr>
          <w:p w:rsidR="00F03BA4" w:rsidRDefault="00F03BA4">
            <w:pPr>
              <w:pStyle w:val="ConsPlusNormal"/>
              <w:jc w:val="center"/>
            </w:pPr>
            <w:r>
              <w:t>23.1.1</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0,265590</w:t>
            </w:r>
          </w:p>
        </w:tc>
        <w:tc>
          <w:tcPr>
            <w:tcW w:w="1134" w:type="dxa"/>
            <w:vAlign w:val="center"/>
          </w:tcPr>
          <w:p w:rsidR="00F03BA4" w:rsidRDefault="00F03BA4">
            <w:pPr>
              <w:pStyle w:val="ConsPlusNormal"/>
              <w:jc w:val="center"/>
            </w:pPr>
            <w:r>
              <w:t>3533,04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938,34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658378,47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для проведения диспансеризации, всего (сумма </w:t>
            </w:r>
            <w:hyperlink w:anchor="P2275">
              <w:r>
                <w:rPr>
                  <w:color w:val="0000FF"/>
                </w:rPr>
                <w:t>строк 39.1.2</w:t>
              </w:r>
            </w:hyperlink>
            <w:r>
              <w:t xml:space="preserve"> + </w:t>
            </w:r>
            <w:hyperlink w:anchor="P2645">
              <w:r>
                <w:rPr>
                  <w:color w:val="0000FF"/>
                </w:rPr>
                <w:t>53.1.2</w:t>
              </w:r>
            </w:hyperlink>
            <w:r>
              <w:t xml:space="preserve"> </w:t>
            </w:r>
            <w:hyperlink w:anchor="P3085">
              <w:r>
                <w:rPr>
                  <w:color w:val="0000FF"/>
                </w:rPr>
                <w:t>+69.1.2</w:t>
              </w:r>
            </w:hyperlink>
            <w:r>
              <w:t>), в том числе:</w:t>
            </w:r>
          </w:p>
        </w:tc>
        <w:tc>
          <w:tcPr>
            <w:tcW w:w="821" w:type="dxa"/>
            <w:vAlign w:val="center"/>
          </w:tcPr>
          <w:p w:rsidR="00F03BA4" w:rsidRDefault="00F03BA4">
            <w:pPr>
              <w:pStyle w:val="ConsPlusNormal"/>
              <w:jc w:val="center"/>
            </w:pPr>
            <w:r>
              <w:t>23.1.2</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0,331413</w:t>
            </w:r>
          </w:p>
        </w:tc>
        <w:tc>
          <w:tcPr>
            <w:tcW w:w="1134" w:type="dxa"/>
            <w:vAlign w:val="center"/>
          </w:tcPr>
          <w:p w:rsidR="00F03BA4" w:rsidRDefault="00F03BA4">
            <w:pPr>
              <w:pStyle w:val="ConsPlusNormal"/>
              <w:jc w:val="center"/>
            </w:pPr>
            <w:r>
              <w:t>2950,65</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977,89</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686123,50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 xml:space="preserve">для проведения углубленной диспансеризации (сумма </w:t>
            </w:r>
            <w:hyperlink w:anchor="P2285">
              <w:r>
                <w:rPr>
                  <w:color w:val="0000FF"/>
                </w:rPr>
                <w:t>строк 39.1.2.1</w:t>
              </w:r>
            </w:hyperlink>
            <w:r>
              <w:t xml:space="preserve"> + </w:t>
            </w:r>
            <w:hyperlink w:anchor="P2655">
              <w:r>
                <w:rPr>
                  <w:color w:val="0000FF"/>
                </w:rPr>
                <w:t>53.1.2.1</w:t>
              </w:r>
            </w:hyperlink>
            <w:r>
              <w:t xml:space="preserve"> </w:t>
            </w:r>
            <w:hyperlink w:anchor="P3095">
              <w:r>
                <w:rPr>
                  <w:color w:val="0000FF"/>
                </w:rPr>
                <w:t>+69.1.2.1</w:t>
              </w:r>
            </w:hyperlink>
            <w:r>
              <w:t>)</w:t>
            </w:r>
          </w:p>
        </w:tc>
        <w:tc>
          <w:tcPr>
            <w:tcW w:w="821" w:type="dxa"/>
            <w:vAlign w:val="center"/>
          </w:tcPr>
          <w:p w:rsidR="00F03BA4" w:rsidRDefault="00F03BA4">
            <w:pPr>
              <w:pStyle w:val="ConsPlusNormal"/>
              <w:jc w:val="center"/>
            </w:pPr>
            <w:r>
              <w:t>23.1.2.1</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0,076117</w:t>
            </w:r>
          </w:p>
        </w:tc>
        <w:tc>
          <w:tcPr>
            <w:tcW w:w="1134" w:type="dxa"/>
            <w:vAlign w:val="center"/>
          </w:tcPr>
          <w:p w:rsidR="00F03BA4" w:rsidRDefault="00F03BA4">
            <w:pPr>
              <w:pStyle w:val="ConsPlusNormal"/>
              <w:jc w:val="center"/>
            </w:pPr>
            <w:r>
              <w:t>2017,51</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153,57</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107749,16</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для посещений с иными целями (сумма </w:t>
            </w:r>
            <w:hyperlink w:anchor="P2295">
              <w:r>
                <w:rPr>
                  <w:color w:val="0000FF"/>
                </w:rPr>
                <w:t>строк 39.1.3</w:t>
              </w:r>
            </w:hyperlink>
            <w:r>
              <w:t xml:space="preserve"> + </w:t>
            </w:r>
            <w:hyperlink w:anchor="P2665">
              <w:r>
                <w:rPr>
                  <w:color w:val="0000FF"/>
                </w:rPr>
                <w:t>53.1.3</w:t>
              </w:r>
            </w:hyperlink>
            <w:r>
              <w:t xml:space="preserve"> </w:t>
            </w:r>
            <w:hyperlink w:anchor="P3105">
              <w:r>
                <w:rPr>
                  <w:color w:val="0000FF"/>
                </w:rPr>
                <w:t>+69.1.3</w:t>
              </w:r>
            </w:hyperlink>
            <w:r>
              <w:t>)</w:t>
            </w:r>
          </w:p>
        </w:tc>
        <w:tc>
          <w:tcPr>
            <w:tcW w:w="821" w:type="dxa"/>
            <w:vAlign w:val="center"/>
          </w:tcPr>
          <w:p w:rsidR="00F03BA4" w:rsidRDefault="00F03BA4">
            <w:pPr>
              <w:pStyle w:val="ConsPlusNormal"/>
              <w:jc w:val="center"/>
            </w:pPr>
            <w:r>
              <w:t>23.1.3</w:t>
            </w:r>
          </w:p>
        </w:tc>
        <w:tc>
          <w:tcPr>
            <w:tcW w:w="1421" w:type="dxa"/>
            <w:vAlign w:val="center"/>
          </w:tcPr>
          <w:p w:rsidR="00F03BA4" w:rsidRDefault="00F03BA4">
            <w:pPr>
              <w:pStyle w:val="ConsPlusNormal"/>
              <w:jc w:val="center"/>
            </w:pPr>
            <w:r>
              <w:t>посещения</w:t>
            </w:r>
          </w:p>
        </w:tc>
        <w:tc>
          <w:tcPr>
            <w:tcW w:w="1417" w:type="dxa"/>
            <w:vAlign w:val="center"/>
          </w:tcPr>
          <w:p w:rsidR="00F03BA4" w:rsidRDefault="00F03BA4">
            <w:pPr>
              <w:pStyle w:val="ConsPlusNormal"/>
              <w:jc w:val="center"/>
            </w:pPr>
            <w:r>
              <w:t>2,289264</w:t>
            </w:r>
          </w:p>
        </w:tc>
        <w:tc>
          <w:tcPr>
            <w:tcW w:w="1134" w:type="dxa"/>
            <w:vAlign w:val="center"/>
          </w:tcPr>
          <w:p w:rsidR="00F03BA4" w:rsidRDefault="00F03BA4">
            <w:pPr>
              <w:pStyle w:val="ConsPlusNormal"/>
              <w:jc w:val="center"/>
            </w:pPr>
            <w:r>
              <w:t>671,12</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1536,65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1078178,57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2.1.2. В неотложной форме (сумма </w:t>
            </w:r>
            <w:hyperlink w:anchor="P2305">
              <w:r>
                <w:rPr>
                  <w:color w:val="0000FF"/>
                </w:rPr>
                <w:t>строк 39.2</w:t>
              </w:r>
            </w:hyperlink>
            <w:r>
              <w:t xml:space="preserve"> + </w:t>
            </w:r>
            <w:hyperlink w:anchor="P2675">
              <w:r>
                <w:rPr>
                  <w:color w:val="0000FF"/>
                </w:rPr>
                <w:t>53.2</w:t>
              </w:r>
            </w:hyperlink>
            <w:r>
              <w:t xml:space="preserve"> + </w:t>
            </w:r>
            <w:hyperlink w:anchor="P3115">
              <w:r>
                <w:rPr>
                  <w:color w:val="0000FF"/>
                </w:rPr>
                <w:t>69.2</w:t>
              </w:r>
            </w:hyperlink>
            <w:r>
              <w:t>)</w:t>
            </w:r>
          </w:p>
        </w:tc>
        <w:tc>
          <w:tcPr>
            <w:tcW w:w="821" w:type="dxa"/>
            <w:vAlign w:val="center"/>
          </w:tcPr>
          <w:p w:rsidR="00F03BA4" w:rsidRDefault="00F03BA4">
            <w:pPr>
              <w:pStyle w:val="ConsPlusNormal"/>
              <w:jc w:val="center"/>
            </w:pPr>
            <w:r>
              <w:t>23.2</w:t>
            </w:r>
          </w:p>
        </w:tc>
        <w:tc>
          <w:tcPr>
            <w:tcW w:w="1421" w:type="dxa"/>
            <w:vAlign w:val="center"/>
          </w:tcPr>
          <w:p w:rsidR="00F03BA4" w:rsidRDefault="00F03BA4">
            <w:pPr>
              <w:pStyle w:val="ConsPlusNormal"/>
              <w:jc w:val="center"/>
            </w:pPr>
            <w:r>
              <w:t>посещения</w:t>
            </w:r>
          </w:p>
        </w:tc>
        <w:tc>
          <w:tcPr>
            <w:tcW w:w="1417" w:type="dxa"/>
            <w:vAlign w:val="center"/>
          </w:tcPr>
          <w:p w:rsidR="00F03BA4" w:rsidRDefault="00F03BA4">
            <w:pPr>
              <w:pStyle w:val="ConsPlusNormal"/>
              <w:jc w:val="center"/>
            </w:pPr>
            <w:r>
              <w:t>0,540</w:t>
            </w:r>
          </w:p>
        </w:tc>
        <w:tc>
          <w:tcPr>
            <w:tcW w:w="1134" w:type="dxa"/>
            <w:vAlign w:val="center"/>
          </w:tcPr>
          <w:p w:rsidR="00F03BA4" w:rsidRDefault="00F03BA4">
            <w:pPr>
              <w:pStyle w:val="ConsPlusNormal"/>
              <w:jc w:val="center"/>
            </w:pPr>
            <w:r>
              <w:t>1432,97</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773,80</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542932,27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2.1.3. В связи с заболеваниями (обращений), всего (сумма </w:t>
            </w:r>
            <w:hyperlink w:anchor="P2315">
              <w:r>
                <w:rPr>
                  <w:color w:val="0000FF"/>
                </w:rPr>
                <w:t>строк 39.3</w:t>
              </w:r>
            </w:hyperlink>
            <w:r>
              <w:t xml:space="preserve"> + </w:t>
            </w:r>
            <w:hyperlink w:anchor="P2685">
              <w:r>
                <w:rPr>
                  <w:color w:val="0000FF"/>
                </w:rPr>
                <w:t>53.3</w:t>
              </w:r>
            </w:hyperlink>
            <w:r>
              <w:t xml:space="preserve"> + </w:t>
            </w:r>
            <w:hyperlink w:anchor="P3125">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21" w:type="dxa"/>
            <w:vAlign w:val="center"/>
          </w:tcPr>
          <w:p w:rsidR="00F03BA4" w:rsidRDefault="00F03BA4">
            <w:pPr>
              <w:pStyle w:val="ConsPlusNormal"/>
              <w:jc w:val="center"/>
            </w:pPr>
            <w:r>
              <w:t>23.3</w:t>
            </w:r>
          </w:p>
        </w:tc>
        <w:tc>
          <w:tcPr>
            <w:tcW w:w="1421" w:type="dxa"/>
            <w:vAlign w:val="center"/>
          </w:tcPr>
          <w:p w:rsidR="00F03BA4" w:rsidRDefault="00F03BA4">
            <w:pPr>
              <w:pStyle w:val="ConsPlusNormal"/>
              <w:jc w:val="center"/>
            </w:pPr>
            <w:r>
              <w:t>обращение</w:t>
            </w:r>
          </w:p>
        </w:tc>
        <w:tc>
          <w:tcPr>
            <w:tcW w:w="1417" w:type="dxa"/>
            <w:vAlign w:val="center"/>
          </w:tcPr>
          <w:p w:rsidR="00F03BA4" w:rsidRDefault="00F03BA4">
            <w:pPr>
              <w:pStyle w:val="ConsPlusNormal"/>
              <w:jc w:val="center"/>
            </w:pPr>
            <w:r>
              <w:t>1,8097</w:t>
            </w:r>
          </w:p>
        </w:tc>
        <w:tc>
          <w:tcPr>
            <w:tcW w:w="1134" w:type="dxa"/>
            <w:vAlign w:val="center"/>
          </w:tcPr>
          <w:p w:rsidR="00F03BA4" w:rsidRDefault="00F03BA4">
            <w:pPr>
              <w:pStyle w:val="ConsPlusNormal"/>
              <w:jc w:val="center"/>
            </w:pPr>
            <w:r>
              <w:t>3564,79</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6453,82</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4528261,64</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компьютерная томография (сумма </w:t>
            </w:r>
            <w:hyperlink w:anchor="P2325">
              <w:r>
                <w:rPr>
                  <w:color w:val="0000FF"/>
                </w:rPr>
                <w:t>строк 39.3.1</w:t>
              </w:r>
            </w:hyperlink>
            <w:r>
              <w:t xml:space="preserve"> + </w:t>
            </w:r>
            <w:hyperlink w:anchor="P2695">
              <w:r>
                <w:rPr>
                  <w:color w:val="0000FF"/>
                </w:rPr>
                <w:t>53.3.1</w:t>
              </w:r>
            </w:hyperlink>
            <w:r>
              <w:t xml:space="preserve"> </w:t>
            </w:r>
            <w:hyperlink w:anchor="P3135">
              <w:r>
                <w:rPr>
                  <w:color w:val="0000FF"/>
                </w:rPr>
                <w:t>+69.3.1</w:t>
              </w:r>
            </w:hyperlink>
            <w:r>
              <w:t>)</w:t>
            </w:r>
          </w:p>
        </w:tc>
        <w:tc>
          <w:tcPr>
            <w:tcW w:w="821" w:type="dxa"/>
            <w:vAlign w:val="center"/>
          </w:tcPr>
          <w:p w:rsidR="00F03BA4" w:rsidRDefault="00F03BA4">
            <w:pPr>
              <w:pStyle w:val="ConsPlusNormal"/>
              <w:jc w:val="center"/>
            </w:pPr>
            <w:r>
              <w:t>23.3.1</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0,062006</w:t>
            </w:r>
          </w:p>
        </w:tc>
        <w:tc>
          <w:tcPr>
            <w:tcW w:w="1134" w:type="dxa"/>
            <w:vAlign w:val="center"/>
          </w:tcPr>
          <w:p w:rsidR="00F03BA4" w:rsidRDefault="00F03BA4">
            <w:pPr>
              <w:pStyle w:val="ConsPlusNormal"/>
              <w:jc w:val="center"/>
            </w:pPr>
            <w:r>
              <w:t>5010,00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310,65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217967,45</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магнитно-резонансная томография (сумма </w:t>
            </w:r>
            <w:hyperlink w:anchor="P2335">
              <w:r>
                <w:rPr>
                  <w:color w:val="0000FF"/>
                </w:rPr>
                <w:t>строк 39.3.2</w:t>
              </w:r>
            </w:hyperlink>
            <w:r>
              <w:t xml:space="preserve"> + </w:t>
            </w:r>
            <w:hyperlink w:anchor="P2705">
              <w:r>
                <w:rPr>
                  <w:color w:val="0000FF"/>
                </w:rPr>
                <w:t>53.3.2</w:t>
              </w:r>
            </w:hyperlink>
            <w:r>
              <w:t xml:space="preserve"> + </w:t>
            </w:r>
            <w:hyperlink w:anchor="P3145">
              <w:r>
                <w:rPr>
                  <w:color w:val="0000FF"/>
                </w:rPr>
                <w:t>69.3.2</w:t>
              </w:r>
            </w:hyperlink>
            <w:r>
              <w:t>)</w:t>
            </w:r>
          </w:p>
        </w:tc>
        <w:tc>
          <w:tcPr>
            <w:tcW w:w="821" w:type="dxa"/>
            <w:vAlign w:val="center"/>
          </w:tcPr>
          <w:p w:rsidR="00F03BA4" w:rsidRDefault="00F03BA4">
            <w:pPr>
              <w:pStyle w:val="ConsPlusNormal"/>
              <w:jc w:val="center"/>
            </w:pPr>
            <w:r>
              <w:t>23.3.2</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0,021618</w:t>
            </w:r>
          </w:p>
        </w:tc>
        <w:tc>
          <w:tcPr>
            <w:tcW w:w="1134" w:type="dxa"/>
            <w:vAlign w:val="center"/>
          </w:tcPr>
          <w:p w:rsidR="00F03BA4" w:rsidRDefault="00F03BA4">
            <w:pPr>
              <w:pStyle w:val="ConsPlusNormal"/>
              <w:jc w:val="center"/>
            </w:pPr>
            <w:r>
              <w:t>6377,00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137,86</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96728,47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 (сумма </w:t>
            </w:r>
            <w:hyperlink w:anchor="P2345">
              <w:r>
                <w:rPr>
                  <w:color w:val="0000FF"/>
                </w:rPr>
                <w:t>строк 39.3.3</w:t>
              </w:r>
            </w:hyperlink>
            <w:r>
              <w:t xml:space="preserve"> + </w:t>
            </w:r>
            <w:hyperlink w:anchor="P2715">
              <w:r>
                <w:rPr>
                  <w:color w:val="0000FF"/>
                </w:rPr>
                <w:t>53.3.3</w:t>
              </w:r>
            </w:hyperlink>
            <w:r>
              <w:t xml:space="preserve"> + </w:t>
            </w:r>
            <w:hyperlink w:anchor="P3155">
              <w:r>
                <w:rPr>
                  <w:color w:val="0000FF"/>
                </w:rPr>
                <w:t>69.3.3</w:t>
              </w:r>
            </w:hyperlink>
            <w:r>
              <w:t>)</w:t>
            </w:r>
          </w:p>
        </w:tc>
        <w:tc>
          <w:tcPr>
            <w:tcW w:w="821" w:type="dxa"/>
            <w:vAlign w:val="center"/>
          </w:tcPr>
          <w:p w:rsidR="00F03BA4" w:rsidRDefault="00F03BA4">
            <w:pPr>
              <w:pStyle w:val="ConsPlusNormal"/>
              <w:jc w:val="center"/>
            </w:pPr>
            <w:r>
              <w:t>23.3.3</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0,090371</w:t>
            </w:r>
          </w:p>
        </w:tc>
        <w:tc>
          <w:tcPr>
            <w:tcW w:w="1134" w:type="dxa"/>
            <w:vAlign w:val="center"/>
          </w:tcPr>
          <w:p w:rsidR="00F03BA4" w:rsidRDefault="00F03BA4">
            <w:pPr>
              <w:pStyle w:val="ConsPlusNormal"/>
              <w:jc w:val="center"/>
            </w:pPr>
            <w:r>
              <w:t>1011,64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91,42</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64146,07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эндоскопическое </w:t>
            </w:r>
            <w:r>
              <w:lastRenderedPageBreak/>
              <w:t xml:space="preserve">диагностическое исследование (сумма </w:t>
            </w:r>
            <w:hyperlink w:anchor="P2355">
              <w:r>
                <w:rPr>
                  <w:color w:val="0000FF"/>
                </w:rPr>
                <w:t>строк 39.3.4</w:t>
              </w:r>
            </w:hyperlink>
            <w:r>
              <w:t xml:space="preserve"> + </w:t>
            </w:r>
            <w:hyperlink w:anchor="P2725">
              <w:r>
                <w:rPr>
                  <w:color w:val="0000FF"/>
                </w:rPr>
                <w:t>53.3.4</w:t>
              </w:r>
            </w:hyperlink>
            <w:r>
              <w:t xml:space="preserve"> + </w:t>
            </w:r>
            <w:hyperlink w:anchor="P3165">
              <w:r>
                <w:rPr>
                  <w:color w:val="0000FF"/>
                </w:rPr>
                <w:t>69.3.4</w:t>
              </w:r>
            </w:hyperlink>
            <w:r>
              <w:t>)</w:t>
            </w:r>
          </w:p>
        </w:tc>
        <w:tc>
          <w:tcPr>
            <w:tcW w:w="821" w:type="dxa"/>
            <w:vAlign w:val="center"/>
          </w:tcPr>
          <w:p w:rsidR="00F03BA4" w:rsidRDefault="00F03BA4">
            <w:pPr>
              <w:pStyle w:val="ConsPlusNormal"/>
              <w:jc w:val="center"/>
            </w:pPr>
            <w:r>
              <w:lastRenderedPageBreak/>
              <w:t>23.3.4</w:t>
            </w:r>
          </w:p>
        </w:tc>
        <w:tc>
          <w:tcPr>
            <w:tcW w:w="1421" w:type="dxa"/>
            <w:vAlign w:val="center"/>
          </w:tcPr>
          <w:p w:rsidR="00F03BA4" w:rsidRDefault="00F03BA4">
            <w:pPr>
              <w:pStyle w:val="ConsPlusNormal"/>
              <w:jc w:val="center"/>
            </w:pPr>
            <w:r>
              <w:t>исследовани</w:t>
            </w:r>
            <w:r>
              <w:lastRenderedPageBreak/>
              <w:t>я</w:t>
            </w:r>
          </w:p>
        </w:tc>
        <w:tc>
          <w:tcPr>
            <w:tcW w:w="1417" w:type="dxa"/>
            <w:vAlign w:val="center"/>
          </w:tcPr>
          <w:p w:rsidR="00F03BA4" w:rsidRDefault="00F03BA4">
            <w:pPr>
              <w:pStyle w:val="ConsPlusNormal"/>
              <w:jc w:val="center"/>
            </w:pPr>
            <w:r>
              <w:lastRenderedPageBreak/>
              <w:t>0,040585</w:t>
            </w:r>
          </w:p>
        </w:tc>
        <w:tc>
          <w:tcPr>
            <w:tcW w:w="1134" w:type="dxa"/>
            <w:vAlign w:val="center"/>
          </w:tcPr>
          <w:p w:rsidR="00F03BA4" w:rsidRDefault="00F03BA4">
            <w:pPr>
              <w:pStyle w:val="ConsPlusNormal"/>
              <w:jc w:val="center"/>
            </w:pPr>
            <w:r>
              <w:t>1855,04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75,29</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52823,63</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 xml:space="preserve">молекулярно-генетическое исследование с целью диагностики онкологических заболеваний (сумма </w:t>
            </w:r>
            <w:hyperlink w:anchor="P2365">
              <w:r>
                <w:rPr>
                  <w:color w:val="0000FF"/>
                </w:rPr>
                <w:t>строк 39.3.5</w:t>
              </w:r>
            </w:hyperlink>
            <w:r>
              <w:t xml:space="preserve"> + </w:t>
            </w:r>
            <w:hyperlink w:anchor="P2735">
              <w:r>
                <w:rPr>
                  <w:color w:val="0000FF"/>
                </w:rPr>
                <w:t>53.3.5</w:t>
              </w:r>
            </w:hyperlink>
            <w:r>
              <w:t xml:space="preserve"> + </w:t>
            </w:r>
            <w:hyperlink w:anchor="P3175">
              <w:r>
                <w:rPr>
                  <w:color w:val="0000FF"/>
                </w:rPr>
                <w:t>69.3.5</w:t>
              </w:r>
            </w:hyperlink>
            <w:r>
              <w:t>)</w:t>
            </w:r>
          </w:p>
        </w:tc>
        <w:tc>
          <w:tcPr>
            <w:tcW w:w="821" w:type="dxa"/>
            <w:vAlign w:val="center"/>
          </w:tcPr>
          <w:p w:rsidR="00F03BA4" w:rsidRDefault="00F03BA4">
            <w:pPr>
              <w:pStyle w:val="ConsPlusNormal"/>
              <w:jc w:val="center"/>
            </w:pPr>
            <w:r>
              <w:t>23.3.5</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0,000974</w:t>
            </w:r>
          </w:p>
        </w:tc>
        <w:tc>
          <w:tcPr>
            <w:tcW w:w="1134" w:type="dxa"/>
            <w:vAlign w:val="center"/>
          </w:tcPr>
          <w:p w:rsidR="00F03BA4" w:rsidRDefault="00F03BA4">
            <w:pPr>
              <w:pStyle w:val="ConsPlusNormal"/>
              <w:jc w:val="center"/>
            </w:pPr>
            <w:r>
              <w:t>8568,00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8,34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5851,94</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2375">
              <w:r>
                <w:rPr>
                  <w:color w:val="0000FF"/>
                </w:rPr>
                <w:t>строк 39.3.6</w:t>
              </w:r>
            </w:hyperlink>
            <w:r>
              <w:t xml:space="preserve"> + </w:t>
            </w:r>
            <w:hyperlink w:anchor="P2745">
              <w:r>
                <w:rPr>
                  <w:color w:val="0000FF"/>
                </w:rPr>
                <w:t>53.3.6</w:t>
              </w:r>
            </w:hyperlink>
            <w:r>
              <w:t xml:space="preserve"> + </w:t>
            </w:r>
            <w:hyperlink w:anchor="P3185">
              <w:r>
                <w:rPr>
                  <w:color w:val="0000FF"/>
                </w:rPr>
                <w:t>69.3.6</w:t>
              </w:r>
            </w:hyperlink>
            <w:r>
              <w:t>)</w:t>
            </w:r>
          </w:p>
        </w:tc>
        <w:tc>
          <w:tcPr>
            <w:tcW w:w="821" w:type="dxa"/>
            <w:vAlign w:val="center"/>
          </w:tcPr>
          <w:p w:rsidR="00F03BA4" w:rsidRDefault="00F03BA4">
            <w:pPr>
              <w:pStyle w:val="ConsPlusNormal"/>
              <w:jc w:val="center"/>
            </w:pPr>
            <w:r>
              <w:t>23.3.6</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0,013210</w:t>
            </w:r>
          </w:p>
        </w:tc>
        <w:tc>
          <w:tcPr>
            <w:tcW w:w="1134" w:type="dxa"/>
            <w:vAlign w:val="center"/>
          </w:tcPr>
          <w:p w:rsidR="00F03BA4" w:rsidRDefault="00F03BA4">
            <w:pPr>
              <w:pStyle w:val="ConsPlusNormal"/>
              <w:jc w:val="center"/>
            </w:pPr>
            <w:r>
              <w:t>3842,03</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50,76</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35611,78</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тестирование на выявление новой коронавирусной инфекции (COVID-19) (сумма </w:t>
            </w:r>
            <w:hyperlink w:anchor="P2385">
              <w:r>
                <w:rPr>
                  <w:color w:val="0000FF"/>
                </w:rPr>
                <w:t>строк 39.3.7</w:t>
              </w:r>
            </w:hyperlink>
            <w:r>
              <w:t xml:space="preserve"> + </w:t>
            </w:r>
            <w:hyperlink w:anchor="P2755">
              <w:r>
                <w:rPr>
                  <w:color w:val="0000FF"/>
                </w:rPr>
                <w:t>53.3.7</w:t>
              </w:r>
            </w:hyperlink>
            <w:r>
              <w:t xml:space="preserve"> + </w:t>
            </w:r>
            <w:hyperlink w:anchor="P3195">
              <w:r>
                <w:rPr>
                  <w:color w:val="0000FF"/>
                </w:rPr>
                <w:t>69.3.7</w:t>
              </w:r>
            </w:hyperlink>
            <w:r>
              <w:t>)</w:t>
            </w:r>
          </w:p>
        </w:tc>
        <w:tc>
          <w:tcPr>
            <w:tcW w:w="821" w:type="dxa"/>
            <w:vAlign w:val="center"/>
          </w:tcPr>
          <w:p w:rsidR="00F03BA4" w:rsidRDefault="00F03BA4">
            <w:pPr>
              <w:pStyle w:val="ConsPlusNormal"/>
              <w:jc w:val="center"/>
            </w:pPr>
            <w:r>
              <w:t>23.3.7</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0,057009</w:t>
            </w:r>
          </w:p>
        </w:tc>
        <w:tc>
          <w:tcPr>
            <w:tcW w:w="1134" w:type="dxa"/>
            <w:vAlign w:val="center"/>
          </w:tcPr>
          <w:p w:rsidR="00F03BA4" w:rsidRDefault="00F03BA4">
            <w:pPr>
              <w:pStyle w:val="ConsPlusNormal"/>
              <w:jc w:val="center"/>
            </w:pPr>
            <w:r>
              <w:t>540,00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30,79</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21600,00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2.1.4. Диспансерное наблюдение (равно </w:t>
            </w:r>
            <w:hyperlink w:anchor="P2395">
              <w:r>
                <w:rPr>
                  <w:color w:val="0000FF"/>
                </w:rPr>
                <w:t>39.4</w:t>
              </w:r>
            </w:hyperlink>
            <w:r>
              <w:t xml:space="preserve"> + </w:t>
            </w:r>
            <w:hyperlink w:anchor="P2765">
              <w:r>
                <w:rPr>
                  <w:color w:val="0000FF"/>
                </w:rPr>
                <w:t>53.4</w:t>
              </w:r>
            </w:hyperlink>
            <w:r>
              <w:t xml:space="preserve"> + </w:t>
            </w:r>
            <w:hyperlink w:anchor="P3205">
              <w:r>
                <w:rPr>
                  <w:color w:val="0000FF"/>
                </w:rPr>
                <w:t>69.4</w:t>
              </w:r>
            </w:hyperlink>
            <w:r>
              <w:t>)</w:t>
            </w:r>
          </w:p>
        </w:tc>
        <w:tc>
          <w:tcPr>
            <w:tcW w:w="821" w:type="dxa"/>
            <w:vAlign w:val="center"/>
          </w:tcPr>
          <w:p w:rsidR="00F03BA4" w:rsidRDefault="00F03BA4">
            <w:pPr>
              <w:pStyle w:val="ConsPlusNormal"/>
              <w:jc w:val="center"/>
            </w:pPr>
            <w:r>
              <w:t>23.4.</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0,261736</w:t>
            </w:r>
          </w:p>
        </w:tc>
        <w:tc>
          <w:tcPr>
            <w:tcW w:w="1134" w:type="dxa"/>
            <w:vAlign w:val="center"/>
          </w:tcPr>
          <w:p w:rsidR="00F03BA4" w:rsidRDefault="00F03BA4">
            <w:pPr>
              <w:pStyle w:val="ConsPlusNormal"/>
              <w:jc w:val="center"/>
            </w:pPr>
            <w:r>
              <w:t>2360,86</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617,92</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433557,77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2.2. В условиях дневных стационаров, за исключением медицинской реабилитации (сумма </w:t>
            </w:r>
            <w:hyperlink w:anchor="P2405">
              <w:r>
                <w:rPr>
                  <w:color w:val="0000FF"/>
                </w:rPr>
                <w:t>строк 40</w:t>
              </w:r>
            </w:hyperlink>
            <w:r>
              <w:t xml:space="preserve"> + </w:t>
            </w:r>
            <w:hyperlink w:anchor="P2775">
              <w:r>
                <w:rPr>
                  <w:color w:val="0000FF"/>
                </w:rPr>
                <w:t>54</w:t>
              </w:r>
            </w:hyperlink>
            <w:r>
              <w:t xml:space="preserve"> + </w:t>
            </w:r>
            <w:hyperlink w:anchor="P3215">
              <w:r>
                <w:rPr>
                  <w:color w:val="0000FF"/>
                </w:rPr>
                <w:t>70</w:t>
              </w:r>
            </w:hyperlink>
            <w:r>
              <w:t>), в том числе:</w:t>
            </w:r>
          </w:p>
        </w:tc>
        <w:tc>
          <w:tcPr>
            <w:tcW w:w="821" w:type="dxa"/>
            <w:vAlign w:val="center"/>
          </w:tcPr>
          <w:p w:rsidR="00F03BA4" w:rsidRDefault="00F03BA4">
            <w:pPr>
              <w:pStyle w:val="ConsPlusNormal"/>
              <w:jc w:val="center"/>
            </w:pPr>
            <w:bookmarkStart w:id="42" w:name="P1964"/>
            <w:bookmarkEnd w:id="42"/>
            <w:r>
              <w:t>24</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2.2.1. Медицинская помощь по </w:t>
            </w:r>
            <w:r>
              <w:lastRenderedPageBreak/>
              <w:t xml:space="preserve">профилю "онкология" (сумма </w:t>
            </w:r>
            <w:hyperlink w:anchor="P2415">
              <w:r>
                <w:rPr>
                  <w:color w:val="0000FF"/>
                </w:rPr>
                <w:t>строк 40.1</w:t>
              </w:r>
            </w:hyperlink>
            <w:r>
              <w:t xml:space="preserve"> + </w:t>
            </w:r>
            <w:hyperlink w:anchor="P2785">
              <w:r>
                <w:rPr>
                  <w:color w:val="0000FF"/>
                </w:rPr>
                <w:t>54.1</w:t>
              </w:r>
            </w:hyperlink>
            <w:r>
              <w:t xml:space="preserve"> + </w:t>
            </w:r>
            <w:hyperlink w:anchor="P3225">
              <w:r>
                <w:rPr>
                  <w:color w:val="0000FF"/>
                </w:rPr>
                <w:t>70.1</w:t>
              </w:r>
            </w:hyperlink>
            <w:r>
              <w:t>)</w:t>
            </w:r>
          </w:p>
        </w:tc>
        <w:tc>
          <w:tcPr>
            <w:tcW w:w="821" w:type="dxa"/>
            <w:vAlign w:val="center"/>
          </w:tcPr>
          <w:p w:rsidR="00F03BA4" w:rsidRDefault="00F03BA4">
            <w:pPr>
              <w:pStyle w:val="ConsPlusNormal"/>
              <w:jc w:val="center"/>
            </w:pPr>
            <w:bookmarkStart w:id="43" w:name="P1974"/>
            <w:bookmarkEnd w:id="43"/>
            <w:r>
              <w:lastRenderedPageBreak/>
              <w:t>24.1</w:t>
            </w:r>
          </w:p>
        </w:tc>
        <w:tc>
          <w:tcPr>
            <w:tcW w:w="1421" w:type="dxa"/>
            <w:vAlign w:val="center"/>
          </w:tcPr>
          <w:p w:rsidR="00F03BA4" w:rsidRDefault="00F03BA4">
            <w:pPr>
              <w:pStyle w:val="ConsPlusNormal"/>
              <w:jc w:val="center"/>
            </w:pPr>
            <w:r>
              <w:t xml:space="preserve">случай </w:t>
            </w:r>
            <w:r>
              <w:lastRenderedPageBreak/>
              <w:t>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 xml:space="preserve">2.2.2. При экстракорпоральном оплодотворении (сумма </w:t>
            </w:r>
            <w:hyperlink w:anchor="P2425">
              <w:r>
                <w:rPr>
                  <w:color w:val="0000FF"/>
                </w:rPr>
                <w:t>строк 40.2</w:t>
              </w:r>
            </w:hyperlink>
            <w:r>
              <w:t xml:space="preserve"> + </w:t>
            </w:r>
            <w:hyperlink w:anchor="P2795">
              <w:r>
                <w:rPr>
                  <w:color w:val="0000FF"/>
                </w:rPr>
                <w:t>54.2</w:t>
              </w:r>
            </w:hyperlink>
            <w:r>
              <w:t xml:space="preserve"> + </w:t>
            </w:r>
            <w:hyperlink w:anchor="P3235">
              <w:r>
                <w:rPr>
                  <w:color w:val="0000FF"/>
                </w:rPr>
                <w:t>70.2</w:t>
              </w:r>
            </w:hyperlink>
            <w:r>
              <w:t>)</w:t>
            </w:r>
          </w:p>
        </w:tc>
        <w:tc>
          <w:tcPr>
            <w:tcW w:w="821" w:type="dxa"/>
            <w:vAlign w:val="center"/>
          </w:tcPr>
          <w:p w:rsidR="00F03BA4" w:rsidRDefault="00F03BA4">
            <w:pPr>
              <w:pStyle w:val="ConsPlusNormal"/>
              <w:jc w:val="center"/>
            </w:pPr>
            <w:bookmarkStart w:id="44" w:name="P1984"/>
            <w:bookmarkEnd w:id="44"/>
            <w:r>
              <w:t>24.2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1964">
              <w:r>
                <w:rPr>
                  <w:color w:val="0000FF"/>
                </w:rPr>
                <w:t>строк 24</w:t>
              </w:r>
            </w:hyperlink>
            <w:r>
              <w:t xml:space="preserve"> + </w:t>
            </w:r>
            <w:hyperlink w:anchor="P2034">
              <w:r>
                <w:rPr>
                  <w:color w:val="0000FF"/>
                </w:rPr>
                <w:t>27</w:t>
              </w:r>
            </w:hyperlink>
            <w:r>
              <w:t>), в том числе:</w:t>
            </w:r>
          </w:p>
        </w:tc>
        <w:tc>
          <w:tcPr>
            <w:tcW w:w="821" w:type="dxa"/>
            <w:vAlign w:val="center"/>
          </w:tcPr>
          <w:p w:rsidR="00F03BA4" w:rsidRDefault="00F03BA4">
            <w:pPr>
              <w:pStyle w:val="ConsPlusNormal"/>
              <w:jc w:val="center"/>
            </w:pPr>
            <w:r>
              <w:t>25</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jc w:val="center"/>
            </w:pPr>
            <w:r>
              <w:t>0,068863</w:t>
            </w:r>
          </w:p>
        </w:tc>
        <w:tc>
          <w:tcPr>
            <w:tcW w:w="1134" w:type="dxa"/>
            <w:vAlign w:val="center"/>
          </w:tcPr>
          <w:p w:rsidR="00F03BA4" w:rsidRDefault="00F03BA4">
            <w:pPr>
              <w:pStyle w:val="ConsPlusNormal"/>
              <w:jc w:val="center"/>
            </w:pPr>
            <w:r>
              <w:t>46365,59</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3178,21</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2229953,00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3.1. Для медицинской помощи по профилю "онкология" (сумма </w:t>
            </w:r>
            <w:hyperlink w:anchor="P1974">
              <w:r>
                <w:rPr>
                  <w:color w:val="0000FF"/>
                </w:rPr>
                <w:t>строк 24.1</w:t>
              </w:r>
            </w:hyperlink>
            <w:r>
              <w:t xml:space="preserve"> + </w:t>
            </w:r>
            <w:hyperlink w:anchor="P2044">
              <w:r>
                <w:rPr>
                  <w:color w:val="0000FF"/>
                </w:rPr>
                <w:t>27.1</w:t>
              </w:r>
            </w:hyperlink>
            <w:r>
              <w:t>)</w:t>
            </w:r>
          </w:p>
        </w:tc>
        <w:tc>
          <w:tcPr>
            <w:tcW w:w="821" w:type="dxa"/>
            <w:vAlign w:val="center"/>
          </w:tcPr>
          <w:p w:rsidR="00F03BA4" w:rsidRDefault="00F03BA4">
            <w:pPr>
              <w:pStyle w:val="ConsPlusNormal"/>
              <w:jc w:val="center"/>
            </w:pPr>
            <w:r>
              <w:t>25.1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jc w:val="center"/>
            </w:pPr>
            <w:r>
              <w:t>0,010507</w:t>
            </w:r>
          </w:p>
        </w:tc>
        <w:tc>
          <w:tcPr>
            <w:tcW w:w="1134" w:type="dxa"/>
            <w:vAlign w:val="center"/>
          </w:tcPr>
          <w:p w:rsidR="00F03BA4" w:rsidRDefault="00F03BA4">
            <w:pPr>
              <w:pStyle w:val="ConsPlusNormal"/>
              <w:jc w:val="center"/>
            </w:pPr>
            <w:r>
              <w:t>99985,82</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1050,53</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737095,47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3.2. Для медицинской помощи при экстракорпоральном оплодотворении: (сумма </w:t>
            </w:r>
            <w:hyperlink w:anchor="P1984">
              <w:r>
                <w:rPr>
                  <w:color w:val="0000FF"/>
                </w:rPr>
                <w:t>строк 24.2</w:t>
              </w:r>
            </w:hyperlink>
            <w:r>
              <w:t xml:space="preserve"> + </w:t>
            </w:r>
            <w:hyperlink w:anchor="P2054">
              <w:r>
                <w:rPr>
                  <w:color w:val="0000FF"/>
                </w:rPr>
                <w:t>27.2</w:t>
              </w:r>
            </w:hyperlink>
            <w:r>
              <w:t>)</w:t>
            </w:r>
          </w:p>
        </w:tc>
        <w:tc>
          <w:tcPr>
            <w:tcW w:w="821" w:type="dxa"/>
            <w:vAlign w:val="center"/>
          </w:tcPr>
          <w:p w:rsidR="00F03BA4" w:rsidRDefault="00F03BA4">
            <w:pPr>
              <w:pStyle w:val="ConsPlusNormal"/>
              <w:jc w:val="center"/>
            </w:pPr>
            <w:r>
              <w:t>25.2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jc w:val="center"/>
            </w:pPr>
            <w:r>
              <w:t>0,000560</w:t>
            </w:r>
          </w:p>
        </w:tc>
        <w:tc>
          <w:tcPr>
            <w:tcW w:w="1134" w:type="dxa"/>
            <w:vAlign w:val="center"/>
          </w:tcPr>
          <w:p w:rsidR="00F03BA4" w:rsidRDefault="00F03BA4">
            <w:pPr>
              <w:pStyle w:val="ConsPlusNormal"/>
              <w:jc w:val="center"/>
            </w:pPr>
            <w:r>
              <w:t>149617,00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83,80</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58799,48</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821" w:type="dxa"/>
            <w:vAlign w:val="center"/>
          </w:tcPr>
          <w:p w:rsidR="00F03BA4" w:rsidRDefault="00F03BA4">
            <w:pPr>
              <w:pStyle w:val="ConsPlusNormal"/>
              <w:jc w:val="center"/>
            </w:pPr>
            <w:r>
              <w:t>26</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4.1. В условиях дневных стационаров, за исключением медицинской реабилитации (сумма </w:t>
            </w:r>
            <w:hyperlink w:anchor="P2475">
              <w:r>
                <w:rPr>
                  <w:color w:val="0000FF"/>
                </w:rPr>
                <w:t>строк 43</w:t>
              </w:r>
            </w:hyperlink>
            <w:r>
              <w:t xml:space="preserve"> + </w:t>
            </w:r>
            <w:hyperlink w:anchor="P2845">
              <w:r>
                <w:rPr>
                  <w:color w:val="0000FF"/>
                </w:rPr>
                <w:t>57</w:t>
              </w:r>
            </w:hyperlink>
            <w:r>
              <w:t xml:space="preserve"> + </w:t>
            </w:r>
            <w:hyperlink w:anchor="P3285">
              <w:r>
                <w:rPr>
                  <w:color w:val="0000FF"/>
                </w:rPr>
                <w:t>73</w:t>
              </w:r>
            </w:hyperlink>
            <w:r>
              <w:t>), включая:</w:t>
            </w:r>
          </w:p>
        </w:tc>
        <w:tc>
          <w:tcPr>
            <w:tcW w:w="821" w:type="dxa"/>
            <w:vAlign w:val="center"/>
          </w:tcPr>
          <w:p w:rsidR="00F03BA4" w:rsidRDefault="00F03BA4">
            <w:pPr>
              <w:pStyle w:val="ConsPlusNormal"/>
              <w:jc w:val="center"/>
            </w:pPr>
            <w:bookmarkStart w:id="45" w:name="P2034"/>
            <w:bookmarkEnd w:id="45"/>
            <w:r>
              <w:t>27</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 xml:space="preserve">4.1.1. Медицинскую помощь по профилю "онкология" (сумма </w:t>
            </w:r>
            <w:hyperlink w:anchor="P2485">
              <w:r>
                <w:rPr>
                  <w:color w:val="0000FF"/>
                </w:rPr>
                <w:t>строк 43.1</w:t>
              </w:r>
            </w:hyperlink>
            <w:r>
              <w:t xml:space="preserve"> + </w:t>
            </w:r>
            <w:hyperlink w:anchor="P2855">
              <w:r>
                <w:rPr>
                  <w:color w:val="0000FF"/>
                </w:rPr>
                <w:t>57.1</w:t>
              </w:r>
            </w:hyperlink>
            <w:r>
              <w:t xml:space="preserve"> + </w:t>
            </w:r>
            <w:hyperlink w:anchor="P3295">
              <w:r>
                <w:rPr>
                  <w:color w:val="0000FF"/>
                </w:rPr>
                <w:t>73.1</w:t>
              </w:r>
            </w:hyperlink>
            <w:r>
              <w:t>)</w:t>
            </w:r>
          </w:p>
        </w:tc>
        <w:tc>
          <w:tcPr>
            <w:tcW w:w="821" w:type="dxa"/>
            <w:vAlign w:val="center"/>
          </w:tcPr>
          <w:p w:rsidR="00F03BA4" w:rsidRDefault="00F03BA4">
            <w:pPr>
              <w:pStyle w:val="ConsPlusNormal"/>
              <w:jc w:val="center"/>
            </w:pPr>
            <w:bookmarkStart w:id="46" w:name="P2044"/>
            <w:bookmarkEnd w:id="46"/>
            <w:r>
              <w:t>27.1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4.1.2. Медицинскую помощь при экстракорпоральном оплодотворении (сумма </w:t>
            </w:r>
            <w:hyperlink w:anchor="P2495">
              <w:r>
                <w:rPr>
                  <w:color w:val="0000FF"/>
                </w:rPr>
                <w:t>строк 43.2</w:t>
              </w:r>
            </w:hyperlink>
            <w:r>
              <w:t xml:space="preserve"> + </w:t>
            </w:r>
            <w:hyperlink w:anchor="P2865">
              <w:r>
                <w:rPr>
                  <w:color w:val="0000FF"/>
                </w:rPr>
                <w:t>57.2</w:t>
              </w:r>
            </w:hyperlink>
            <w:r>
              <w:t xml:space="preserve"> + </w:t>
            </w:r>
            <w:hyperlink w:anchor="P3305">
              <w:r>
                <w:rPr>
                  <w:color w:val="0000FF"/>
                </w:rPr>
                <w:t>73.2</w:t>
              </w:r>
            </w:hyperlink>
            <w:r>
              <w:t>)</w:t>
            </w:r>
          </w:p>
        </w:tc>
        <w:tc>
          <w:tcPr>
            <w:tcW w:w="821" w:type="dxa"/>
            <w:vAlign w:val="center"/>
          </w:tcPr>
          <w:p w:rsidR="00F03BA4" w:rsidRDefault="00F03BA4">
            <w:pPr>
              <w:pStyle w:val="ConsPlusNormal"/>
              <w:jc w:val="center"/>
            </w:pPr>
            <w:bookmarkStart w:id="47" w:name="P2054"/>
            <w:bookmarkEnd w:id="47"/>
            <w:r>
              <w:t>27.2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4.2. В условиях круглосуточного стационара, за исключением медицинской реабилитации (сумма </w:t>
            </w:r>
            <w:hyperlink w:anchor="P2505">
              <w:r>
                <w:rPr>
                  <w:color w:val="0000FF"/>
                </w:rPr>
                <w:t>строк 44</w:t>
              </w:r>
            </w:hyperlink>
            <w:r>
              <w:t xml:space="preserve"> + </w:t>
            </w:r>
            <w:hyperlink w:anchor="P2875">
              <w:r>
                <w:rPr>
                  <w:color w:val="0000FF"/>
                </w:rPr>
                <w:t>58</w:t>
              </w:r>
            </w:hyperlink>
            <w:r>
              <w:t xml:space="preserve"> + </w:t>
            </w:r>
            <w:hyperlink w:anchor="P3315">
              <w:r>
                <w:rPr>
                  <w:color w:val="0000FF"/>
                </w:rPr>
                <w:t>74</w:t>
              </w:r>
            </w:hyperlink>
            <w:r>
              <w:t>), в том числе:</w:t>
            </w:r>
          </w:p>
        </w:tc>
        <w:tc>
          <w:tcPr>
            <w:tcW w:w="821" w:type="dxa"/>
            <w:vAlign w:val="center"/>
          </w:tcPr>
          <w:p w:rsidR="00F03BA4" w:rsidRDefault="00F03BA4">
            <w:pPr>
              <w:pStyle w:val="ConsPlusNormal"/>
              <w:jc w:val="center"/>
            </w:pPr>
            <w:r>
              <w:t>28</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jc w:val="center"/>
            </w:pPr>
            <w:r>
              <w:t>0,166285</w:t>
            </w:r>
          </w:p>
        </w:tc>
        <w:tc>
          <w:tcPr>
            <w:tcW w:w="1134" w:type="dxa"/>
            <w:vAlign w:val="center"/>
          </w:tcPr>
          <w:p w:rsidR="00F03BA4" w:rsidRDefault="00F03BA4">
            <w:pPr>
              <w:pStyle w:val="ConsPlusNormal"/>
              <w:jc w:val="center"/>
            </w:pPr>
            <w:r>
              <w:t>74293,68</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12355,18</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8668883,83</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4.2.1. Медицинская помощь по профилю "онкология" (сумма </w:t>
            </w:r>
            <w:hyperlink w:anchor="P2515">
              <w:r>
                <w:rPr>
                  <w:color w:val="0000FF"/>
                </w:rPr>
                <w:t>строк 44.1</w:t>
              </w:r>
            </w:hyperlink>
            <w:r>
              <w:t xml:space="preserve"> + </w:t>
            </w:r>
            <w:hyperlink w:anchor="P2885">
              <w:r>
                <w:rPr>
                  <w:color w:val="0000FF"/>
                </w:rPr>
                <w:t>58.1</w:t>
              </w:r>
            </w:hyperlink>
            <w:r>
              <w:t xml:space="preserve"> + </w:t>
            </w:r>
            <w:hyperlink w:anchor="P3325">
              <w:r>
                <w:rPr>
                  <w:color w:val="0000FF"/>
                </w:rPr>
                <w:t>74.1</w:t>
              </w:r>
            </w:hyperlink>
            <w:r>
              <w:t>)</w:t>
            </w:r>
          </w:p>
        </w:tc>
        <w:tc>
          <w:tcPr>
            <w:tcW w:w="821" w:type="dxa"/>
            <w:vAlign w:val="center"/>
          </w:tcPr>
          <w:p w:rsidR="00F03BA4" w:rsidRDefault="00F03BA4">
            <w:pPr>
              <w:pStyle w:val="ConsPlusNormal"/>
              <w:jc w:val="center"/>
            </w:pPr>
            <w:r>
              <w:t>28.1</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jc w:val="center"/>
            </w:pPr>
            <w:r>
              <w:t>0,008602</w:t>
            </w:r>
          </w:p>
        </w:tc>
        <w:tc>
          <w:tcPr>
            <w:tcW w:w="1134" w:type="dxa"/>
            <w:vAlign w:val="center"/>
          </w:tcPr>
          <w:p w:rsidR="00F03BA4" w:rsidRDefault="00F03BA4">
            <w:pPr>
              <w:pStyle w:val="ConsPlusNormal"/>
              <w:jc w:val="center"/>
            </w:pPr>
            <w:r>
              <w:t>190282,41</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1636,94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1148544,63</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4.2.2. Высокотехнологичная медицинская помощь (сумма </w:t>
            </w:r>
            <w:hyperlink w:anchor="P2525">
              <w:r>
                <w:rPr>
                  <w:color w:val="0000FF"/>
                </w:rPr>
                <w:t>строк 44.2</w:t>
              </w:r>
            </w:hyperlink>
            <w:r>
              <w:t xml:space="preserve"> + </w:t>
            </w:r>
            <w:hyperlink w:anchor="P2895">
              <w:r>
                <w:rPr>
                  <w:color w:val="0000FF"/>
                </w:rPr>
                <w:t>58.2</w:t>
              </w:r>
            </w:hyperlink>
            <w:r>
              <w:t xml:space="preserve"> + </w:t>
            </w:r>
            <w:hyperlink w:anchor="P3335">
              <w:r>
                <w:rPr>
                  <w:color w:val="0000FF"/>
                </w:rPr>
                <w:t>74.2</w:t>
              </w:r>
            </w:hyperlink>
            <w:r>
              <w:t>)</w:t>
            </w:r>
          </w:p>
        </w:tc>
        <w:tc>
          <w:tcPr>
            <w:tcW w:w="821" w:type="dxa"/>
            <w:vAlign w:val="center"/>
          </w:tcPr>
          <w:p w:rsidR="00F03BA4" w:rsidRDefault="00F03BA4">
            <w:pPr>
              <w:pStyle w:val="ConsPlusNormal"/>
              <w:jc w:val="center"/>
            </w:pPr>
            <w:r>
              <w:t>28.2</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jc w:val="center"/>
            </w:pPr>
            <w:r>
              <w:t>0,0079</w:t>
            </w:r>
          </w:p>
        </w:tc>
        <w:tc>
          <w:tcPr>
            <w:tcW w:w="1134" w:type="dxa"/>
            <w:vAlign w:val="center"/>
          </w:tcPr>
          <w:p w:rsidR="00F03BA4" w:rsidRDefault="00F03BA4">
            <w:pPr>
              <w:pStyle w:val="ConsPlusNormal"/>
              <w:jc w:val="center"/>
            </w:pPr>
            <w:r>
              <w:t>211763,64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1678,98</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1178041,14</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 Медицинская реабилитация:</w:t>
            </w:r>
          </w:p>
        </w:tc>
        <w:tc>
          <w:tcPr>
            <w:tcW w:w="821" w:type="dxa"/>
            <w:vAlign w:val="center"/>
          </w:tcPr>
          <w:p w:rsidR="00F03BA4" w:rsidRDefault="00F03BA4">
            <w:pPr>
              <w:pStyle w:val="ConsPlusNormal"/>
              <w:jc w:val="center"/>
            </w:pPr>
            <w:r>
              <w:t>29</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664,44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466201,01</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5.1. В амбулаторных условиях (сумма </w:t>
            </w:r>
            <w:hyperlink w:anchor="P2545">
              <w:r>
                <w:rPr>
                  <w:color w:val="0000FF"/>
                </w:rPr>
                <w:t>строк 46</w:t>
              </w:r>
            </w:hyperlink>
            <w:r>
              <w:t xml:space="preserve"> + </w:t>
            </w:r>
            <w:hyperlink w:anchor="P2915">
              <w:r>
                <w:rPr>
                  <w:color w:val="0000FF"/>
                </w:rPr>
                <w:t>60</w:t>
              </w:r>
            </w:hyperlink>
            <w:r>
              <w:t xml:space="preserve"> + </w:t>
            </w:r>
            <w:hyperlink w:anchor="P3355">
              <w:r>
                <w:rPr>
                  <w:color w:val="0000FF"/>
                </w:rPr>
                <w:t>76</w:t>
              </w:r>
            </w:hyperlink>
            <w:r>
              <w:t>)</w:t>
            </w:r>
          </w:p>
        </w:tc>
        <w:tc>
          <w:tcPr>
            <w:tcW w:w="821" w:type="dxa"/>
            <w:vAlign w:val="center"/>
          </w:tcPr>
          <w:p w:rsidR="00F03BA4" w:rsidRDefault="00F03BA4">
            <w:pPr>
              <w:pStyle w:val="ConsPlusNormal"/>
              <w:jc w:val="center"/>
            </w:pPr>
            <w:r>
              <w:t>30</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0,002954</w:t>
            </w:r>
          </w:p>
        </w:tc>
        <w:tc>
          <w:tcPr>
            <w:tcW w:w="1134" w:type="dxa"/>
            <w:vAlign w:val="center"/>
          </w:tcPr>
          <w:p w:rsidR="00F03BA4" w:rsidRDefault="00F03BA4">
            <w:pPr>
              <w:pStyle w:val="ConsPlusNormal"/>
              <w:jc w:val="center"/>
            </w:pPr>
            <w:r>
              <w:t>37045,07</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109,45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76794,43</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2555">
              <w:r>
                <w:rPr>
                  <w:color w:val="0000FF"/>
                </w:rPr>
                <w:t>строк 47</w:t>
              </w:r>
            </w:hyperlink>
            <w:r>
              <w:t xml:space="preserve"> + </w:t>
            </w:r>
            <w:hyperlink w:anchor="P2925">
              <w:r>
                <w:rPr>
                  <w:color w:val="0000FF"/>
                </w:rPr>
                <w:t>61</w:t>
              </w:r>
            </w:hyperlink>
            <w:r>
              <w:t xml:space="preserve"> + </w:t>
            </w:r>
            <w:hyperlink w:anchor="P3365">
              <w:r>
                <w:rPr>
                  <w:color w:val="0000FF"/>
                </w:rPr>
                <w:t>77</w:t>
              </w:r>
            </w:hyperlink>
            <w:r>
              <w:t>)</w:t>
            </w:r>
          </w:p>
        </w:tc>
        <w:tc>
          <w:tcPr>
            <w:tcW w:w="821" w:type="dxa"/>
            <w:vAlign w:val="center"/>
          </w:tcPr>
          <w:p w:rsidR="00F03BA4" w:rsidRDefault="00F03BA4">
            <w:pPr>
              <w:pStyle w:val="ConsPlusNormal"/>
              <w:jc w:val="center"/>
            </w:pPr>
            <w:r>
              <w:t>31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jc w:val="center"/>
            </w:pPr>
            <w:r>
              <w:t>0,002601</w:t>
            </w:r>
          </w:p>
        </w:tc>
        <w:tc>
          <w:tcPr>
            <w:tcW w:w="1134" w:type="dxa"/>
            <w:vAlign w:val="center"/>
          </w:tcPr>
          <w:p w:rsidR="00F03BA4" w:rsidRDefault="00F03BA4">
            <w:pPr>
              <w:pStyle w:val="ConsPlusNormal"/>
              <w:jc w:val="center"/>
            </w:pPr>
            <w:r>
              <w:t>44503,02</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115,75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81218,01</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 xml:space="preserve">5.3. Специализированная, в том числе высокотехнологичная, медицинская помощь в условиях круглосуточного стационара (сумма </w:t>
            </w:r>
            <w:hyperlink w:anchor="P2565">
              <w:r>
                <w:rPr>
                  <w:color w:val="0000FF"/>
                </w:rPr>
                <w:t>строк 48</w:t>
              </w:r>
            </w:hyperlink>
            <w:r>
              <w:t xml:space="preserve"> + </w:t>
            </w:r>
            <w:hyperlink w:anchor="P2935">
              <w:r>
                <w:rPr>
                  <w:color w:val="0000FF"/>
                </w:rPr>
                <w:t>62</w:t>
              </w:r>
            </w:hyperlink>
            <w:r>
              <w:t xml:space="preserve"> + </w:t>
            </w:r>
            <w:hyperlink w:anchor="P3375">
              <w:r>
                <w:rPr>
                  <w:color w:val="0000FF"/>
                </w:rPr>
                <w:t>78</w:t>
              </w:r>
            </w:hyperlink>
            <w:r>
              <w:t>)</w:t>
            </w:r>
          </w:p>
        </w:tc>
        <w:tc>
          <w:tcPr>
            <w:tcW w:w="821" w:type="dxa"/>
            <w:vAlign w:val="center"/>
          </w:tcPr>
          <w:p w:rsidR="00F03BA4" w:rsidRDefault="00F03BA4">
            <w:pPr>
              <w:pStyle w:val="ConsPlusNormal"/>
              <w:jc w:val="center"/>
            </w:pPr>
            <w:r>
              <w:t>32</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jc w:val="center"/>
            </w:pPr>
            <w:r>
              <w:t>0,005426</w:t>
            </w:r>
          </w:p>
        </w:tc>
        <w:tc>
          <w:tcPr>
            <w:tcW w:w="1134" w:type="dxa"/>
            <w:vAlign w:val="center"/>
          </w:tcPr>
          <w:p w:rsidR="00F03BA4" w:rsidRDefault="00F03BA4">
            <w:pPr>
              <w:pStyle w:val="ConsPlusNormal"/>
              <w:jc w:val="center"/>
            </w:pPr>
            <w:r>
              <w:t>80953,13</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439,24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308188,57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 Паллиативная медицинская помощь </w:t>
            </w:r>
            <w:hyperlink w:anchor="P3413">
              <w:r>
                <w:rPr>
                  <w:color w:val="0000FF"/>
                </w:rPr>
                <w:t>&lt;*********&gt;</w:t>
              </w:r>
            </w:hyperlink>
          </w:p>
        </w:tc>
        <w:tc>
          <w:tcPr>
            <w:tcW w:w="821" w:type="dxa"/>
            <w:vAlign w:val="center"/>
          </w:tcPr>
          <w:p w:rsidR="00F03BA4" w:rsidRDefault="00F03BA4">
            <w:pPr>
              <w:pStyle w:val="ConsPlusNormal"/>
              <w:jc w:val="center"/>
            </w:pPr>
            <w:r>
              <w:t>33</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527,31</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369979,80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6.1. Первичная медицинская помощь, в том числе доврачебная и врачебная </w:t>
            </w:r>
            <w:hyperlink w:anchor="P3411">
              <w:r>
                <w:rPr>
                  <w:color w:val="0000FF"/>
                </w:rPr>
                <w:t>&lt;*******&gt;</w:t>
              </w:r>
            </w:hyperlink>
            <w:r>
              <w:t xml:space="preserve">, всего (равно </w:t>
            </w:r>
            <w:hyperlink w:anchor="P2955">
              <w:r>
                <w:rPr>
                  <w:color w:val="0000FF"/>
                </w:rPr>
                <w:t>строке 63.1</w:t>
              </w:r>
            </w:hyperlink>
            <w:r>
              <w:t>), в том числе:</w:t>
            </w:r>
          </w:p>
        </w:tc>
        <w:tc>
          <w:tcPr>
            <w:tcW w:w="821" w:type="dxa"/>
            <w:vAlign w:val="center"/>
          </w:tcPr>
          <w:p w:rsidR="00F03BA4" w:rsidRDefault="00F03BA4">
            <w:pPr>
              <w:pStyle w:val="ConsPlusNormal"/>
              <w:jc w:val="center"/>
            </w:pPr>
            <w:r>
              <w:t>33.1</w:t>
            </w:r>
          </w:p>
        </w:tc>
        <w:tc>
          <w:tcPr>
            <w:tcW w:w="1421" w:type="dxa"/>
            <w:vAlign w:val="center"/>
          </w:tcPr>
          <w:p w:rsidR="00F03BA4" w:rsidRDefault="00F03BA4">
            <w:pPr>
              <w:pStyle w:val="ConsPlusNormal"/>
              <w:jc w:val="center"/>
            </w:pPr>
            <w:r>
              <w:t>посещений</w:t>
            </w:r>
          </w:p>
        </w:tc>
        <w:tc>
          <w:tcPr>
            <w:tcW w:w="1417" w:type="dxa"/>
            <w:vAlign w:val="center"/>
          </w:tcPr>
          <w:p w:rsidR="00F03BA4" w:rsidRDefault="00F03BA4">
            <w:pPr>
              <w:pStyle w:val="ConsPlusNormal"/>
              <w:jc w:val="center"/>
            </w:pPr>
            <w:r>
              <w:t>0,030</w:t>
            </w:r>
          </w:p>
        </w:tc>
        <w:tc>
          <w:tcPr>
            <w:tcW w:w="1134" w:type="dxa"/>
            <w:vAlign w:val="center"/>
          </w:tcPr>
          <w:p w:rsidR="00F03BA4" w:rsidRDefault="00F03BA4">
            <w:pPr>
              <w:pStyle w:val="ConsPlusNormal"/>
              <w:jc w:val="center"/>
            </w:pPr>
            <w:r>
              <w:t>1798,56</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53,96</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37857,80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2965">
              <w:r>
                <w:rPr>
                  <w:color w:val="0000FF"/>
                </w:rPr>
                <w:t>строке 63.1.1</w:t>
              </w:r>
            </w:hyperlink>
            <w:r>
              <w:t>)</w:t>
            </w:r>
          </w:p>
        </w:tc>
        <w:tc>
          <w:tcPr>
            <w:tcW w:w="821" w:type="dxa"/>
            <w:vAlign w:val="center"/>
          </w:tcPr>
          <w:p w:rsidR="00F03BA4" w:rsidRDefault="00F03BA4">
            <w:pPr>
              <w:pStyle w:val="ConsPlusNormal"/>
              <w:jc w:val="center"/>
            </w:pPr>
            <w:r>
              <w:t>33.1.1</w:t>
            </w:r>
          </w:p>
        </w:tc>
        <w:tc>
          <w:tcPr>
            <w:tcW w:w="1421" w:type="dxa"/>
            <w:vAlign w:val="center"/>
          </w:tcPr>
          <w:p w:rsidR="00F03BA4" w:rsidRDefault="00F03BA4">
            <w:pPr>
              <w:pStyle w:val="ConsPlusNormal"/>
              <w:jc w:val="center"/>
            </w:pPr>
            <w:r>
              <w:t>посещений</w:t>
            </w:r>
          </w:p>
        </w:tc>
        <w:tc>
          <w:tcPr>
            <w:tcW w:w="1417" w:type="dxa"/>
            <w:vAlign w:val="center"/>
          </w:tcPr>
          <w:p w:rsidR="00F03BA4" w:rsidRDefault="00F03BA4">
            <w:pPr>
              <w:pStyle w:val="ConsPlusNormal"/>
              <w:jc w:val="center"/>
            </w:pPr>
            <w:r>
              <w:t>0,022</w:t>
            </w:r>
          </w:p>
        </w:tc>
        <w:tc>
          <w:tcPr>
            <w:tcW w:w="1134" w:type="dxa"/>
            <w:vAlign w:val="center"/>
          </w:tcPr>
          <w:p w:rsidR="00F03BA4" w:rsidRDefault="00F03BA4">
            <w:pPr>
              <w:pStyle w:val="ConsPlusNormal"/>
              <w:jc w:val="center"/>
            </w:pPr>
            <w:r>
              <w:t>870,20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19,15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13432,40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6.1.2. Посещения на дому выездными патронажными бригадами (равно </w:t>
            </w:r>
            <w:hyperlink w:anchor="P2975">
              <w:r>
                <w:rPr>
                  <w:color w:val="0000FF"/>
                </w:rPr>
                <w:t>строке 63.1.2</w:t>
              </w:r>
            </w:hyperlink>
            <w:r>
              <w:t>)</w:t>
            </w:r>
          </w:p>
        </w:tc>
        <w:tc>
          <w:tcPr>
            <w:tcW w:w="821" w:type="dxa"/>
            <w:vAlign w:val="center"/>
          </w:tcPr>
          <w:p w:rsidR="00F03BA4" w:rsidRDefault="00F03BA4">
            <w:pPr>
              <w:pStyle w:val="ConsPlusNormal"/>
              <w:jc w:val="center"/>
            </w:pPr>
            <w:r>
              <w:t>33.1.2</w:t>
            </w:r>
          </w:p>
        </w:tc>
        <w:tc>
          <w:tcPr>
            <w:tcW w:w="1421" w:type="dxa"/>
            <w:vAlign w:val="center"/>
          </w:tcPr>
          <w:p w:rsidR="00F03BA4" w:rsidRDefault="00F03BA4">
            <w:pPr>
              <w:pStyle w:val="ConsPlusNormal"/>
              <w:jc w:val="center"/>
            </w:pPr>
            <w:r>
              <w:t>посещений</w:t>
            </w:r>
          </w:p>
        </w:tc>
        <w:tc>
          <w:tcPr>
            <w:tcW w:w="1417" w:type="dxa"/>
            <w:vAlign w:val="center"/>
          </w:tcPr>
          <w:p w:rsidR="00F03BA4" w:rsidRDefault="00F03BA4">
            <w:pPr>
              <w:pStyle w:val="ConsPlusNormal"/>
              <w:jc w:val="center"/>
            </w:pPr>
            <w:r>
              <w:t>0,008</w:t>
            </w:r>
          </w:p>
        </w:tc>
        <w:tc>
          <w:tcPr>
            <w:tcW w:w="1134" w:type="dxa"/>
            <w:vAlign w:val="center"/>
          </w:tcPr>
          <w:p w:rsidR="00F03BA4" w:rsidRDefault="00F03BA4">
            <w:pPr>
              <w:pStyle w:val="ConsPlusNormal"/>
              <w:jc w:val="center"/>
            </w:pPr>
            <w:r>
              <w:t>4351,58</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34,81</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24425,40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w:t>
            </w:r>
            <w:hyperlink w:anchor="P2985">
              <w:r>
                <w:rPr>
                  <w:color w:val="0000FF"/>
                </w:rPr>
                <w:t>строке 63.2</w:t>
              </w:r>
            </w:hyperlink>
            <w:r>
              <w:t>)</w:t>
            </w:r>
          </w:p>
        </w:tc>
        <w:tc>
          <w:tcPr>
            <w:tcW w:w="821" w:type="dxa"/>
            <w:vAlign w:val="center"/>
          </w:tcPr>
          <w:p w:rsidR="00F03BA4" w:rsidRDefault="00F03BA4">
            <w:pPr>
              <w:pStyle w:val="ConsPlusNormal"/>
              <w:jc w:val="center"/>
            </w:pPr>
            <w:r>
              <w:t>33.2</w:t>
            </w:r>
          </w:p>
        </w:tc>
        <w:tc>
          <w:tcPr>
            <w:tcW w:w="1421" w:type="dxa"/>
            <w:vAlign w:val="center"/>
          </w:tcPr>
          <w:p w:rsidR="00F03BA4" w:rsidRDefault="00F03BA4">
            <w:pPr>
              <w:pStyle w:val="ConsPlusNormal"/>
              <w:jc w:val="center"/>
            </w:pPr>
            <w:r>
              <w:t>койко-день</w:t>
            </w:r>
          </w:p>
        </w:tc>
        <w:tc>
          <w:tcPr>
            <w:tcW w:w="1417" w:type="dxa"/>
            <w:vAlign w:val="center"/>
          </w:tcPr>
          <w:p w:rsidR="00F03BA4" w:rsidRDefault="00F03BA4">
            <w:pPr>
              <w:pStyle w:val="ConsPlusNormal"/>
              <w:jc w:val="center"/>
            </w:pPr>
            <w:r>
              <w:t>0,092</w:t>
            </w:r>
          </w:p>
        </w:tc>
        <w:tc>
          <w:tcPr>
            <w:tcW w:w="1134" w:type="dxa"/>
            <w:vAlign w:val="center"/>
          </w:tcPr>
          <w:p w:rsidR="00F03BA4" w:rsidRDefault="00F03BA4">
            <w:pPr>
              <w:pStyle w:val="ConsPlusNormal"/>
              <w:jc w:val="center"/>
            </w:pPr>
            <w:r>
              <w:t>5145,11</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473,35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332122,00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6.3. </w:t>
            </w:r>
            <w:proofErr w:type="gramStart"/>
            <w:r>
              <w:t>Оказываемая</w:t>
            </w:r>
            <w:proofErr w:type="gramEnd"/>
            <w:r>
              <w:t xml:space="preserve"> в условиях дневного стационара (равно </w:t>
            </w:r>
            <w:hyperlink w:anchor="P2995">
              <w:r>
                <w:rPr>
                  <w:color w:val="0000FF"/>
                </w:rPr>
                <w:t>строке 63.3</w:t>
              </w:r>
            </w:hyperlink>
            <w:r>
              <w:t>)</w:t>
            </w:r>
          </w:p>
        </w:tc>
        <w:tc>
          <w:tcPr>
            <w:tcW w:w="821" w:type="dxa"/>
            <w:vAlign w:val="center"/>
          </w:tcPr>
          <w:p w:rsidR="00F03BA4" w:rsidRDefault="00F03BA4">
            <w:pPr>
              <w:pStyle w:val="ConsPlusNormal"/>
              <w:jc w:val="center"/>
            </w:pPr>
            <w:r>
              <w:lastRenderedPageBreak/>
              <w:t>33.3</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 xml:space="preserve">7. Расходы на ведение дела СМО (сумма </w:t>
            </w:r>
            <w:hyperlink w:anchor="P2575">
              <w:r>
                <w:rPr>
                  <w:color w:val="0000FF"/>
                </w:rPr>
                <w:t>строк 49</w:t>
              </w:r>
            </w:hyperlink>
            <w:r>
              <w:t xml:space="preserve"> + </w:t>
            </w:r>
            <w:hyperlink w:anchor="P3005">
              <w:r>
                <w:rPr>
                  <w:color w:val="0000FF"/>
                </w:rPr>
                <w:t>64</w:t>
              </w:r>
            </w:hyperlink>
            <w:r>
              <w:t xml:space="preserve"> + </w:t>
            </w:r>
            <w:hyperlink w:anchor="P3385">
              <w:r>
                <w:rPr>
                  <w:color w:val="0000FF"/>
                </w:rPr>
                <w:t>79</w:t>
              </w:r>
            </w:hyperlink>
            <w:r>
              <w:t>)</w:t>
            </w:r>
          </w:p>
        </w:tc>
        <w:tc>
          <w:tcPr>
            <w:tcW w:w="821" w:type="dxa"/>
            <w:vAlign w:val="center"/>
          </w:tcPr>
          <w:p w:rsidR="00F03BA4" w:rsidRDefault="00F03BA4">
            <w:pPr>
              <w:pStyle w:val="ConsPlusNormal"/>
              <w:jc w:val="center"/>
            </w:pPr>
            <w:r>
              <w:t>34</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258,87</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181634,38</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8. Иные расходы (равно </w:t>
            </w:r>
            <w:hyperlink w:anchor="P3015">
              <w:r>
                <w:rPr>
                  <w:color w:val="0000FF"/>
                </w:rPr>
                <w:t>строке 65</w:t>
              </w:r>
            </w:hyperlink>
            <w:r>
              <w:t>)</w:t>
            </w:r>
          </w:p>
        </w:tc>
        <w:tc>
          <w:tcPr>
            <w:tcW w:w="821" w:type="dxa"/>
            <w:vAlign w:val="center"/>
          </w:tcPr>
          <w:p w:rsidR="00F03BA4" w:rsidRDefault="00F03BA4">
            <w:pPr>
              <w:pStyle w:val="ConsPlusNormal"/>
              <w:jc w:val="center"/>
            </w:pPr>
            <w:r>
              <w:t>35</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из </w:t>
            </w:r>
            <w:hyperlink w:anchor="P1774">
              <w:r>
                <w:rPr>
                  <w:color w:val="0000FF"/>
                </w:rPr>
                <w:t>строки 20</w:t>
              </w:r>
            </w:hyperlink>
            <w:r>
              <w:t>:</w:t>
            </w:r>
          </w:p>
          <w:p w:rsidR="00F03BA4" w:rsidRDefault="00F03BA4">
            <w:pPr>
              <w:pStyle w:val="ConsPlusNormal"/>
            </w:pPr>
            <w:r>
              <w:t>1. Медицинская помощь, предоставляемая в рамках базовой программы ОМС застрахованным лицам (за счет субвенции фонда ОМС)</w:t>
            </w:r>
          </w:p>
        </w:tc>
        <w:tc>
          <w:tcPr>
            <w:tcW w:w="821" w:type="dxa"/>
            <w:vAlign w:val="center"/>
          </w:tcPr>
          <w:p w:rsidR="00F03BA4" w:rsidRDefault="00F03BA4">
            <w:pPr>
              <w:pStyle w:val="ConsPlusNormal"/>
              <w:jc w:val="center"/>
            </w:pPr>
            <w:r>
              <w:t>36</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29243,73</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20518571,60</w:t>
            </w:r>
          </w:p>
        </w:tc>
        <w:tc>
          <w:tcPr>
            <w:tcW w:w="792" w:type="dxa"/>
            <w:vAlign w:val="center"/>
          </w:tcPr>
          <w:p w:rsidR="00F03BA4" w:rsidRDefault="00F03BA4">
            <w:pPr>
              <w:pStyle w:val="ConsPlusNormal"/>
              <w:jc w:val="center"/>
            </w:pPr>
            <w:r>
              <w:t>70,90</w:t>
            </w:r>
          </w:p>
        </w:tc>
      </w:tr>
      <w:tr w:rsidR="00F03BA4">
        <w:tc>
          <w:tcPr>
            <w:tcW w:w="3175" w:type="dxa"/>
          </w:tcPr>
          <w:p w:rsidR="00F03BA4" w:rsidRDefault="00F03BA4">
            <w:pPr>
              <w:pStyle w:val="ConsPlusNormal"/>
            </w:pPr>
            <w:r>
              <w:t>1. Скорая, в том числе скорая специализированная, медицинская помощь</w:t>
            </w:r>
          </w:p>
        </w:tc>
        <w:tc>
          <w:tcPr>
            <w:tcW w:w="821" w:type="dxa"/>
            <w:vAlign w:val="center"/>
          </w:tcPr>
          <w:p w:rsidR="00F03BA4" w:rsidRDefault="00F03BA4">
            <w:pPr>
              <w:pStyle w:val="ConsPlusNormal"/>
              <w:jc w:val="center"/>
            </w:pPr>
            <w:bookmarkStart w:id="48" w:name="P2225"/>
            <w:bookmarkEnd w:id="48"/>
            <w:r>
              <w:t>37</w:t>
            </w:r>
          </w:p>
        </w:tc>
        <w:tc>
          <w:tcPr>
            <w:tcW w:w="1421" w:type="dxa"/>
            <w:vAlign w:val="center"/>
          </w:tcPr>
          <w:p w:rsidR="00F03BA4" w:rsidRDefault="00F03BA4">
            <w:pPr>
              <w:pStyle w:val="ConsPlusNormal"/>
              <w:jc w:val="center"/>
            </w:pPr>
            <w:r>
              <w:t>вызов</w:t>
            </w:r>
          </w:p>
        </w:tc>
        <w:tc>
          <w:tcPr>
            <w:tcW w:w="1417" w:type="dxa"/>
            <w:vAlign w:val="center"/>
          </w:tcPr>
          <w:p w:rsidR="00F03BA4" w:rsidRDefault="00F03BA4">
            <w:pPr>
              <w:pStyle w:val="ConsPlusNormal"/>
              <w:jc w:val="center"/>
            </w:pPr>
            <w:r>
              <w:t>0,297</w:t>
            </w:r>
          </w:p>
        </w:tc>
        <w:tc>
          <w:tcPr>
            <w:tcW w:w="1134" w:type="dxa"/>
            <w:vAlign w:val="center"/>
          </w:tcPr>
          <w:p w:rsidR="00F03BA4" w:rsidRDefault="00F03BA4">
            <w:pPr>
              <w:pStyle w:val="ConsPlusNormal"/>
              <w:jc w:val="center"/>
            </w:pPr>
            <w:r>
              <w:t>6120,64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1820,17</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1277103,86</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 Первичная медико-санитарная помощь, за исключением медицинской реабилитации</w:t>
            </w:r>
          </w:p>
        </w:tc>
        <w:tc>
          <w:tcPr>
            <w:tcW w:w="821" w:type="dxa"/>
            <w:vAlign w:val="center"/>
          </w:tcPr>
          <w:p w:rsidR="00F03BA4" w:rsidRDefault="00F03BA4">
            <w:pPr>
              <w:pStyle w:val="ConsPlusNormal"/>
              <w:jc w:val="center"/>
            </w:pPr>
            <w:r>
              <w:t>38</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 В амбулаторных условиях:</w:t>
            </w:r>
          </w:p>
        </w:tc>
        <w:tc>
          <w:tcPr>
            <w:tcW w:w="821" w:type="dxa"/>
            <w:vAlign w:val="center"/>
          </w:tcPr>
          <w:p w:rsidR="00F03BA4" w:rsidRDefault="00F03BA4">
            <w:pPr>
              <w:pStyle w:val="ConsPlusNormal"/>
              <w:jc w:val="center"/>
            </w:pPr>
            <w:r>
              <w:t>39</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2.1.1. Посещения с профилактическими и иными целями, всего (сумма </w:t>
            </w:r>
            <w:hyperlink w:anchor="P2265">
              <w:r>
                <w:rPr>
                  <w:color w:val="0000FF"/>
                </w:rPr>
                <w:t>строк 39.1.1</w:t>
              </w:r>
            </w:hyperlink>
            <w:r>
              <w:t xml:space="preserve"> + </w:t>
            </w:r>
            <w:hyperlink w:anchor="P2275">
              <w:r>
                <w:rPr>
                  <w:color w:val="0000FF"/>
                </w:rPr>
                <w:t>39.1.2</w:t>
              </w:r>
            </w:hyperlink>
            <w:r>
              <w:t xml:space="preserve"> + </w:t>
            </w:r>
            <w:hyperlink w:anchor="P2295">
              <w:r>
                <w:rPr>
                  <w:color w:val="0000FF"/>
                </w:rPr>
                <w:t>39.1.3</w:t>
              </w:r>
            </w:hyperlink>
            <w:r>
              <w:t>), из них:</w:t>
            </w:r>
          </w:p>
        </w:tc>
        <w:tc>
          <w:tcPr>
            <w:tcW w:w="821" w:type="dxa"/>
            <w:vAlign w:val="center"/>
          </w:tcPr>
          <w:p w:rsidR="00F03BA4" w:rsidRDefault="00F03BA4">
            <w:pPr>
              <w:pStyle w:val="ConsPlusNormal"/>
              <w:jc w:val="center"/>
            </w:pPr>
            <w:bookmarkStart w:id="49" w:name="P2255"/>
            <w:bookmarkEnd w:id="49"/>
            <w:r>
              <w:t>39.1</w:t>
            </w:r>
          </w:p>
        </w:tc>
        <w:tc>
          <w:tcPr>
            <w:tcW w:w="1421" w:type="dxa"/>
            <w:vAlign w:val="center"/>
          </w:tcPr>
          <w:p w:rsidR="00F03BA4" w:rsidRDefault="00F03BA4">
            <w:pPr>
              <w:pStyle w:val="ConsPlusNormal"/>
              <w:jc w:val="center"/>
            </w:pPr>
            <w:r>
              <w:t>посещения/комплексные посещения</w:t>
            </w:r>
          </w:p>
        </w:tc>
        <w:tc>
          <w:tcPr>
            <w:tcW w:w="1417" w:type="dxa"/>
            <w:vAlign w:val="center"/>
          </w:tcPr>
          <w:p w:rsidR="00F03BA4" w:rsidRDefault="00F03BA4">
            <w:pPr>
              <w:pStyle w:val="ConsPlusNormal"/>
              <w:jc w:val="center"/>
            </w:pPr>
            <w:r>
              <w:t>2,730</w:t>
            </w:r>
          </w:p>
        </w:tc>
        <w:tc>
          <w:tcPr>
            <w:tcW w:w="1134" w:type="dxa"/>
            <w:vAlign w:val="center"/>
          </w:tcPr>
          <w:p w:rsidR="00F03BA4" w:rsidRDefault="00F03BA4">
            <w:pPr>
              <w:pStyle w:val="ConsPlusNormal"/>
              <w:jc w:val="center"/>
            </w:pPr>
            <w:r>
              <w:t>1218,33</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3326,38</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2333920,44</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для проведения профилактических медицинских осмотров</w:t>
            </w:r>
          </w:p>
        </w:tc>
        <w:tc>
          <w:tcPr>
            <w:tcW w:w="821" w:type="dxa"/>
            <w:vAlign w:val="center"/>
          </w:tcPr>
          <w:p w:rsidR="00F03BA4" w:rsidRDefault="00F03BA4">
            <w:pPr>
              <w:pStyle w:val="ConsPlusNormal"/>
              <w:jc w:val="center"/>
            </w:pPr>
            <w:bookmarkStart w:id="50" w:name="P2265"/>
            <w:bookmarkEnd w:id="50"/>
            <w:r>
              <w:t>39.1.1</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0,265590</w:t>
            </w:r>
          </w:p>
        </w:tc>
        <w:tc>
          <w:tcPr>
            <w:tcW w:w="1134" w:type="dxa"/>
            <w:vAlign w:val="center"/>
          </w:tcPr>
          <w:p w:rsidR="00F03BA4" w:rsidRDefault="00F03BA4">
            <w:pPr>
              <w:pStyle w:val="ConsPlusNormal"/>
              <w:jc w:val="center"/>
            </w:pPr>
            <w:r>
              <w:t>3533,04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938,34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658378,47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для проведения диспансеризации, всего, в том числе:</w:t>
            </w:r>
          </w:p>
        </w:tc>
        <w:tc>
          <w:tcPr>
            <w:tcW w:w="821" w:type="dxa"/>
            <w:vAlign w:val="center"/>
          </w:tcPr>
          <w:p w:rsidR="00F03BA4" w:rsidRDefault="00F03BA4">
            <w:pPr>
              <w:pStyle w:val="ConsPlusNormal"/>
              <w:jc w:val="center"/>
            </w:pPr>
            <w:bookmarkStart w:id="51" w:name="P2275"/>
            <w:bookmarkEnd w:id="51"/>
            <w:r>
              <w:t>39.1.2</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0,331413</w:t>
            </w:r>
          </w:p>
        </w:tc>
        <w:tc>
          <w:tcPr>
            <w:tcW w:w="1134" w:type="dxa"/>
            <w:vAlign w:val="center"/>
          </w:tcPr>
          <w:p w:rsidR="00F03BA4" w:rsidRDefault="00F03BA4">
            <w:pPr>
              <w:pStyle w:val="ConsPlusNormal"/>
              <w:jc w:val="center"/>
            </w:pPr>
            <w:r>
              <w:t>2950,65</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977,89</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686123,50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для проведения углубленной диспансеризации</w:t>
            </w:r>
          </w:p>
        </w:tc>
        <w:tc>
          <w:tcPr>
            <w:tcW w:w="821" w:type="dxa"/>
            <w:vAlign w:val="center"/>
          </w:tcPr>
          <w:p w:rsidR="00F03BA4" w:rsidRDefault="00F03BA4">
            <w:pPr>
              <w:pStyle w:val="ConsPlusNormal"/>
              <w:jc w:val="center"/>
            </w:pPr>
            <w:bookmarkStart w:id="52" w:name="P2285"/>
            <w:bookmarkEnd w:id="52"/>
            <w:r>
              <w:t>39.1.2.1</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0,076117</w:t>
            </w:r>
          </w:p>
        </w:tc>
        <w:tc>
          <w:tcPr>
            <w:tcW w:w="1134" w:type="dxa"/>
            <w:vAlign w:val="center"/>
          </w:tcPr>
          <w:p w:rsidR="00F03BA4" w:rsidRDefault="00F03BA4">
            <w:pPr>
              <w:pStyle w:val="ConsPlusNormal"/>
              <w:jc w:val="center"/>
            </w:pPr>
            <w:r>
              <w:t>2017,51</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153,57</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107749,16</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для посещений с иными целями</w:t>
            </w:r>
          </w:p>
        </w:tc>
        <w:tc>
          <w:tcPr>
            <w:tcW w:w="821" w:type="dxa"/>
            <w:vAlign w:val="center"/>
          </w:tcPr>
          <w:p w:rsidR="00F03BA4" w:rsidRDefault="00F03BA4">
            <w:pPr>
              <w:pStyle w:val="ConsPlusNormal"/>
              <w:jc w:val="center"/>
            </w:pPr>
            <w:bookmarkStart w:id="53" w:name="P2295"/>
            <w:bookmarkEnd w:id="53"/>
            <w:r>
              <w:t>39.1.3</w:t>
            </w:r>
          </w:p>
        </w:tc>
        <w:tc>
          <w:tcPr>
            <w:tcW w:w="1421" w:type="dxa"/>
            <w:vAlign w:val="center"/>
          </w:tcPr>
          <w:p w:rsidR="00F03BA4" w:rsidRDefault="00F03BA4">
            <w:pPr>
              <w:pStyle w:val="ConsPlusNormal"/>
              <w:jc w:val="center"/>
            </w:pPr>
            <w:r>
              <w:t>посещения</w:t>
            </w:r>
          </w:p>
        </w:tc>
        <w:tc>
          <w:tcPr>
            <w:tcW w:w="1417" w:type="dxa"/>
            <w:vAlign w:val="center"/>
          </w:tcPr>
          <w:p w:rsidR="00F03BA4" w:rsidRDefault="00F03BA4">
            <w:pPr>
              <w:pStyle w:val="ConsPlusNormal"/>
              <w:jc w:val="center"/>
            </w:pPr>
            <w:r>
              <w:t>2,133264</w:t>
            </w:r>
          </w:p>
        </w:tc>
        <w:tc>
          <w:tcPr>
            <w:tcW w:w="1134" w:type="dxa"/>
            <w:vAlign w:val="center"/>
          </w:tcPr>
          <w:p w:rsidR="00F03BA4" w:rsidRDefault="00F03BA4">
            <w:pPr>
              <w:pStyle w:val="ConsPlusNormal"/>
              <w:jc w:val="center"/>
            </w:pPr>
            <w:r>
              <w:t>661,03</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1410,15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989418,47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2.1.2. В неотложной форме</w:t>
            </w:r>
          </w:p>
        </w:tc>
        <w:tc>
          <w:tcPr>
            <w:tcW w:w="821" w:type="dxa"/>
            <w:vAlign w:val="center"/>
          </w:tcPr>
          <w:p w:rsidR="00F03BA4" w:rsidRDefault="00F03BA4">
            <w:pPr>
              <w:pStyle w:val="ConsPlusNormal"/>
              <w:jc w:val="center"/>
            </w:pPr>
            <w:bookmarkStart w:id="54" w:name="P2305"/>
            <w:bookmarkEnd w:id="54"/>
            <w:r>
              <w:t>39.2</w:t>
            </w:r>
          </w:p>
        </w:tc>
        <w:tc>
          <w:tcPr>
            <w:tcW w:w="1421" w:type="dxa"/>
            <w:vAlign w:val="center"/>
          </w:tcPr>
          <w:p w:rsidR="00F03BA4" w:rsidRDefault="00F03BA4">
            <w:pPr>
              <w:pStyle w:val="ConsPlusNormal"/>
              <w:jc w:val="center"/>
            </w:pPr>
            <w:r>
              <w:t>посещение</w:t>
            </w:r>
          </w:p>
        </w:tc>
        <w:tc>
          <w:tcPr>
            <w:tcW w:w="1417" w:type="dxa"/>
            <w:vAlign w:val="center"/>
          </w:tcPr>
          <w:p w:rsidR="00F03BA4" w:rsidRDefault="00F03BA4">
            <w:pPr>
              <w:pStyle w:val="ConsPlusNormal"/>
              <w:jc w:val="center"/>
            </w:pPr>
            <w:r>
              <w:t>0,540</w:t>
            </w:r>
          </w:p>
        </w:tc>
        <w:tc>
          <w:tcPr>
            <w:tcW w:w="1134" w:type="dxa"/>
            <w:vAlign w:val="center"/>
          </w:tcPr>
          <w:p w:rsidR="00F03BA4" w:rsidRDefault="00F03BA4">
            <w:pPr>
              <w:pStyle w:val="ConsPlusNormal"/>
              <w:jc w:val="center"/>
            </w:pPr>
            <w:r>
              <w:t>1432,97</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773,80</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542932,27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21" w:type="dxa"/>
            <w:vAlign w:val="center"/>
          </w:tcPr>
          <w:p w:rsidR="00F03BA4" w:rsidRDefault="00F03BA4">
            <w:pPr>
              <w:pStyle w:val="ConsPlusNormal"/>
              <w:jc w:val="center"/>
            </w:pPr>
            <w:bookmarkStart w:id="55" w:name="P2315"/>
            <w:bookmarkEnd w:id="55"/>
            <w:r>
              <w:t>39.3</w:t>
            </w:r>
          </w:p>
        </w:tc>
        <w:tc>
          <w:tcPr>
            <w:tcW w:w="1421" w:type="dxa"/>
            <w:vAlign w:val="center"/>
          </w:tcPr>
          <w:p w:rsidR="00F03BA4" w:rsidRDefault="00F03BA4">
            <w:pPr>
              <w:pStyle w:val="ConsPlusNormal"/>
              <w:jc w:val="center"/>
            </w:pPr>
            <w:r>
              <w:t>обращение</w:t>
            </w:r>
          </w:p>
        </w:tc>
        <w:tc>
          <w:tcPr>
            <w:tcW w:w="1417" w:type="dxa"/>
            <w:vAlign w:val="center"/>
          </w:tcPr>
          <w:p w:rsidR="00F03BA4" w:rsidRDefault="00F03BA4">
            <w:pPr>
              <w:pStyle w:val="ConsPlusNormal"/>
              <w:jc w:val="center"/>
            </w:pPr>
            <w:r>
              <w:t>1,7877</w:t>
            </w:r>
          </w:p>
        </w:tc>
        <w:tc>
          <w:tcPr>
            <w:tcW w:w="1134" w:type="dxa"/>
            <w:vAlign w:val="center"/>
          </w:tcPr>
          <w:p w:rsidR="00F03BA4" w:rsidRDefault="00F03BA4">
            <w:pPr>
              <w:pStyle w:val="ConsPlusNormal"/>
              <w:jc w:val="center"/>
            </w:pPr>
            <w:r>
              <w:t>3574,42</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6389,99</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4483473,64</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компьютерная томография</w:t>
            </w:r>
          </w:p>
        </w:tc>
        <w:tc>
          <w:tcPr>
            <w:tcW w:w="821" w:type="dxa"/>
            <w:vAlign w:val="center"/>
          </w:tcPr>
          <w:p w:rsidR="00F03BA4" w:rsidRDefault="00F03BA4">
            <w:pPr>
              <w:pStyle w:val="ConsPlusNormal"/>
              <w:jc w:val="center"/>
            </w:pPr>
            <w:bookmarkStart w:id="56" w:name="P2325"/>
            <w:bookmarkEnd w:id="56"/>
            <w:r>
              <w:t>39.3.1</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0,062006</w:t>
            </w:r>
          </w:p>
        </w:tc>
        <w:tc>
          <w:tcPr>
            <w:tcW w:w="1134" w:type="dxa"/>
            <w:vAlign w:val="center"/>
          </w:tcPr>
          <w:p w:rsidR="00F03BA4" w:rsidRDefault="00F03BA4">
            <w:pPr>
              <w:pStyle w:val="ConsPlusNormal"/>
              <w:jc w:val="center"/>
            </w:pPr>
            <w:r>
              <w:t>5010,00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310,65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217967,45</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магнитно-резонансная томография</w:t>
            </w:r>
          </w:p>
        </w:tc>
        <w:tc>
          <w:tcPr>
            <w:tcW w:w="821" w:type="dxa"/>
            <w:vAlign w:val="center"/>
          </w:tcPr>
          <w:p w:rsidR="00F03BA4" w:rsidRDefault="00F03BA4">
            <w:pPr>
              <w:pStyle w:val="ConsPlusNormal"/>
              <w:jc w:val="center"/>
            </w:pPr>
            <w:bookmarkStart w:id="57" w:name="P2335"/>
            <w:bookmarkEnd w:id="57"/>
            <w:r>
              <w:t>39.3.2</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0,021618</w:t>
            </w:r>
          </w:p>
        </w:tc>
        <w:tc>
          <w:tcPr>
            <w:tcW w:w="1134" w:type="dxa"/>
            <w:vAlign w:val="center"/>
          </w:tcPr>
          <w:p w:rsidR="00F03BA4" w:rsidRDefault="00F03BA4">
            <w:pPr>
              <w:pStyle w:val="ConsPlusNormal"/>
              <w:jc w:val="center"/>
            </w:pPr>
            <w:r>
              <w:t>6377,00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137,86</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96728,47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821" w:type="dxa"/>
            <w:vAlign w:val="center"/>
          </w:tcPr>
          <w:p w:rsidR="00F03BA4" w:rsidRDefault="00F03BA4">
            <w:pPr>
              <w:pStyle w:val="ConsPlusNormal"/>
              <w:jc w:val="center"/>
            </w:pPr>
            <w:bookmarkStart w:id="58" w:name="P2345"/>
            <w:bookmarkEnd w:id="58"/>
            <w:r>
              <w:t>39.3.3</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0,090371</w:t>
            </w:r>
          </w:p>
        </w:tc>
        <w:tc>
          <w:tcPr>
            <w:tcW w:w="1134" w:type="dxa"/>
            <w:vAlign w:val="center"/>
          </w:tcPr>
          <w:p w:rsidR="00F03BA4" w:rsidRDefault="00F03BA4">
            <w:pPr>
              <w:pStyle w:val="ConsPlusNormal"/>
              <w:jc w:val="center"/>
            </w:pPr>
            <w:r>
              <w:t>1011,64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91,42</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64146,07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эндоскопическое диагностическое исследование</w:t>
            </w:r>
          </w:p>
        </w:tc>
        <w:tc>
          <w:tcPr>
            <w:tcW w:w="821" w:type="dxa"/>
            <w:vAlign w:val="center"/>
          </w:tcPr>
          <w:p w:rsidR="00F03BA4" w:rsidRDefault="00F03BA4">
            <w:pPr>
              <w:pStyle w:val="ConsPlusNormal"/>
              <w:jc w:val="center"/>
            </w:pPr>
            <w:bookmarkStart w:id="59" w:name="P2355"/>
            <w:bookmarkEnd w:id="59"/>
            <w:r>
              <w:t>39.3.4</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0,040585</w:t>
            </w:r>
          </w:p>
        </w:tc>
        <w:tc>
          <w:tcPr>
            <w:tcW w:w="1134" w:type="dxa"/>
            <w:vAlign w:val="center"/>
          </w:tcPr>
          <w:p w:rsidR="00F03BA4" w:rsidRDefault="00F03BA4">
            <w:pPr>
              <w:pStyle w:val="ConsPlusNormal"/>
              <w:jc w:val="center"/>
            </w:pPr>
            <w:r>
              <w:t>1855,04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75,29</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52823,63</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молекулярно-генетическое исследование с целью </w:t>
            </w:r>
            <w:r>
              <w:lastRenderedPageBreak/>
              <w:t>диагностики онкологических заболеваний</w:t>
            </w:r>
          </w:p>
        </w:tc>
        <w:tc>
          <w:tcPr>
            <w:tcW w:w="821" w:type="dxa"/>
            <w:vAlign w:val="center"/>
          </w:tcPr>
          <w:p w:rsidR="00F03BA4" w:rsidRDefault="00F03BA4">
            <w:pPr>
              <w:pStyle w:val="ConsPlusNormal"/>
              <w:jc w:val="center"/>
            </w:pPr>
            <w:bookmarkStart w:id="60" w:name="P2365"/>
            <w:bookmarkEnd w:id="60"/>
            <w:r>
              <w:lastRenderedPageBreak/>
              <w:t>39.3.5</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0,000974</w:t>
            </w:r>
          </w:p>
        </w:tc>
        <w:tc>
          <w:tcPr>
            <w:tcW w:w="1134" w:type="dxa"/>
            <w:vAlign w:val="center"/>
          </w:tcPr>
          <w:p w:rsidR="00F03BA4" w:rsidRDefault="00F03BA4">
            <w:pPr>
              <w:pStyle w:val="ConsPlusNormal"/>
              <w:jc w:val="center"/>
            </w:pPr>
            <w:r>
              <w:t>8568,00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8,34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5851,94</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21" w:type="dxa"/>
            <w:vAlign w:val="center"/>
          </w:tcPr>
          <w:p w:rsidR="00F03BA4" w:rsidRDefault="00F03BA4">
            <w:pPr>
              <w:pStyle w:val="ConsPlusNormal"/>
              <w:jc w:val="center"/>
            </w:pPr>
            <w:bookmarkStart w:id="61" w:name="P2375"/>
            <w:bookmarkEnd w:id="61"/>
            <w:r>
              <w:t>39.3.6</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0,013210</w:t>
            </w:r>
          </w:p>
        </w:tc>
        <w:tc>
          <w:tcPr>
            <w:tcW w:w="1134" w:type="dxa"/>
            <w:vAlign w:val="center"/>
          </w:tcPr>
          <w:p w:rsidR="00F03BA4" w:rsidRDefault="00F03BA4">
            <w:pPr>
              <w:pStyle w:val="ConsPlusNormal"/>
              <w:jc w:val="center"/>
            </w:pPr>
            <w:r>
              <w:t>3842,03</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50,76</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35611,78</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тестирование на выявление новой коронавирусной инфекции (COVID-19)</w:t>
            </w:r>
          </w:p>
        </w:tc>
        <w:tc>
          <w:tcPr>
            <w:tcW w:w="821" w:type="dxa"/>
            <w:vAlign w:val="center"/>
          </w:tcPr>
          <w:p w:rsidR="00F03BA4" w:rsidRDefault="00F03BA4">
            <w:pPr>
              <w:pStyle w:val="ConsPlusNormal"/>
              <w:jc w:val="center"/>
            </w:pPr>
            <w:bookmarkStart w:id="62" w:name="P2385"/>
            <w:bookmarkEnd w:id="62"/>
            <w:r>
              <w:t>39.3.7</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jc w:val="center"/>
            </w:pPr>
            <w:r>
              <w:t>0,057009</w:t>
            </w:r>
          </w:p>
        </w:tc>
        <w:tc>
          <w:tcPr>
            <w:tcW w:w="1134" w:type="dxa"/>
            <w:vAlign w:val="center"/>
          </w:tcPr>
          <w:p w:rsidR="00F03BA4" w:rsidRDefault="00F03BA4">
            <w:pPr>
              <w:pStyle w:val="ConsPlusNormal"/>
              <w:jc w:val="center"/>
            </w:pPr>
            <w:r>
              <w:t>540,00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30,79</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21600,00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2.1.4. Диспансерное наблюдение</w:t>
            </w:r>
          </w:p>
        </w:tc>
        <w:tc>
          <w:tcPr>
            <w:tcW w:w="821" w:type="dxa"/>
            <w:vAlign w:val="center"/>
          </w:tcPr>
          <w:p w:rsidR="00F03BA4" w:rsidRDefault="00F03BA4">
            <w:pPr>
              <w:pStyle w:val="ConsPlusNormal"/>
              <w:jc w:val="center"/>
            </w:pPr>
            <w:bookmarkStart w:id="63" w:name="P2395"/>
            <w:bookmarkEnd w:id="63"/>
            <w:r>
              <w:t>39.4</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0,261736</w:t>
            </w:r>
          </w:p>
        </w:tc>
        <w:tc>
          <w:tcPr>
            <w:tcW w:w="1134" w:type="dxa"/>
            <w:vAlign w:val="center"/>
          </w:tcPr>
          <w:p w:rsidR="00F03BA4" w:rsidRDefault="00F03BA4">
            <w:pPr>
              <w:pStyle w:val="ConsPlusNormal"/>
              <w:jc w:val="center"/>
            </w:pPr>
            <w:r>
              <w:t>2360,86</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617,92</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433557,77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2.2. В условиях дневных стационаров, за исключением медицинской реабилитации </w:t>
            </w:r>
            <w:hyperlink w:anchor="P3409">
              <w:r>
                <w:rPr>
                  <w:color w:val="0000FF"/>
                </w:rPr>
                <w:t>&lt;*****&gt;</w:t>
              </w:r>
            </w:hyperlink>
            <w:r>
              <w:t xml:space="preserve"> (сумма </w:t>
            </w:r>
            <w:hyperlink w:anchor="P2415">
              <w:r>
                <w:rPr>
                  <w:color w:val="0000FF"/>
                </w:rPr>
                <w:t>строк 40.1</w:t>
              </w:r>
            </w:hyperlink>
            <w:r>
              <w:t xml:space="preserve"> + </w:t>
            </w:r>
            <w:hyperlink w:anchor="P2425">
              <w:r>
                <w:rPr>
                  <w:color w:val="0000FF"/>
                </w:rPr>
                <w:t>40.2</w:t>
              </w:r>
            </w:hyperlink>
            <w:r>
              <w:t>), в том числе:</w:t>
            </w:r>
          </w:p>
        </w:tc>
        <w:tc>
          <w:tcPr>
            <w:tcW w:w="821" w:type="dxa"/>
            <w:vAlign w:val="center"/>
          </w:tcPr>
          <w:p w:rsidR="00F03BA4" w:rsidRDefault="00F03BA4">
            <w:pPr>
              <w:pStyle w:val="ConsPlusNormal"/>
              <w:jc w:val="center"/>
            </w:pPr>
            <w:bookmarkStart w:id="64" w:name="P2405"/>
            <w:bookmarkEnd w:id="64"/>
            <w:r>
              <w:t>40</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2.2.1. Для медицинской помощи по профилю "онкология"</w:t>
            </w:r>
          </w:p>
        </w:tc>
        <w:tc>
          <w:tcPr>
            <w:tcW w:w="821" w:type="dxa"/>
            <w:vAlign w:val="center"/>
          </w:tcPr>
          <w:p w:rsidR="00F03BA4" w:rsidRDefault="00F03BA4">
            <w:pPr>
              <w:pStyle w:val="ConsPlusNormal"/>
              <w:jc w:val="center"/>
            </w:pPr>
            <w:bookmarkStart w:id="65" w:name="P2415"/>
            <w:bookmarkEnd w:id="65"/>
            <w:r>
              <w:t>40.1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2.2.2. Для медицинской помощи при экстракорпоральном оплодотворении</w:t>
            </w:r>
          </w:p>
        </w:tc>
        <w:tc>
          <w:tcPr>
            <w:tcW w:w="821" w:type="dxa"/>
            <w:vAlign w:val="center"/>
          </w:tcPr>
          <w:p w:rsidR="00F03BA4" w:rsidRDefault="00F03BA4">
            <w:pPr>
              <w:pStyle w:val="ConsPlusNormal"/>
              <w:jc w:val="center"/>
            </w:pPr>
            <w:bookmarkStart w:id="66" w:name="P2425"/>
            <w:bookmarkEnd w:id="66"/>
            <w:r>
              <w:t>40.2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3. В условиях дневных стационаров (первичная </w:t>
            </w:r>
            <w:r>
              <w:lastRenderedPageBreak/>
              <w:t>медико-санитарная помощь, специализированная медицинская помощь), за исключением медицинской реабилитации, в том числе:</w:t>
            </w:r>
          </w:p>
        </w:tc>
        <w:tc>
          <w:tcPr>
            <w:tcW w:w="821" w:type="dxa"/>
            <w:vAlign w:val="center"/>
          </w:tcPr>
          <w:p w:rsidR="00F03BA4" w:rsidRDefault="00F03BA4">
            <w:pPr>
              <w:pStyle w:val="ConsPlusNormal"/>
              <w:jc w:val="center"/>
            </w:pPr>
            <w:r>
              <w:lastRenderedPageBreak/>
              <w:t>41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jc w:val="center"/>
            </w:pPr>
            <w:r>
              <w:t>0,067863</w:t>
            </w:r>
          </w:p>
        </w:tc>
        <w:tc>
          <w:tcPr>
            <w:tcW w:w="1134" w:type="dxa"/>
            <w:vAlign w:val="center"/>
          </w:tcPr>
          <w:p w:rsidR="00F03BA4" w:rsidRDefault="00F03BA4">
            <w:pPr>
              <w:pStyle w:val="ConsPlusNormal"/>
              <w:jc w:val="center"/>
            </w:pPr>
            <w:r>
              <w:t>46615,26</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3163,43</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2219585,60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3.1. Для медицинской помощи по профилю "онкология"</w:t>
            </w:r>
          </w:p>
        </w:tc>
        <w:tc>
          <w:tcPr>
            <w:tcW w:w="821" w:type="dxa"/>
            <w:vAlign w:val="center"/>
          </w:tcPr>
          <w:p w:rsidR="00F03BA4" w:rsidRDefault="00F03BA4">
            <w:pPr>
              <w:pStyle w:val="ConsPlusNormal"/>
              <w:jc w:val="center"/>
            </w:pPr>
            <w:r>
              <w:t>41.1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jc w:val="center"/>
            </w:pPr>
            <w:r>
              <w:t>0,010507</w:t>
            </w:r>
          </w:p>
        </w:tc>
        <w:tc>
          <w:tcPr>
            <w:tcW w:w="1134" w:type="dxa"/>
            <w:vAlign w:val="center"/>
          </w:tcPr>
          <w:p w:rsidR="00F03BA4" w:rsidRDefault="00F03BA4">
            <w:pPr>
              <w:pStyle w:val="ConsPlusNormal"/>
              <w:jc w:val="center"/>
            </w:pPr>
            <w:r>
              <w:t>99985,82</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1050,53</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737095,47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3.2. Для медицинской помощи при экстракорпоральном оплодотворении</w:t>
            </w:r>
          </w:p>
        </w:tc>
        <w:tc>
          <w:tcPr>
            <w:tcW w:w="821" w:type="dxa"/>
            <w:vAlign w:val="center"/>
          </w:tcPr>
          <w:p w:rsidR="00F03BA4" w:rsidRDefault="00F03BA4">
            <w:pPr>
              <w:pStyle w:val="ConsPlusNormal"/>
              <w:jc w:val="center"/>
            </w:pPr>
            <w:r>
              <w:t>41.2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jc w:val="center"/>
            </w:pPr>
            <w:r>
              <w:t>0,000560</w:t>
            </w:r>
          </w:p>
        </w:tc>
        <w:tc>
          <w:tcPr>
            <w:tcW w:w="1134" w:type="dxa"/>
            <w:vAlign w:val="center"/>
          </w:tcPr>
          <w:p w:rsidR="00F03BA4" w:rsidRDefault="00F03BA4">
            <w:pPr>
              <w:pStyle w:val="ConsPlusNormal"/>
              <w:jc w:val="center"/>
            </w:pPr>
            <w:r>
              <w:t>149617,00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83,80</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58799,48</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821" w:type="dxa"/>
            <w:vAlign w:val="center"/>
          </w:tcPr>
          <w:p w:rsidR="00F03BA4" w:rsidRDefault="00F03BA4">
            <w:pPr>
              <w:pStyle w:val="ConsPlusNormal"/>
              <w:jc w:val="center"/>
            </w:pPr>
            <w:r>
              <w:t>42</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4.1. В условиях дневных стационаров, за исключением медицинской реабилитации</w:t>
            </w:r>
          </w:p>
        </w:tc>
        <w:tc>
          <w:tcPr>
            <w:tcW w:w="821" w:type="dxa"/>
            <w:vAlign w:val="center"/>
          </w:tcPr>
          <w:p w:rsidR="00F03BA4" w:rsidRDefault="00F03BA4">
            <w:pPr>
              <w:pStyle w:val="ConsPlusNormal"/>
              <w:jc w:val="center"/>
            </w:pPr>
            <w:bookmarkStart w:id="67" w:name="P2475"/>
            <w:bookmarkEnd w:id="67"/>
            <w:r>
              <w:t>43</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4.1.1. Для медицинской помощи по профилю "онкология"</w:t>
            </w:r>
          </w:p>
        </w:tc>
        <w:tc>
          <w:tcPr>
            <w:tcW w:w="821" w:type="dxa"/>
            <w:vAlign w:val="center"/>
          </w:tcPr>
          <w:p w:rsidR="00F03BA4" w:rsidRDefault="00F03BA4">
            <w:pPr>
              <w:pStyle w:val="ConsPlusNormal"/>
              <w:jc w:val="center"/>
            </w:pPr>
            <w:bookmarkStart w:id="68" w:name="P2485"/>
            <w:bookmarkEnd w:id="68"/>
            <w:r>
              <w:t>43.1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4.1.2. Для медицинской помощи при экстракорпоральном оплодотворении</w:t>
            </w:r>
          </w:p>
        </w:tc>
        <w:tc>
          <w:tcPr>
            <w:tcW w:w="821" w:type="dxa"/>
            <w:vAlign w:val="center"/>
          </w:tcPr>
          <w:p w:rsidR="00F03BA4" w:rsidRDefault="00F03BA4">
            <w:pPr>
              <w:pStyle w:val="ConsPlusNormal"/>
              <w:jc w:val="center"/>
            </w:pPr>
            <w:bookmarkStart w:id="69" w:name="P2495"/>
            <w:bookmarkEnd w:id="69"/>
            <w:r>
              <w:t>43.2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4.2. В условиях круглосуточного стационара, за исключением медицинской реабилитации, в том числе:</w:t>
            </w:r>
          </w:p>
        </w:tc>
        <w:tc>
          <w:tcPr>
            <w:tcW w:w="821" w:type="dxa"/>
            <w:vAlign w:val="center"/>
          </w:tcPr>
          <w:p w:rsidR="00F03BA4" w:rsidRDefault="00F03BA4">
            <w:pPr>
              <w:pStyle w:val="ConsPlusNormal"/>
              <w:jc w:val="center"/>
            </w:pPr>
            <w:bookmarkStart w:id="70" w:name="P2505"/>
            <w:bookmarkEnd w:id="70"/>
            <w:r>
              <w:t>44</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jc w:val="center"/>
            </w:pPr>
            <w:r>
              <w:t>0,164585</w:t>
            </w:r>
          </w:p>
        </w:tc>
        <w:tc>
          <w:tcPr>
            <w:tcW w:w="1134" w:type="dxa"/>
            <w:vAlign w:val="center"/>
          </w:tcPr>
          <w:p w:rsidR="00F03BA4" w:rsidRDefault="00F03BA4">
            <w:pPr>
              <w:pStyle w:val="ConsPlusNormal"/>
              <w:jc w:val="center"/>
            </w:pPr>
            <w:r>
              <w:t>74349,74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12236,81</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8585833,63</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4.2.1. Для медицинской помощи по профилю "онкология"</w:t>
            </w:r>
          </w:p>
        </w:tc>
        <w:tc>
          <w:tcPr>
            <w:tcW w:w="821" w:type="dxa"/>
            <w:vAlign w:val="center"/>
          </w:tcPr>
          <w:p w:rsidR="00F03BA4" w:rsidRDefault="00F03BA4">
            <w:pPr>
              <w:pStyle w:val="ConsPlusNormal"/>
              <w:jc w:val="center"/>
            </w:pPr>
            <w:bookmarkStart w:id="71" w:name="P2515"/>
            <w:bookmarkEnd w:id="71"/>
            <w:r>
              <w:t>44.1</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jc w:val="center"/>
            </w:pPr>
            <w:r>
              <w:t>0,008602</w:t>
            </w:r>
          </w:p>
        </w:tc>
        <w:tc>
          <w:tcPr>
            <w:tcW w:w="1134" w:type="dxa"/>
            <w:vAlign w:val="center"/>
          </w:tcPr>
          <w:p w:rsidR="00F03BA4" w:rsidRDefault="00F03BA4">
            <w:pPr>
              <w:pStyle w:val="ConsPlusNormal"/>
              <w:jc w:val="center"/>
            </w:pPr>
            <w:r>
              <w:t>190282,41</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1636,94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1148544,63</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4.2.2. Высокотехнологичная медицинская помощь</w:t>
            </w:r>
          </w:p>
        </w:tc>
        <w:tc>
          <w:tcPr>
            <w:tcW w:w="821" w:type="dxa"/>
            <w:vAlign w:val="center"/>
          </w:tcPr>
          <w:p w:rsidR="00F03BA4" w:rsidRDefault="00F03BA4">
            <w:pPr>
              <w:pStyle w:val="ConsPlusNormal"/>
              <w:jc w:val="center"/>
            </w:pPr>
            <w:bookmarkStart w:id="72" w:name="P2525"/>
            <w:bookmarkEnd w:id="72"/>
            <w:r>
              <w:t>44.2</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jc w:val="center"/>
            </w:pPr>
            <w:r>
              <w:t>0,0079</w:t>
            </w:r>
          </w:p>
        </w:tc>
        <w:tc>
          <w:tcPr>
            <w:tcW w:w="1134" w:type="dxa"/>
            <w:vAlign w:val="center"/>
          </w:tcPr>
          <w:p w:rsidR="00F03BA4" w:rsidRDefault="00F03BA4">
            <w:pPr>
              <w:pStyle w:val="ConsPlusNormal"/>
              <w:jc w:val="center"/>
            </w:pPr>
            <w:r>
              <w:t>211763,64</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1678,98</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1178041,14</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 Медицинская реабилитация:</w:t>
            </w:r>
          </w:p>
        </w:tc>
        <w:tc>
          <w:tcPr>
            <w:tcW w:w="821" w:type="dxa"/>
            <w:vAlign w:val="center"/>
          </w:tcPr>
          <w:p w:rsidR="00F03BA4" w:rsidRDefault="00F03BA4">
            <w:pPr>
              <w:pStyle w:val="ConsPlusNormal"/>
              <w:jc w:val="center"/>
            </w:pPr>
            <w:r>
              <w:t>45</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664,44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466201,01</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5.1. В амбулаторных условиях</w:t>
            </w:r>
          </w:p>
        </w:tc>
        <w:tc>
          <w:tcPr>
            <w:tcW w:w="821" w:type="dxa"/>
            <w:vAlign w:val="center"/>
          </w:tcPr>
          <w:p w:rsidR="00F03BA4" w:rsidRDefault="00F03BA4">
            <w:pPr>
              <w:pStyle w:val="ConsPlusNormal"/>
              <w:jc w:val="center"/>
            </w:pPr>
            <w:bookmarkStart w:id="73" w:name="P2545"/>
            <w:bookmarkEnd w:id="73"/>
            <w:r>
              <w:t>46</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jc w:val="center"/>
            </w:pPr>
            <w:r>
              <w:t>0,002954</w:t>
            </w:r>
          </w:p>
        </w:tc>
        <w:tc>
          <w:tcPr>
            <w:tcW w:w="1134" w:type="dxa"/>
            <w:vAlign w:val="center"/>
          </w:tcPr>
          <w:p w:rsidR="00F03BA4" w:rsidRDefault="00F03BA4">
            <w:pPr>
              <w:pStyle w:val="ConsPlusNormal"/>
              <w:jc w:val="center"/>
            </w:pPr>
            <w:r>
              <w:t>37045,07</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109,45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76794,43</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5.2. В условиях дневных стационаров (первичная медико-санитарная помощь, специализированная медицинская помощь)</w:t>
            </w:r>
          </w:p>
        </w:tc>
        <w:tc>
          <w:tcPr>
            <w:tcW w:w="821" w:type="dxa"/>
            <w:vAlign w:val="center"/>
          </w:tcPr>
          <w:p w:rsidR="00F03BA4" w:rsidRDefault="00F03BA4">
            <w:pPr>
              <w:pStyle w:val="ConsPlusNormal"/>
              <w:jc w:val="center"/>
            </w:pPr>
            <w:bookmarkStart w:id="74" w:name="P2555"/>
            <w:bookmarkEnd w:id="74"/>
            <w:r>
              <w:t>47</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jc w:val="center"/>
            </w:pPr>
            <w:r>
              <w:t>0,002601</w:t>
            </w:r>
          </w:p>
        </w:tc>
        <w:tc>
          <w:tcPr>
            <w:tcW w:w="1134" w:type="dxa"/>
            <w:vAlign w:val="center"/>
          </w:tcPr>
          <w:p w:rsidR="00F03BA4" w:rsidRDefault="00F03BA4">
            <w:pPr>
              <w:pStyle w:val="ConsPlusNormal"/>
              <w:jc w:val="center"/>
            </w:pPr>
            <w:r>
              <w:t>44503,02</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115,75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81218,01</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21" w:type="dxa"/>
            <w:vAlign w:val="center"/>
          </w:tcPr>
          <w:p w:rsidR="00F03BA4" w:rsidRDefault="00F03BA4">
            <w:pPr>
              <w:pStyle w:val="ConsPlusNormal"/>
              <w:jc w:val="center"/>
            </w:pPr>
            <w:bookmarkStart w:id="75" w:name="P2565"/>
            <w:bookmarkEnd w:id="75"/>
            <w:r>
              <w:t>48</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jc w:val="center"/>
            </w:pPr>
            <w:r>
              <w:t>0,005426</w:t>
            </w:r>
          </w:p>
        </w:tc>
        <w:tc>
          <w:tcPr>
            <w:tcW w:w="1134" w:type="dxa"/>
            <w:vAlign w:val="center"/>
          </w:tcPr>
          <w:p w:rsidR="00F03BA4" w:rsidRDefault="00F03BA4">
            <w:pPr>
              <w:pStyle w:val="ConsPlusNormal"/>
              <w:jc w:val="center"/>
            </w:pPr>
            <w:r>
              <w:t>80953,13</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439,24</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308188,57</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6. Расходы на ведение дела СМО</w:t>
            </w:r>
          </w:p>
        </w:tc>
        <w:tc>
          <w:tcPr>
            <w:tcW w:w="821" w:type="dxa"/>
            <w:vAlign w:val="center"/>
          </w:tcPr>
          <w:p w:rsidR="00F03BA4" w:rsidRDefault="00F03BA4">
            <w:pPr>
              <w:pStyle w:val="ConsPlusNormal"/>
              <w:jc w:val="center"/>
            </w:pPr>
            <w:bookmarkStart w:id="76" w:name="P2575"/>
            <w:bookmarkEnd w:id="76"/>
            <w:r>
              <w:t>49</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250,79</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175963,38</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 Медицинская помощь по видам и заболеваниям, не установленным базовой программой:</w:t>
            </w:r>
          </w:p>
        </w:tc>
        <w:tc>
          <w:tcPr>
            <w:tcW w:w="821" w:type="dxa"/>
            <w:vAlign w:val="center"/>
          </w:tcPr>
          <w:p w:rsidR="00F03BA4" w:rsidRDefault="00F03BA4">
            <w:pPr>
              <w:pStyle w:val="ConsPlusNormal"/>
              <w:jc w:val="center"/>
            </w:pPr>
            <w:r>
              <w:t>50</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858,87</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602616,50</w:t>
            </w:r>
          </w:p>
        </w:tc>
        <w:tc>
          <w:tcPr>
            <w:tcW w:w="792" w:type="dxa"/>
            <w:vAlign w:val="center"/>
          </w:tcPr>
          <w:p w:rsidR="00F03BA4" w:rsidRDefault="00F03BA4">
            <w:pPr>
              <w:pStyle w:val="ConsPlusNormal"/>
              <w:jc w:val="center"/>
            </w:pPr>
            <w:r>
              <w:t>2,10</w:t>
            </w:r>
          </w:p>
        </w:tc>
      </w:tr>
      <w:tr w:rsidR="00F03BA4">
        <w:tc>
          <w:tcPr>
            <w:tcW w:w="3175" w:type="dxa"/>
          </w:tcPr>
          <w:p w:rsidR="00F03BA4" w:rsidRDefault="00F03BA4">
            <w:pPr>
              <w:pStyle w:val="ConsPlusNormal"/>
            </w:pPr>
            <w:r>
              <w:t xml:space="preserve">1. Скорая, в том числе скорая специализированная, </w:t>
            </w:r>
            <w:r>
              <w:lastRenderedPageBreak/>
              <w:t>медицинская помощь</w:t>
            </w:r>
          </w:p>
        </w:tc>
        <w:tc>
          <w:tcPr>
            <w:tcW w:w="821" w:type="dxa"/>
            <w:vAlign w:val="center"/>
          </w:tcPr>
          <w:p w:rsidR="00F03BA4" w:rsidRDefault="00F03BA4">
            <w:pPr>
              <w:pStyle w:val="ConsPlusNormal"/>
              <w:jc w:val="center"/>
            </w:pPr>
            <w:bookmarkStart w:id="77" w:name="P2595"/>
            <w:bookmarkEnd w:id="77"/>
            <w:r>
              <w:lastRenderedPageBreak/>
              <w:t>51</w:t>
            </w:r>
          </w:p>
        </w:tc>
        <w:tc>
          <w:tcPr>
            <w:tcW w:w="1421" w:type="dxa"/>
            <w:vAlign w:val="center"/>
          </w:tcPr>
          <w:p w:rsidR="00F03BA4" w:rsidRDefault="00F03BA4">
            <w:pPr>
              <w:pStyle w:val="ConsPlusNormal"/>
              <w:jc w:val="center"/>
            </w:pPr>
            <w:r>
              <w:t>вызов</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2. Первичная медико-санитарная помощь, за исключением медицинской реабилитации</w:t>
            </w:r>
          </w:p>
        </w:tc>
        <w:tc>
          <w:tcPr>
            <w:tcW w:w="821" w:type="dxa"/>
            <w:vAlign w:val="center"/>
          </w:tcPr>
          <w:p w:rsidR="00F03BA4" w:rsidRDefault="00F03BA4">
            <w:pPr>
              <w:pStyle w:val="ConsPlusNormal"/>
              <w:jc w:val="center"/>
            </w:pPr>
            <w:r>
              <w:t>52</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 В амбулаторных условиях:</w:t>
            </w:r>
          </w:p>
        </w:tc>
        <w:tc>
          <w:tcPr>
            <w:tcW w:w="821" w:type="dxa"/>
            <w:vAlign w:val="center"/>
          </w:tcPr>
          <w:p w:rsidR="00F03BA4" w:rsidRDefault="00F03BA4">
            <w:pPr>
              <w:pStyle w:val="ConsPlusNormal"/>
              <w:jc w:val="center"/>
            </w:pPr>
            <w:r>
              <w:t>53</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2.1.1. Посещения с профилактическими и иными целями, всего, в том числе:</w:t>
            </w:r>
          </w:p>
        </w:tc>
        <w:tc>
          <w:tcPr>
            <w:tcW w:w="821" w:type="dxa"/>
            <w:vAlign w:val="center"/>
          </w:tcPr>
          <w:p w:rsidR="00F03BA4" w:rsidRDefault="00F03BA4">
            <w:pPr>
              <w:pStyle w:val="ConsPlusNormal"/>
              <w:jc w:val="center"/>
            </w:pPr>
            <w:bookmarkStart w:id="78" w:name="P2625"/>
            <w:bookmarkEnd w:id="78"/>
            <w:r>
              <w:t>53.1</w:t>
            </w:r>
          </w:p>
        </w:tc>
        <w:tc>
          <w:tcPr>
            <w:tcW w:w="1421" w:type="dxa"/>
            <w:vAlign w:val="center"/>
          </w:tcPr>
          <w:p w:rsidR="00F03BA4" w:rsidRDefault="00F03BA4">
            <w:pPr>
              <w:pStyle w:val="ConsPlusNormal"/>
              <w:jc w:val="center"/>
            </w:pPr>
            <w:r>
              <w:t>посещения/комплексные посещения</w:t>
            </w:r>
          </w:p>
        </w:tc>
        <w:tc>
          <w:tcPr>
            <w:tcW w:w="1417" w:type="dxa"/>
            <w:vAlign w:val="center"/>
          </w:tcPr>
          <w:p w:rsidR="00F03BA4" w:rsidRDefault="00F03BA4">
            <w:pPr>
              <w:pStyle w:val="ConsPlusNormal"/>
              <w:jc w:val="center"/>
            </w:pPr>
            <w:r>
              <w:t>0,156</w:t>
            </w:r>
          </w:p>
        </w:tc>
        <w:tc>
          <w:tcPr>
            <w:tcW w:w="1134" w:type="dxa"/>
            <w:vAlign w:val="center"/>
          </w:tcPr>
          <w:p w:rsidR="00F03BA4" w:rsidRDefault="00F03BA4">
            <w:pPr>
              <w:pStyle w:val="ConsPlusNormal"/>
              <w:jc w:val="center"/>
            </w:pPr>
            <w:r>
              <w:t>808,80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126,50</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88760,10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для проведения профилактических медицинских осмотров</w:t>
            </w:r>
          </w:p>
        </w:tc>
        <w:tc>
          <w:tcPr>
            <w:tcW w:w="821" w:type="dxa"/>
            <w:vAlign w:val="center"/>
          </w:tcPr>
          <w:p w:rsidR="00F03BA4" w:rsidRDefault="00F03BA4">
            <w:pPr>
              <w:pStyle w:val="ConsPlusNormal"/>
              <w:jc w:val="center"/>
            </w:pPr>
            <w:bookmarkStart w:id="79" w:name="P2635"/>
            <w:bookmarkEnd w:id="79"/>
            <w:r>
              <w:t>53.1.1</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для проведения диспансеризации, всего, в том числе:</w:t>
            </w:r>
          </w:p>
        </w:tc>
        <w:tc>
          <w:tcPr>
            <w:tcW w:w="821" w:type="dxa"/>
            <w:vAlign w:val="center"/>
          </w:tcPr>
          <w:p w:rsidR="00F03BA4" w:rsidRDefault="00F03BA4">
            <w:pPr>
              <w:pStyle w:val="ConsPlusNormal"/>
              <w:jc w:val="center"/>
            </w:pPr>
            <w:bookmarkStart w:id="80" w:name="P2645"/>
            <w:bookmarkEnd w:id="80"/>
            <w:r>
              <w:t>53.1.2</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для проведения углубленной диспансеризации</w:t>
            </w:r>
          </w:p>
        </w:tc>
        <w:tc>
          <w:tcPr>
            <w:tcW w:w="821" w:type="dxa"/>
            <w:vAlign w:val="center"/>
          </w:tcPr>
          <w:p w:rsidR="00F03BA4" w:rsidRDefault="00F03BA4">
            <w:pPr>
              <w:pStyle w:val="ConsPlusNormal"/>
              <w:jc w:val="center"/>
            </w:pPr>
            <w:bookmarkStart w:id="81" w:name="P2655"/>
            <w:bookmarkEnd w:id="81"/>
            <w:r>
              <w:t>53.1.2.1</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для посещений с иными целями</w:t>
            </w:r>
          </w:p>
        </w:tc>
        <w:tc>
          <w:tcPr>
            <w:tcW w:w="821" w:type="dxa"/>
            <w:vAlign w:val="center"/>
          </w:tcPr>
          <w:p w:rsidR="00F03BA4" w:rsidRDefault="00F03BA4">
            <w:pPr>
              <w:pStyle w:val="ConsPlusNormal"/>
              <w:jc w:val="center"/>
            </w:pPr>
            <w:bookmarkStart w:id="82" w:name="P2665"/>
            <w:bookmarkEnd w:id="82"/>
            <w:r>
              <w:t>53.1.3</w:t>
            </w:r>
          </w:p>
        </w:tc>
        <w:tc>
          <w:tcPr>
            <w:tcW w:w="1421" w:type="dxa"/>
            <w:vAlign w:val="center"/>
          </w:tcPr>
          <w:p w:rsidR="00F03BA4" w:rsidRDefault="00F03BA4">
            <w:pPr>
              <w:pStyle w:val="ConsPlusNormal"/>
              <w:jc w:val="center"/>
            </w:pPr>
            <w:r>
              <w:t>посещения</w:t>
            </w:r>
          </w:p>
        </w:tc>
        <w:tc>
          <w:tcPr>
            <w:tcW w:w="1417" w:type="dxa"/>
            <w:vAlign w:val="center"/>
          </w:tcPr>
          <w:p w:rsidR="00F03BA4" w:rsidRDefault="00F03BA4">
            <w:pPr>
              <w:pStyle w:val="ConsPlusNormal"/>
              <w:jc w:val="center"/>
            </w:pPr>
            <w:r>
              <w:t>0,156</w:t>
            </w:r>
          </w:p>
        </w:tc>
        <w:tc>
          <w:tcPr>
            <w:tcW w:w="1134" w:type="dxa"/>
            <w:vAlign w:val="center"/>
          </w:tcPr>
          <w:p w:rsidR="00F03BA4" w:rsidRDefault="00F03BA4">
            <w:pPr>
              <w:pStyle w:val="ConsPlusNormal"/>
              <w:jc w:val="center"/>
            </w:pPr>
            <w:r>
              <w:t>808,80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126,50</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88760,10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2.1.2. В неотложной форме</w:t>
            </w:r>
          </w:p>
        </w:tc>
        <w:tc>
          <w:tcPr>
            <w:tcW w:w="821" w:type="dxa"/>
            <w:vAlign w:val="center"/>
          </w:tcPr>
          <w:p w:rsidR="00F03BA4" w:rsidRDefault="00F03BA4">
            <w:pPr>
              <w:pStyle w:val="ConsPlusNormal"/>
              <w:jc w:val="center"/>
            </w:pPr>
            <w:bookmarkStart w:id="83" w:name="P2675"/>
            <w:bookmarkEnd w:id="83"/>
            <w:r>
              <w:t>53.2</w:t>
            </w:r>
          </w:p>
        </w:tc>
        <w:tc>
          <w:tcPr>
            <w:tcW w:w="1421" w:type="dxa"/>
            <w:vAlign w:val="center"/>
          </w:tcPr>
          <w:p w:rsidR="00F03BA4" w:rsidRDefault="00F03BA4">
            <w:pPr>
              <w:pStyle w:val="ConsPlusNormal"/>
              <w:jc w:val="center"/>
            </w:pPr>
            <w:r>
              <w:t>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w:t>
            </w:r>
            <w:r>
              <w:lastRenderedPageBreak/>
              <w:t>обязательного медицинского страхования:</w:t>
            </w:r>
          </w:p>
        </w:tc>
        <w:tc>
          <w:tcPr>
            <w:tcW w:w="821" w:type="dxa"/>
            <w:vAlign w:val="center"/>
          </w:tcPr>
          <w:p w:rsidR="00F03BA4" w:rsidRDefault="00F03BA4">
            <w:pPr>
              <w:pStyle w:val="ConsPlusNormal"/>
              <w:jc w:val="center"/>
            </w:pPr>
            <w:bookmarkStart w:id="84" w:name="P2685"/>
            <w:bookmarkEnd w:id="84"/>
            <w:r>
              <w:lastRenderedPageBreak/>
              <w:t>53.3</w:t>
            </w:r>
          </w:p>
        </w:tc>
        <w:tc>
          <w:tcPr>
            <w:tcW w:w="1421" w:type="dxa"/>
            <w:vAlign w:val="center"/>
          </w:tcPr>
          <w:p w:rsidR="00F03BA4" w:rsidRDefault="00F03BA4">
            <w:pPr>
              <w:pStyle w:val="ConsPlusNormal"/>
              <w:jc w:val="center"/>
            </w:pPr>
            <w:r>
              <w:t>обращение</w:t>
            </w:r>
          </w:p>
        </w:tc>
        <w:tc>
          <w:tcPr>
            <w:tcW w:w="1417" w:type="dxa"/>
            <w:vAlign w:val="center"/>
          </w:tcPr>
          <w:p w:rsidR="00F03BA4" w:rsidRDefault="00F03BA4">
            <w:pPr>
              <w:pStyle w:val="ConsPlusNormal"/>
              <w:jc w:val="center"/>
            </w:pPr>
            <w:r>
              <w:t>0,022</w:t>
            </w:r>
          </w:p>
        </w:tc>
        <w:tc>
          <w:tcPr>
            <w:tcW w:w="1134" w:type="dxa"/>
            <w:vAlign w:val="center"/>
          </w:tcPr>
          <w:p w:rsidR="00F03BA4" w:rsidRDefault="00F03BA4">
            <w:pPr>
              <w:pStyle w:val="ConsPlusNormal"/>
              <w:jc w:val="center"/>
            </w:pPr>
            <w:r>
              <w:t>2807,32</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63,83</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44788,00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компьютерная томография</w:t>
            </w:r>
          </w:p>
        </w:tc>
        <w:tc>
          <w:tcPr>
            <w:tcW w:w="821" w:type="dxa"/>
            <w:vAlign w:val="center"/>
          </w:tcPr>
          <w:p w:rsidR="00F03BA4" w:rsidRDefault="00F03BA4">
            <w:pPr>
              <w:pStyle w:val="ConsPlusNormal"/>
              <w:jc w:val="center"/>
            </w:pPr>
            <w:bookmarkStart w:id="85" w:name="P2695"/>
            <w:bookmarkEnd w:id="85"/>
            <w:r>
              <w:t>53.3.1</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магнитно-резонансная томография</w:t>
            </w:r>
          </w:p>
        </w:tc>
        <w:tc>
          <w:tcPr>
            <w:tcW w:w="821" w:type="dxa"/>
            <w:vAlign w:val="center"/>
          </w:tcPr>
          <w:p w:rsidR="00F03BA4" w:rsidRDefault="00F03BA4">
            <w:pPr>
              <w:pStyle w:val="ConsPlusNormal"/>
              <w:jc w:val="center"/>
            </w:pPr>
            <w:bookmarkStart w:id="86" w:name="P2705"/>
            <w:bookmarkEnd w:id="86"/>
            <w:r>
              <w:t>53.3.2</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821" w:type="dxa"/>
            <w:vAlign w:val="center"/>
          </w:tcPr>
          <w:p w:rsidR="00F03BA4" w:rsidRDefault="00F03BA4">
            <w:pPr>
              <w:pStyle w:val="ConsPlusNormal"/>
              <w:jc w:val="center"/>
            </w:pPr>
            <w:bookmarkStart w:id="87" w:name="P2715"/>
            <w:bookmarkEnd w:id="87"/>
            <w:r>
              <w:t>53.3.3</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эндоскопическое диагностическое исследование</w:t>
            </w:r>
          </w:p>
        </w:tc>
        <w:tc>
          <w:tcPr>
            <w:tcW w:w="821" w:type="dxa"/>
            <w:vAlign w:val="center"/>
          </w:tcPr>
          <w:p w:rsidR="00F03BA4" w:rsidRDefault="00F03BA4">
            <w:pPr>
              <w:pStyle w:val="ConsPlusNormal"/>
              <w:jc w:val="center"/>
            </w:pPr>
            <w:bookmarkStart w:id="88" w:name="P2725"/>
            <w:bookmarkEnd w:id="88"/>
            <w:r>
              <w:t>53.3.4</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молекулярно-генетическое исследование с целью диагностики онкологических заболеваний</w:t>
            </w:r>
          </w:p>
        </w:tc>
        <w:tc>
          <w:tcPr>
            <w:tcW w:w="821" w:type="dxa"/>
            <w:vAlign w:val="center"/>
          </w:tcPr>
          <w:p w:rsidR="00F03BA4" w:rsidRDefault="00F03BA4">
            <w:pPr>
              <w:pStyle w:val="ConsPlusNormal"/>
              <w:jc w:val="center"/>
            </w:pPr>
            <w:bookmarkStart w:id="89" w:name="P2735"/>
            <w:bookmarkEnd w:id="89"/>
            <w:r>
              <w:t>53.3.5</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21" w:type="dxa"/>
            <w:vAlign w:val="center"/>
          </w:tcPr>
          <w:p w:rsidR="00F03BA4" w:rsidRDefault="00F03BA4">
            <w:pPr>
              <w:pStyle w:val="ConsPlusNormal"/>
              <w:jc w:val="center"/>
            </w:pPr>
            <w:bookmarkStart w:id="90" w:name="P2745"/>
            <w:bookmarkEnd w:id="90"/>
            <w:r>
              <w:t>53.3.6</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тестирование на выявление новой коронавирусной инфекции (COVID-19)</w:t>
            </w:r>
          </w:p>
        </w:tc>
        <w:tc>
          <w:tcPr>
            <w:tcW w:w="821" w:type="dxa"/>
            <w:vAlign w:val="center"/>
          </w:tcPr>
          <w:p w:rsidR="00F03BA4" w:rsidRDefault="00F03BA4">
            <w:pPr>
              <w:pStyle w:val="ConsPlusNormal"/>
              <w:jc w:val="center"/>
            </w:pPr>
            <w:bookmarkStart w:id="91" w:name="P2755"/>
            <w:bookmarkEnd w:id="91"/>
            <w:r>
              <w:t>53.3.7</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2.1.4. Диспансерное наблюдение</w:t>
            </w:r>
          </w:p>
        </w:tc>
        <w:tc>
          <w:tcPr>
            <w:tcW w:w="821" w:type="dxa"/>
            <w:vAlign w:val="center"/>
          </w:tcPr>
          <w:p w:rsidR="00F03BA4" w:rsidRDefault="00F03BA4">
            <w:pPr>
              <w:pStyle w:val="ConsPlusNormal"/>
              <w:jc w:val="center"/>
            </w:pPr>
            <w:bookmarkStart w:id="92" w:name="P2765"/>
            <w:bookmarkEnd w:id="92"/>
            <w:r>
              <w:t>53.4</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 xml:space="preserve">2.2. В условиях дневных стационаров, за исключением медицинской реабилитации </w:t>
            </w:r>
            <w:hyperlink w:anchor="P3409">
              <w:r>
                <w:rPr>
                  <w:color w:val="0000FF"/>
                </w:rPr>
                <w:t>&lt;*****&gt;</w:t>
              </w:r>
            </w:hyperlink>
            <w:r>
              <w:t xml:space="preserve"> (сумма </w:t>
            </w:r>
            <w:hyperlink w:anchor="P2785">
              <w:r>
                <w:rPr>
                  <w:color w:val="0000FF"/>
                </w:rPr>
                <w:t>строк 54.1</w:t>
              </w:r>
            </w:hyperlink>
            <w:r>
              <w:t xml:space="preserve"> + </w:t>
            </w:r>
            <w:hyperlink w:anchor="P2795">
              <w:r>
                <w:rPr>
                  <w:color w:val="0000FF"/>
                </w:rPr>
                <w:t>54.2</w:t>
              </w:r>
            </w:hyperlink>
            <w:r>
              <w:t>), в том числе:</w:t>
            </w:r>
          </w:p>
        </w:tc>
        <w:tc>
          <w:tcPr>
            <w:tcW w:w="821" w:type="dxa"/>
            <w:vAlign w:val="center"/>
          </w:tcPr>
          <w:p w:rsidR="00F03BA4" w:rsidRDefault="00F03BA4">
            <w:pPr>
              <w:pStyle w:val="ConsPlusNormal"/>
              <w:jc w:val="center"/>
            </w:pPr>
            <w:bookmarkStart w:id="93" w:name="P2775"/>
            <w:bookmarkEnd w:id="93"/>
            <w:r>
              <w:t>54</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2.2.1. Для медицинской помощи по профилю "онкология"</w:t>
            </w:r>
          </w:p>
        </w:tc>
        <w:tc>
          <w:tcPr>
            <w:tcW w:w="821" w:type="dxa"/>
            <w:vAlign w:val="center"/>
          </w:tcPr>
          <w:p w:rsidR="00F03BA4" w:rsidRDefault="00F03BA4">
            <w:pPr>
              <w:pStyle w:val="ConsPlusNormal"/>
              <w:jc w:val="center"/>
            </w:pPr>
            <w:bookmarkStart w:id="94" w:name="P2785"/>
            <w:bookmarkEnd w:id="94"/>
            <w:r>
              <w:t>54.1</w:t>
            </w:r>
          </w:p>
        </w:tc>
        <w:tc>
          <w:tcPr>
            <w:tcW w:w="1421" w:type="dxa"/>
            <w:vAlign w:val="center"/>
          </w:tcPr>
          <w:p w:rsidR="00F03BA4" w:rsidRDefault="00F03BA4">
            <w:pPr>
              <w:pStyle w:val="ConsPlusNormal"/>
              <w:jc w:val="center"/>
            </w:pPr>
            <w:r>
              <w:t>случаев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2.2.2. Для медицинской помощи при экстракорпоральном оплодотворении</w:t>
            </w:r>
          </w:p>
        </w:tc>
        <w:tc>
          <w:tcPr>
            <w:tcW w:w="821" w:type="dxa"/>
            <w:vAlign w:val="center"/>
          </w:tcPr>
          <w:p w:rsidR="00F03BA4" w:rsidRDefault="00F03BA4">
            <w:pPr>
              <w:pStyle w:val="ConsPlusNormal"/>
              <w:jc w:val="center"/>
            </w:pPr>
            <w:bookmarkStart w:id="95" w:name="P2795"/>
            <w:bookmarkEnd w:id="95"/>
            <w:r>
              <w:t>54.2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21" w:type="dxa"/>
            <w:vAlign w:val="center"/>
          </w:tcPr>
          <w:p w:rsidR="00F03BA4" w:rsidRDefault="00F03BA4">
            <w:pPr>
              <w:pStyle w:val="ConsPlusNormal"/>
              <w:jc w:val="center"/>
            </w:pPr>
            <w:r>
              <w:t>55</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jc w:val="center"/>
            </w:pPr>
            <w:r>
              <w:t>0,001</w:t>
            </w:r>
          </w:p>
        </w:tc>
        <w:tc>
          <w:tcPr>
            <w:tcW w:w="1134" w:type="dxa"/>
            <w:vAlign w:val="center"/>
          </w:tcPr>
          <w:p w:rsidR="00F03BA4" w:rsidRDefault="00F03BA4">
            <w:pPr>
              <w:pStyle w:val="ConsPlusNormal"/>
              <w:jc w:val="center"/>
            </w:pPr>
            <w:r>
              <w:t>21598,75</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14,78</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10367,40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3.1. Для медицинской помощи по профилю "онкология"</w:t>
            </w:r>
          </w:p>
        </w:tc>
        <w:tc>
          <w:tcPr>
            <w:tcW w:w="821" w:type="dxa"/>
            <w:vAlign w:val="center"/>
          </w:tcPr>
          <w:p w:rsidR="00F03BA4" w:rsidRDefault="00F03BA4">
            <w:pPr>
              <w:pStyle w:val="ConsPlusNormal"/>
              <w:jc w:val="center"/>
            </w:pPr>
            <w:r>
              <w:t>55.1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3.2. Для медицинской помощи при экстракорпоральном оплодотворении</w:t>
            </w:r>
          </w:p>
        </w:tc>
        <w:tc>
          <w:tcPr>
            <w:tcW w:w="821" w:type="dxa"/>
            <w:vAlign w:val="center"/>
          </w:tcPr>
          <w:p w:rsidR="00F03BA4" w:rsidRDefault="00F03BA4">
            <w:pPr>
              <w:pStyle w:val="ConsPlusNormal"/>
              <w:jc w:val="center"/>
            </w:pPr>
            <w:r>
              <w:t>55.2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 Специализированная, в том числе высокотехнологичная, медицинская помощь, включая медицинскую помощь:</w:t>
            </w:r>
          </w:p>
        </w:tc>
        <w:tc>
          <w:tcPr>
            <w:tcW w:w="821" w:type="dxa"/>
            <w:vAlign w:val="center"/>
          </w:tcPr>
          <w:p w:rsidR="00F03BA4" w:rsidRDefault="00F03BA4">
            <w:pPr>
              <w:pStyle w:val="ConsPlusNormal"/>
              <w:jc w:val="center"/>
            </w:pPr>
            <w:r>
              <w:t>56</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4.1. В условиях дневных стационаров, за исключением медицинской реабилитации, в том числе:</w:t>
            </w:r>
          </w:p>
        </w:tc>
        <w:tc>
          <w:tcPr>
            <w:tcW w:w="821" w:type="dxa"/>
            <w:vAlign w:val="center"/>
          </w:tcPr>
          <w:p w:rsidR="00F03BA4" w:rsidRDefault="00F03BA4">
            <w:pPr>
              <w:pStyle w:val="ConsPlusNormal"/>
              <w:jc w:val="center"/>
            </w:pPr>
            <w:bookmarkStart w:id="96" w:name="P2845"/>
            <w:bookmarkEnd w:id="96"/>
            <w:r>
              <w:t>57</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4.1.1. Для медицинской помощи по профилю "онкология"</w:t>
            </w:r>
          </w:p>
        </w:tc>
        <w:tc>
          <w:tcPr>
            <w:tcW w:w="821" w:type="dxa"/>
            <w:vAlign w:val="center"/>
          </w:tcPr>
          <w:p w:rsidR="00F03BA4" w:rsidRDefault="00F03BA4">
            <w:pPr>
              <w:pStyle w:val="ConsPlusNormal"/>
              <w:jc w:val="center"/>
            </w:pPr>
            <w:bookmarkStart w:id="97" w:name="P2855"/>
            <w:bookmarkEnd w:id="97"/>
            <w:r>
              <w:t>57.1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4.1.2. Для медицинской помощи при экстракорпоральном оплодотворении</w:t>
            </w:r>
          </w:p>
        </w:tc>
        <w:tc>
          <w:tcPr>
            <w:tcW w:w="821" w:type="dxa"/>
            <w:vAlign w:val="center"/>
          </w:tcPr>
          <w:p w:rsidR="00F03BA4" w:rsidRDefault="00F03BA4">
            <w:pPr>
              <w:pStyle w:val="ConsPlusNormal"/>
              <w:jc w:val="center"/>
            </w:pPr>
            <w:bookmarkStart w:id="98" w:name="P2865"/>
            <w:bookmarkEnd w:id="98"/>
            <w:r>
              <w:t>57.2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4.2. В условиях круглосуточного стационара, за исключением медицинской реабилитации, в том числе:</w:t>
            </w:r>
          </w:p>
        </w:tc>
        <w:tc>
          <w:tcPr>
            <w:tcW w:w="821" w:type="dxa"/>
            <w:vAlign w:val="center"/>
          </w:tcPr>
          <w:p w:rsidR="00F03BA4" w:rsidRDefault="00F03BA4">
            <w:pPr>
              <w:pStyle w:val="ConsPlusNormal"/>
              <w:jc w:val="center"/>
            </w:pPr>
            <w:bookmarkStart w:id="99" w:name="P2875"/>
            <w:bookmarkEnd w:id="99"/>
            <w:r>
              <w:t>58</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jc w:val="center"/>
            </w:pPr>
            <w:r>
              <w:t>0,0017</w:t>
            </w:r>
          </w:p>
        </w:tc>
        <w:tc>
          <w:tcPr>
            <w:tcW w:w="1134" w:type="dxa"/>
            <w:vAlign w:val="center"/>
          </w:tcPr>
          <w:p w:rsidR="00F03BA4" w:rsidRDefault="00F03BA4">
            <w:pPr>
              <w:pStyle w:val="ConsPlusNormal"/>
              <w:jc w:val="center"/>
            </w:pPr>
            <w:r>
              <w:t>68921,33</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118,37</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83050,20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4.2.1. Для медицинской помощи по профилю "онкология"</w:t>
            </w:r>
          </w:p>
        </w:tc>
        <w:tc>
          <w:tcPr>
            <w:tcW w:w="821" w:type="dxa"/>
            <w:vAlign w:val="center"/>
          </w:tcPr>
          <w:p w:rsidR="00F03BA4" w:rsidRDefault="00F03BA4">
            <w:pPr>
              <w:pStyle w:val="ConsPlusNormal"/>
              <w:jc w:val="center"/>
            </w:pPr>
            <w:bookmarkStart w:id="100" w:name="P2885"/>
            <w:bookmarkEnd w:id="100"/>
            <w:r>
              <w:t>58.1</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4.2.2. Высокотехнологичная медицинская помощь</w:t>
            </w:r>
          </w:p>
        </w:tc>
        <w:tc>
          <w:tcPr>
            <w:tcW w:w="821" w:type="dxa"/>
            <w:vAlign w:val="center"/>
          </w:tcPr>
          <w:p w:rsidR="00F03BA4" w:rsidRDefault="00F03BA4">
            <w:pPr>
              <w:pStyle w:val="ConsPlusNormal"/>
              <w:jc w:val="center"/>
            </w:pPr>
            <w:bookmarkStart w:id="101" w:name="P2895"/>
            <w:bookmarkEnd w:id="101"/>
            <w:r>
              <w:t>58.2</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 Медицинская реабилитация:</w:t>
            </w:r>
          </w:p>
        </w:tc>
        <w:tc>
          <w:tcPr>
            <w:tcW w:w="821" w:type="dxa"/>
            <w:vAlign w:val="center"/>
          </w:tcPr>
          <w:p w:rsidR="00F03BA4" w:rsidRDefault="00F03BA4">
            <w:pPr>
              <w:pStyle w:val="ConsPlusNormal"/>
              <w:jc w:val="center"/>
            </w:pPr>
            <w:r>
              <w:t>59</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5.1. В амбулаторных условиях</w:t>
            </w:r>
          </w:p>
        </w:tc>
        <w:tc>
          <w:tcPr>
            <w:tcW w:w="821" w:type="dxa"/>
            <w:vAlign w:val="center"/>
          </w:tcPr>
          <w:p w:rsidR="00F03BA4" w:rsidRDefault="00F03BA4">
            <w:pPr>
              <w:pStyle w:val="ConsPlusNormal"/>
              <w:jc w:val="center"/>
            </w:pPr>
            <w:bookmarkStart w:id="102" w:name="P2915"/>
            <w:bookmarkEnd w:id="102"/>
            <w:r>
              <w:t>60</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5.2. В условиях дневных стационаров (первичная медико-санитарная помощь, </w:t>
            </w:r>
            <w:r>
              <w:lastRenderedPageBreak/>
              <w:t>специализированная медицинская помощь)</w:t>
            </w:r>
          </w:p>
        </w:tc>
        <w:tc>
          <w:tcPr>
            <w:tcW w:w="821" w:type="dxa"/>
            <w:vAlign w:val="center"/>
          </w:tcPr>
          <w:p w:rsidR="00F03BA4" w:rsidRDefault="00F03BA4">
            <w:pPr>
              <w:pStyle w:val="ConsPlusNormal"/>
              <w:jc w:val="center"/>
            </w:pPr>
            <w:bookmarkStart w:id="103" w:name="P2925"/>
            <w:bookmarkEnd w:id="103"/>
            <w:r>
              <w:lastRenderedPageBreak/>
              <w:t>61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821" w:type="dxa"/>
            <w:vAlign w:val="center"/>
          </w:tcPr>
          <w:p w:rsidR="00F03BA4" w:rsidRDefault="00F03BA4">
            <w:pPr>
              <w:pStyle w:val="ConsPlusNormal"/>
              <w:jc w:val="center"/>
            </w:pPr>
            <w:bookmarkStart w:id="104" w:name="P2935"/>
            <w:bookmarkEnd w:id="104"/>
            <w:r>
              <w:t>62</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 Паллиативная медицинская помощь </w:t>
            </w:r>
            <w:hyperlink w:anchor="P3413">
              <w:r>
                <w:rPr>
                  <w:color w:val="0000FF"/>
                </w:rPr>
                <w:t>&lt;*********&gt;</w:t>
              </w:r>
            </w:hyperlink>
          </w:p>
        </w:tc>
        <w:tc>
          <w:tcPr>
            <w:tcW w:w="821" w:type="dxa"/>
            <w:vAlign w:val="center"/>
          </w:tcPr>
          <w:p w:rsidR="00F03BA4" w:rsidRDefault="00F03BA4">
            <w:pPr>
              <w:pStyle w:val="ConsPlusNormal"/>
              <w:jc w:val="center"/>
            </w:pPr>
            <w:r>
              <w:t>63</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527,31</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369979,80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6.1. Первичная медицинская помощь, в том числе доврачебная и врачебная </w:t>
            </w:r>
            <w:hyperlink w:anchor="P3411">
              <w:r>
                <w:rPr>
                  <w:color w:val="0000FF"/>
                </w:rPr>
                <w:t>&lt;*******&gt;</w:t>
              </w:r>
            </w:hyperlink>
            <w:r>
              <w:t>, всего, включая:</w:t>
            </w:r>
          </w:p>
        </w:tc>
        <w:tc>
          <w:tcPr>
            <w:tcW w:w="821" w:type="dxa"/>
            <w:vAlign w:val="center"/>
          </w:tcPr>
          <w:p w:rsidR="00F03BA4" w:rsidRDefault="00F03BA4">
            <w:pPr>
              <w:pStyle w:val="ConsPlusNormal"/>
              <w:jc w:val="center"/>
            </w:pPr>
            <w:bookmarkStart w:id="105" w:name="P2955"/>
            <w:bookmarkEnd w:id="105"/>
            <w:r>
              <w:t>63.1</w:t>
            </w:r>
          </w:p>
        </w:tc>
        <w:tc>
          <w:tcPr>
            <w:tcW w:w="1421" w:type="dxa"/>
            <w:vAlign w:val="center"/>
          </w:tcPr>
          <w:p w:rsidR="00F03BA4" w:rsidRDefault="00F03BA4">
            <w:pPr>
              <w:pStyle w:val="ConsPlusNormal"/>
              <w:jc w:val="center"/>
            </w:pPr>
            <w:r>
              <w:t>посещений</w:t>
            </w:r>
          </w:p>
        </w:tc>
        <w:tc>
          <w:tcPr>
            <w:tcW w:w="1417" w:type="dxa"/>
            <w:vAlign w:val="center"/>
          </w:tcPr>
          <w:p w:rsidR="00F03BA4" w:rsidRDefault="00F03BA4">
            <w:pPr>
              <w:pStyle w:val="ConsPlusNormal"/>
              <w:jc w:val="center"/>
            </w:pPr>
            <w:r>
              <w:t>0,030</w:t>
            </w:r>
          </w:p>
        </w:tc>
        <w:tc>
          <w:tcPr>
            <w:tcW w:w="1134" w:type="dxa"/>
            <w:vAlign w:val="center"/>
          </w:tcPr>
          <w:p w:rsidR="00F03BA4" w:rsidRDefault="00F03BA4">
            <w:pPr>
              <w:pStyle w:val="ConsPlusNormal"/>
              <w:jc w:val="center"/>
            </w:pPr>
            <w:r>
              <w:t>1798,56</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53,96</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37857,80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6.1.1. Посещения по паллиативной медицинской помощи без учета посещений на дому патронажными бригадами</w:t>
            </w:r>
          </w:p>
        </w:tc>
        <w:tc>
          <w:tcPr>
            <w:tcW w:w="821" w:type="dxa"/>
            <w:vAlign w:val="center"/>
          </w:tcPr>
          <w:p w:rsidR="00F03BA4" w:rsidRDefault="00F03BA4">
            <w:pPr>
              <w:pStyle w:val="ConsPlusNormal"/>
              <w:jc w:val="center"/>
            </w:pPr>
            <w:bookmarkStart w:id="106" w:name="P2965"/>
            <w:bookmarkEnd w:id="106"/>
            <w:r>
              <w:t>63.1.1</w:t>
            </w:r>
          </w:p>
        </w:tc>
        <w:tc>
          <w:tcPr>
            <w:tcW w:w="1421" w:type="dxa"/>
            <w:vAlign w:val="center"/>
          </w:tcPr>
          <w:p w:rsidR="00F03BA4" w:rsidRDefault="00F03BA4">
            <w:pPr>
              <w:pStyle w:val="ConsPlusNormal"/>
              <w:jc w:val="center"/>
            </w:pPr>
            <w:r>
              <w:t>посещений</w:t>
            </w:r>
          </w:p>
        </w:tc>
        <w:tc>
          <w:tcPr>
            <w:tcW w:w="1417" w:type="dxa"/>
            <w:vAlign w:val="center"/>
          </w:tcPr>
          <w:p w:rsidR="00F03BA4" w:rsidRDefault="00F03BA4">
            <w:pPr>
              <w:pStyle w:val="ConsPlusNormal"/>
              <w:jc w:val="center"/>
            </w:pPr>
            <w:r>
              <w:t>0,022</w:t>
            </w:r>
          </w:p>
        </w:tc>
        <w:tc>
          <w:tcPr>
            <w:tcW w:w="1134" w:type="dxa"/>
            <w:vAlign w:val="center"/>
          </w:tcPr>
          <w:p w:rsidR="00F03BA4" w:rsidRDefault="00F03BA4">
            <w:pPr>
              <w:pStyle w:val="ConsPlusNormal"/>
              <w:jc w:val="center"/>
            </w:pPr>
            <w:r>
              <w:t>870,20</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19,15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13432,40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6.1.2. Посещения на дому выездными патронажными бригадами</w:t>
            </w:r>
          </w:p>
        </w:tc>
        <w:tc>
          <w:tcPr>
            <w:tcW w:w="821" w:type="dxa"/>
            <w:vAlign w:val="center"/>
          </w:tcPr>
          <w:p w:rsidR="00F03BA4" w:rsidRDefault="00F03BA4">
            <w:pPr>
              <w:pStyle w:val="ConsPlusNormal"/>
              <w:jc w:val="center"/>
            </w:pPr>
            <w:bookmarkStart w:id="107" w:name="P2975"/>
            <w:bookmarkEnd w:id="107"/>
            <w:r>
              <w:t>63.1.2</w:t>
            </w:r>
          </w:p>
        </w:tc>
        <w:tc>
          <w:tcPr>
            <w:tcW w:w="1421" w:type="dxa"/>
            <w:vAlign w:val="center"/>
          </w:tcPr>
          <w:p w:rsidR="00F03BA4" w:rsidRDefault="00F03BA4">
            <w:pPr>
              <w:pStyle w:val="ConsPlusNormal"/>
              <w:jc w:val="center"/>
            </w:pPr>
            <w:r>
              <w:t>посещений</w:t>
            </w:r>
          </w:p>
        </w:tc>
        <w:tc>
          <w:tcPr>
            <w:tcW w:w="1417" w:type="dxa"/>
            <w:vAlign w:val="center"/>
          </w:tcPr>
          <w:p w:rsidR="00F03BA4" w:rsidRDefault="00F03BA4">
            <w:pPr>
              <w:pStyle w:val="ConsPlusNormal"/>
              <w:jc w:val="center"/>
            </w:pPr>
            <w:r>
              <w:t>0,008</w:t>
            </w:r>
          </w:p>
        </w:tc>
        <w:tc>
          <w:tcPr>
            <w:tcW w:w="1134" w:type="dxa"/>
            <w:vAlign w:val="center"/>
          </w:tcPr>
          <w:p w:rsidR="00F03BA4" w:rsidRDefault="00F03BA4">
            <w:pPr>
              <w:pStyle w:val="ConsPlusNormal"/>
              <w:jc w:val="center"/>
            </w:pPr>
            <w:r>
              <w:t>4351,58</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34,81</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24425,40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821" w:type="dxa"/>
            <w:vAlign w:val="center"/>
          </w:tcPr>
          <w:p w:rsidR="00F03BA4" w:rsidRDefault="00F03BA4">
            <w:pPr>
              <w:pStyle w:val="ConsPlusNormal"/>
              <w:jc w:val="center"/>
            </w:pPr>
            <w:bookmarkStart w:id="108" w:name="P2985"/>
            <w:bookmarkEnd w:id="108"/>
            <w:r>
              <w:t>63.2</w:t>
            </w:r>
          </w:p>
        </w:tc>
        <w:tc>
          <w:tcPr>
            <w:tcW w:w="1421" w:type="dxa"/>
            <w:vAlign w:val="center"/>
          </w:tcPr>
          <w:p w:rsidR="00F03BA4" w:rsidRDefault="00F03BA4">
            <w:pPr>
              <w:pStyle w:val="ConsPlusNormal"/>
              <w:jc w:val="center"/>
            </w:pPr>
            <w:r>
              <w:t>койко-день</w:t>
            </w:r>
          </w:p>
        </w:tc>
        <w:tc>
          <w:tcPr>
            <w:tcW w:w="1417" w:type="dxa"/>
            <w:vAlign w:val="center"/>
          </w:tcPr>
          <w:p w:rsidR="00F03BA4" w:rsidRDefault="00F03BA4">
            <w:pPr>
              <w:pStyle w:val="ConsPlusNormal"/>
              <w:jc w:val="center"/>
            </w:pPr>
            <w:r>
              <w:t>0,092</w:t>
            </w:r>
          </w:p>
        </w:tc>
        <w:tc>
          <w:tcPr>
            <w:tcW w:w="1134" w:type="dxa"/>
            <w:vAlign w:val="center"/>
          </w:tcPr>
          <w:p w:rsidR="00F03BA4" w:rsidRDefault="00F03BA4">
            <w:pPr>
              <w:pStyle w:val="ConsPlusNormal"/>
              <w:jc w:val="center"/>
            </w:pPr>
            <w:r>
              <w:t>5145,11</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473,35</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332122,00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6.3. </w:t>
            </w:r>
            <w:proofErr w:type="gramStart"/>
            <w:r>
              <w:t>Оказываемая</w:t>
            </w:r>
            <w:proofErr w:type="gramEnd"/>
            <w:r>
              <w:t xml:space="preserve"> в условиях дневного стационара</w:t>
            </w:r>
          </w:p>
        </w:tc>
        <w:tc>
          <w:tcPr>
            <w:tcW w:w="821" w:type="dxa"/>
            <w:vAlign w:val="center"/>
          </w:tcPr>
          <w:p w:rsidR="00F03BA4" w:rsidRDefault="00F03BA4">
            <w:pPr>
              <w:pStyle w:val="ConsPlusNormal"/>
              <w:jc w:val="center"/>
            </w:pPr>
            <w:bookmarkStart w:id="109" w:name="P2995"/>
            <w:bookmarkEnd w:id="109"/>
            <w:r>
              <w:t>63.3</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7. Расходы на ведение дела СМО</w:t>
            </w:r>
          </w:p>
        </w:tc>
        <w:tc>
          <w:tcPr>
            <w:tcW w:w="821" w:type="dxa"/>
            <w:vAlign w:val="center"/>
          </w:tcPr>
          <w:p w:rsidR="00F03BA4" w:rsidRDefault="00F03BA4">
            <w:pPr>
              <w:pStyle w:val="ConsPlusNormal"/>
              <w:jc w:val="center"/>
            </w:pPr>
            <w:bookmarkStart w:id="110" w:name="P3005"/>
            <w:bookmarkEnd w:id="110"/>
            <w:r>
              <w:t>64</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8,08</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5671,00</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8. Иные расходы</w:t>
            </w:r>
          </w:p>
        </w:tc>
        <w:tc>
          <w:tcPr>
            <w:tcW w:w="821" w:type="dxa"/>
            <w:vAlign w:val="center"/>
          </w:tcPr>
          <w:p w:rsidR="00F03BA4" w:rsidRDefault="00F03BA4">
            <w:pPr>
              <w:pStyle w:val="ConsPlusNormal"/>
              <w:jc w:val="center"/>
            </w:pPr>
            <w:bookmarkStart w:id="111" w:name="P3015"/>
            <w:bookmarkEnd w:id="111"/>
            <w:r>
              <w:t>65</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21" w:type="dxa"/>
            <w:vAlign w:val="center"/>
          </w:tcPr>
          <w:p w:rsidR="00F03BA4" w:rsidRDefault="00F03BA4">
            <w:pPr>
              <w:pStyle w:val="ConsPlusNormal"/>
              <w:jc w:val="center"/>
            </w:pPr>
            <w:r>
              <w:t>66</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1. Скорая, в том числе скорая специализированная, медицинская помощь</w:t>
            </w:r>
          </w:p>
        </w:tc>
        <w:tc>
          <w:tcPr>
            <w:tcW w:w="821" w:type="dxa"/>
            <w:vAlign w:val="center"/>
          </w:tcPr>
          <w:p w:rsidR="00F03BA4" w:rsidRDefault="00F03BA4">
            <w:pPr>
              <w:pStyle w:val="ConsPlusNormal"/>
              <w:jc w:val="center"/>
            </w:pPr>
            <w:bookmarkStart w:id="112" w:name="P3035"/>
            <w:bookmarkEnd w:id="112"/>
            <w:r>
              <w:t>67</w:t>
            </w:r>
          </w:p>
        </w:tc>
        <w:tc>
          <w:tcPr>
            <w:tcW w:w="1421" w:type="dxa"/>
            <w:vAlign w:val="center"/>
          </w:tcPr>
          <w:p w:rsidR="00F03BA4" w:rsidRDefault="00F03BA4">
            <w:pPr>
              <w:pStyle w:val="ConsPlusNormal"/>
              <w:jc w:val="center"/>
            </w:pPr>
            <w:r>
              <w:t>вызов</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 Первичная медико-санитарная помощь, за исключением медицинской реабилитации</w:t>
            </w:r>
          </w:p>
        </w:tc>
        <w:tc>
          <w:tcPr>
            <w:tcW w:w="821" w:type="dxa"/>
            <w:vAlign w:val="center"/>
          </w:tcPr>
          <w:p w:rsidR="00F03BA4" w:rsidRDefault="00F03BA4">
            <w:pPr>
              <w:pStyle w:val="ConsPlusNormal"/>
              <w:jc w:val="center"/>
            </w:pPr>
            <w:r>
              <w:t>68</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 В амбулаторных условиях:</w:t>
            </w:r>
          </w:p>
        </w:tc>
        <w:tc>
          <w:tcPr>
            <w:tcW w:w="821" w:type="dxa"/>
            <w:vAlign w:val="center"/>
          </w:tcPr>
          <w:p w:rsidR="00F03BA4" w:rsidRDefault="00F03BA4">
            <w:pPr>
              <w:pStyle w:val="ConsPlusNormal"/>
              <w:jc w:val="center"/>
            </w:pPr>
            <w:r>
              <w:t>69</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2.1.1. Посещения с профилактическими и иными целями, из них:</w:t>
            </w:r>
          </w:p>
        </w:tc>
        <w:tc>
          <w:tcPr>
            <w:tcW w:w="821" w:type="dxa"/>
            <w:vAlign w:val="center"/>
          </w:tcPr>
          <w:p w:rsidR="00F03BA4" w:rsidRDefault="00F03BA4">
            <w:pPr>
              <w:pStyle w:val="ConsPlusNormal"/>
              <w:jc w:val="center"/>
            </w:pPr>
            <w:bookmarkStart w:id="113" w:name="P3065"/>
            <w:bookmarkEnd w:id="113"/>
            <w:r>
              <w:t>69.1</w:t>
            </w:r>
          </w:p>
        </w:tc>
        <w:tc>
          <w:tcPr>
            <w:tcW w:w="1421" w:type="dxa"/>
            <w:vAlign w:val="center"/>
          </w:tcPr>
          <w:p w:rsidR="00F03BA4" w:rsidRDefault="00F03BA4">
            <w:pPr>
              <w:pStyle w:val="ConsPlusNormal"/>
              <w:jc w:val="center"/>
            </w:pPr>
            <w:r>
              <w:t>посещения/комплексные посещения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для проведения профилактических медицинских осмотров</w:t>
            </w:r>
          </w:p>
        </w:tc>
        <w:tc>
          <w:tcPr>
            <w:tcW w:w="821" w:type="dxa"/>
            <w:vAlign w:val="center"/>
          </w:tcPr>
          <w:p w:rsidR="00F03BA4" w:rsidRDefault="00F03BA4">
            <w:pPr>
              <w:pStyle w:val="ConsPlusNormal"/>
              <w:jc w:val="center"/>
            </w:pPr>
            <w:bookmarkStart w:id="114" w:name="P3075"/>
            <w:bookmarkEnd w:id="114"/>
            <w:r>
              <w:t>69.1.1</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для проведения диспансеризации, всего, в том числе:</w:t>
            </w:r>
          </w:p>
        </w:tc>
        <w:tc>
          <w:tcPr>
            <w:tcW w:w="821" w:type="dxa"/>
            <w:vAlign w:val="center"/>
          </w:tcPr>
          <w:p w:rsidR="00F03BA4" w:rsidRDefault="00F03BA4">
            <w:pPr>
              <w:pStyle w:val="ConsPlusNormal"/>
              <w:jc w:val="center"/>
            </w:pPr>
            <w:bookmarkStart w:id="115" w:name="P3085"/>
            <w:bookmarkEnd w:id="115"/>
            <w:r>
              <w:t>69.1.2</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для проведения углубленной </w:t>
            </w:r>
            <w:r>
              <w:lastRenderedPageBreak/>
              <w:t>диспансеризации</w:t>
            </w:r>
          </w:p>
        </w:tc>
        <w:tc>
          <w:tcPr>
            <w:tcW w:w="821" w:type="dxa"/>
            <w:vAlign w:val="center"/>
          </w:tcPr>
          <w:p w:rsidR="00F03BA4" w:rsidRDefault="00F03BA4">
            <w:pPr>
              <w:pStyle w:val="ConsPlusNormal"/>
              <w:jc w:val="center"/>
            </w:pPr>
            <w:bookmarkStart w:id="116" w:name="P3095"/>
            <w:bookmarkEnd w:id="116"/>
            <w:r>
              <w:lastRenderedPageBreak/>
              <w:t>69.1.2.</w:t>
            </w:r>
            <w:r>
              <w:lastRenderedPageBreak/>
              <w:t>1</w:t>
            </w:r>
          </w:p>
        </w:tc>
        <w:tc>
          <w:tcPr>
            <w:tcW w:w="1421" w:type="dxa"/>
            <w:vAlign w:val="center"/>
          </w:tcPr>
          <w:p w:rsidR="00F03BA4" w:rsidRDefault="00F03BA4">
            <w:pPr>
              <w:pStyle w:val="ConsPlusNormal"/>
              <w:jc w:val="center"/>
            </w:pPr>
            <w:r>
              <w:lastRenderedPageBreak/>
              <w:t xml:space="preserve">комплексное </w:t>
            </w:r>
            <w:r>
              <w:lastRenderedPageBreak/>
              <w:t>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для посещений с иными целями</w:t>
            </w:r>
          </w:p>
        </w:tc>
        <w:tc>
          <w:tcPr>
            <w:tcW w:w="821" w:type="dxa"/>
            <w:vAlign w:val="center"/>
          </w:tcPr>
          <w:p w:rsidR="00F03BA4" w:rsidRDefault="00F03BA4">
            <w:pPr>
              <w:pStyle w:val="ConsPlusNormal"/>
              <w:jc w:val="center"/>
            </w:pPr>
            <w:bookmarkStart w:id="117" w:name="P3105"/>
            <w:bookmarkEnd w:id="117"/>
            <w:r>
              <w:t>69.1.3</w:t>
            </w:r>
          </w:p>
        </w:tc>
        <w:tc>
          <w:tcPr>
            <w:tcW w:w="1421" w:type="dxa"/>
            <w:vAlign w:val="center"/>
          </w:tcPr>
          <w:p w:rsidR="00F03BA4" w:rsidRDefault="00F03BA4">
            <w:pPr>
              <w:pStyle w:val="ConsPlusNormal"/>
              <w:jc w:val="center"/>
            </w:pPr>
            <w:r>
              <w:t>посещения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2.1.2. В неотложной форме</w:t>
            </w:r>
          </w:p>
        </w:tc>
        <w:tc>
          <w:tcPr>
            <w:tcW w:w="821" w:type="dxa"/>
            <w:vAlign w:val="center"/>
          </w:tcPr>
          <w:p w:rsidR="00F03BA4" w:rsidRDefault="00F03BA4">
            <w:pPr>
              <w:pStyle w:val="ConsPlusNormal"/>
              <w:jc w:val="center"/>
            </w:pPr>
            <w:bookmarkStart w:id="118" w:name="P3115"/>
            <w:bookmarkEnd w:id="118"/>
            <w:r>
              <w:t>69.2</w:t>
            </w:r>
          </w:p>
        </w:tc>
        <w:tc>
          <w:tcPr>
            <w:tcW w:w="1421" w:type="dxa"/>
            <w:vAlign w:val="center"/>
          </w:tcPr>
          <w:p w:rsidR="00F03BA4" w:rsidRDefault="00F03BA4">
            <w:pPr>
              <w:pStyle w:val="ConsPlusNormal"/>
              <w:jc w:val="center"/>
            </w:pPr>
            <w:r>
              <w:t>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21" w:type="dxa"/>
            <w:vAlign w:val="center"/>
          </w:tcPr>
          <w:p w:rsidR="00F03BA4" w:rsidRDefault="00F03BA4">
            <w:pPr>
              <w:pStyle w:val="ConsPlusNormal"/>
              <w:jc w:val="center"/>
            </w:pPr>
            <w:bookmarkStart w:id="119" w:name="P3125"/>
            <w:bookmarkEnd w:id="119"/>
            <w:r>
              <w:t>69.3</w:t>
            </w:r>
          </w:p>
        </w:tc>
        <w:tc>
          <w:tcPr>
            <w:tcW w:w="1421" w:type="dxa"/>
            <w:vAlign w:val="center"/>
          </w:tcPr>
          <w:p w:rsidR="00F03BA4" w:rsidRDefault="00F03BA4">
            <w:pPr>
              <w:pStyle w:val="ConsPlusNormal"/>
              <w:jc w:val="center"/>
            </w:pPr>
            <w:r>
              <w:t>обращение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компьютерная томография</w:t>
            </w:r>
          </w:p>
        </w:tc>
        <w:tc>
          <w:tcPr>
            <w:tcW w:w="821" w:type="dxa"/>
            <w:vAlign w:val="center"/>
          </w:tcPr>
          <w:p w:rsidR="00F03BA4" w:rsidRDefault="00F03BA4">
            <w:pPr>
              <w:pStyle w:val="ConsPlusNormal"/>
              <w:jc w:val="center"/>
            </w:pPr>
            <w:bookmarkStart w:id="120" w:name="P3135"/>
            <w:bookmarkEnd w:id="120"/>
            <w:r>
              <w:t>69.3.1</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магнитно-резонансная томография</w:t>
            </w:r>
          </w:p>
        </w:tc>
        <w:tc>
          <w:tcPr>
            <w:tcW w:w="821" w:type="dxa"/>
            <w:vAlign w:val="center"/>
          </w:tcPr>
          <w:p w:rsidR="00F03BA4" w:rsidRDefault="00F03BA4">
            <w:pPr>
              <w:pStyle w:val="ConsPlusNormal"/>
              <w:jc w:val="center"/>
            </w:pPr>
            <w:bookmarkStart w:id="121" w:name="P3145"/>
            <w:bookmarkEnd w:id="121"/>
            <w:r>
              <w:t>69.3.2</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821" w:type="dxa"/>
            <w:vAlign w:val="center"/>
          </w:tcPr>
          <w:p w:rsidR="00F03BA4" w:rsidRDefault="00F03BA4">
            <w:pPr>
              <w:pStyle w:val="ConsPlusNormal"/>
              <w:jc w:val="center"/>
            </w:pPr>
            <w:bookmarkStart w:id="122" w:name="P3155"/>
            <w:bookmarkEnd w:id="122"/>
            <w:r>
              <w:t>69.3.3</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эндоскопическое диагностическое исследование</w:t>
            </w:r>
          </w:p>
        </w:tc>
        <w:tc>
          <w:tcPr>
            <w:tcW w:w="821" w:type="dxa"/>
            <w:vAlign w:val="center"/>
          </w:tcPr>
          <w:p w:rsidR="00F03BA4" w:rsidRDefault="00F03BA4">
            <w:pPr>
              <w:pStyle w:val="ConsPlusNormal"/>
              <w:jc w:val="center"/>
            </w:pPr>
            <w:bookmarkStart w:id="123" w:name="P3165"/>
            <w:bookmarkEnd w:id="123"/>
            <w:r>
              <w:t>69.3.4</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молекулярно-генетическое исследование с целью диагностики онкологических заболеваний</w:t>
            </w:r>
          </w:p>
        </w:tc>
        <w:tc>
          <w:tcPr>
            <w:tcW w:w="821" w:type="dxa"/>
            <w:vAlign w:val="center"/>
          </w:tcPr>
          <w:p w:rsidR="00F03BA4" w:rsidRDefault="00F03BA4">
            <w:pPr>
              <w:pStyle w:val="ConsPlusNormal"/>
              <w:jc w:val="center"/>
            </w:pPr>
            <w:bookmarkStart w:id="124" w:name="P3175"/>
            <w:bookmarkEnd w:id="124"/>
            <w:r>
              <w:t>69.3.5</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821" w:type="dxa"/>
            <w:vAlign w:val="center"/>
          </w:tcPr>
          <w:p w:rsidR="00F03BA4" w:rsidRDefault="00F03BA4">
            <w:pPr>
              <w:pStyle w:val="ConsPlusNormal"/>
              <w:jc w:val="center"/>
            </w:pPr>
            <w:bookmarkStart w:id="125" w:name="P3185"/>
            <w:bookmarkEnd w:id="125"/>
            <w:r>
              <w:lastRenderedPageBreak/>
              <w:t>69.3.6</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тестирование на выявление новой коронавирусной инфекции (COVID-19)</w:t>
            </w:r>
          </w:p>
        </w:tc>
        <w:tc>
          <w:tcPr>
            <w:tcW w:w="821" w:type="dxa"/>
            <w:vAlign w:val="center"/>
          </w:tcPr>
          <w:p w:rsidR="00F03BA4" w:rsidRDefault="00F03BA4">
            <w:pPr>
              <w:pStyle w:val="ConsPlusNormal"/>
              <w:jc w:val="center"/>
            </w:pPr>
            <w:bookmarkStart w:id="126" w:name="P3195"/>
            <w:bookmarkEnd w:id="126"/>
            <w:r>
              <w:t>69.3.7</w:t>
            </w:r>
          </w:p>
        </w:tc>
        <w:tc>
          <w:tcPr>
            <w:tcW w:w="1421" w:type="dxa"/>
            <w:vAlign w:val="center"/>
          </w:tcPr>
          <w:p w:rsidR="00F03BA4" w:rsidRDefault="00F03BA4">
            <w:pPr>
              <w:pStyle w:val="ConsPlusNormal"/>
              <w:jc w:val="center"/>
            </w:pPr>
            <w:r>
              <w:t>исследования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2.1.4. Диспансерное наблюдение</w:t>
            </w:r>
          </w:p>
        </w:tc>
        <w:tc>
          <w:tcPr>
            <w:tcW w:w="821" w:type="dxa"/>
            <w:vAlign w:val="center"/>
          </w:tcPr>
          <w:p w:rsidR="00F03BA4" w:rsidRDefault="00F03BA4">
            <w:pPr>
              <w:pStyle w:val="ConsPlusNormal"/>
              <w:jc w:val="center"/>
            </w:pPr>
            <w:bookmarkStart w:id="127" w:name="P3205"/>
            <w:bookmarkEnd w:id="127"/>
            <w:r>
              <w:t>69.4</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2.2. В условиях дневных стационаров, за исключением медицинской реабилитации </w:t>
            </w:r>
            <w:hyperlink w:anchor="P3409">
              <w:r>
                <w:rPr>
                  <w:color w:val="0000FF"/>
                </w:rPr>
                <w:t>&lt;*****&gt;</w:t>
              </w:r>
            </w:hyperlink>
            <w:r>
              <w:t xml:space="preserve"> (сумма </w:t>
            </w:r>
            <w:hyperlink w:anchor="P2785">
              <w:r>
                <w:rPr>
                  <w:color w:val="0000FF"/>
                </w:rPr>
                <w:t>строк 54.1</w:t>
              </w:r>
            </w:hyperlink>
            <w:r>
              <w:t xml:space="preserve"> + </w:t>
            </w:r>
            <w:hyperlink w:anchor="P2795">
              <w:r>
                <w:rPr>
                  <w:color w:val="0000FF"/>
                </w:rPr>
                <w:t>54.2</w:t>
              </w:r>
            </w:hyperlink>
            <w:r>
              <w:t>), в том числе:</w:t>
            </w:r>
          </w:p>
        </w:tc>
        <w:tc>
          <w:tcPr>
            <w:tcW w:w="821" w:type="dxa"/>
            <w:vAlign w:val="center"/>
          </w:tcPr>
          <w:p w:rsidR="00F03BA4" w:rsidRDefault="00F03BA4">
            <w:pPr>
              <w:pStyle w:val="ConsPlusNormal"/>
              <w:jc w:val="center"/>
            </w:pPr>
            <w:bookmarkStart w:id="128" w:name="P3215"/>
            <w:bookmarkEnd w:id="128"/>
            <w:r>
              <w:t>70</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2.2.1. Для медицинской помощи по профилю "онкология"</w:t>
            </w:r>
          </w:p>
        </w:tc>
        <w:tc>
          <w:tcPr>
            <w:tcW w:w="821" w:type="dxa"/>
            <w:vAlign w:val="center"/>
          </w:tcPr>
          <w:p w:rsidR="00F03BA4" w:rsidRDefault="00F03BA4">
            <w:pPr>
              <w:pStyle w:val="ConsPlusNormal"/>
              <w:jc w:val="center"/>
            </w:pPr>
            <w:bookmarkStart w:id="129" w:name="P3225"/>
            <w:bookmarkEnd w:id="129"/>
            <w:r>
              <w:t>70.1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2.2.2. Для медицинской помощи при экстракорпоральном оплодотворении</w:t>
            </w:r>
          </w:p>
        </w:tc>
        <w:tc>
          <w:tcPr>
            <w:tcW w:w="821" w:type="dxa"/>
            <w:vAlign w:val="center"/>
          </w:tcPr>
          <w:p w:rsidR="00F03BA4" w:rsidRDefault="00F03BA4">
            <w:pPr>
              <w:pStyle w:val="ConsPlusNormal"/>
              <w:jc w:val="center"/>
            </w:pPr>
            <w:bookmarkStart w:id="130" w:name="P3235"/>
            <w:bookmarkEnd w:id="130"/>
            <w:r>
              <w:t>70.2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21" w:type="dxa"/>
            <w:vAlign w:val="center"/>
          </w:tcPr>
          <w:p w:rsidR="00F03BA4" w:rsidRDefault="00F03BA4">
            <w:pPr>
              <w:pStyle w:val="ConsPlusNormal"/>
              <w:jc w:val="center"/>
            </w:pPr>
            <w:r>
              <w:t>71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3.1. Для медицинской помощи по профилю "онкология"</w:t>
            </w:r>
          </w:p>
        </w:tc>
        <w:tc>
          <w:tcPr>
            <w:tcW w:w="821" w:type="dxa"/>
            <w:vAlign w:val="center"/>
          </w:tcPr>
          <w:p w:rsidR="00F03BA4" w:rsidRDefault="00F03BA4">
            <w:pPr>
              <w:pStyle w:val="ConsPlusNormal"/>
              <w:jc w:val="center"/>
            </w:pPr>
            <w:r>
              <w:t>71.1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3.2. При экстракорпоральном оплодотворении</w:t>
            </w:r>
          </w:p>
        </w:tc>
        <w:tc>
          <w:tcPr>
            <w:tcW w:w="821" w:type="dxa"/>
            <w:vAlign w:val="center"/>
          </w:tcPr>
          <w:p w:rsidR="00F03BA4" w:rsidRDefault="00F03BA4">
            <w:pPr>
              <w:pStyle w:val="ConsPlusNormal"/>
              <w:jc w:val="center"/>
            </w:pPr>
            <w:r>
              <w:t>71.2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 Специализированная, в том числе высокотехнологичная, медицинская помощь, включая медицинскую помощь:</w:t>
            </w:r>
          </w:p>
        </w:tc>
        <w:tc>
          <w:tcPr>
            <w:tcW w:w="821" w:type="dxa"/>
            <w:vAlign w:val="center"/>
          </w:tcPr>
          <w:p w:rsidR="00F03BA4" w:rsidRDefault="00F03BA4">
            <w:pPr>
              <w:pStyle w:val="ConsPlusNormal"/>
              <w:jc w:val="center"/>
            </w:pPr>
            <w:r>
              <w:t>72</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4.1. В условиях дневных стационаров, за исключением медицинской реабилитации, в том числе:</w:t>
            </w:r>
          </w:p>
        </w:tc>
        <w:tc>
          <w:tcPr>
            <w:tcW w:w="821" w:type="dxa"/>
            <w:vAlign w:val="center"/>
          </w:tcPr>
          <w:p w:rsidR="00F03BA4" w:rsidRDefault="00F03BA4">
            <w:pPr>
              <w:pStyle w:val="ConsPlusNormal"/>
              <w:jc w:val="center"/>
            </w:pPr>
            <w:bookmarkStart w:id="131" w:name="P3285"/>
            <w:bookmarkEnd w:id="131"/>
            <w:r>
              <w:t>73</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4.1.1. Для медицинской помощи по профилю "онкология"</w:t>
            </w:r>
          </w:p>
        </w:tc>
        <w:tc>
          <w:tcPr>
            <w:tcW w:w="821" w:type="dxa"/>
            <w:vAlign w:val="center"/>
          </w:tcPr>
          <w:p w:rsidR="00F03BA4" w:rsidRDefault="00F03BA4">
            <w:pPr>
              <w:pStyle w:val="ConsPlusNormal"/>
              <w:jc w:val="center"/>
            </w:pPr>
            <w:bookmarkStart w:id="132" w:name="P3295"/>
            <w:bookmarkEnd w:id="132"/>
            <w:r>
              <w:t>73.1</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4.1.2. Для медицинской помощи при экстракорпоральном оплодотворении</w:t>
            </w:r>
          </w:p>
        </w:tc>
        <w:tc>
          <w:tcPr>
            <w:tcW w:w="821" w:type="dxa"/>
            <w:vAlign w:val="center"/>
          </w:tcPr>
          <w:p w:rsidR="00F03BA4" w:rsidRDefault="00F03BA4">
            <w:pPr>
              <w:pStyle w:val="ConsPlusNormal"/>
              <w:jc w:val="center"/>
            </w:pPr>
            <w:bookmarkStart w:id="133" w:name="P3305"/>
            <w:bookmarkEnd w:id="133"/>
            <w:r>
              <w:t>73.2</w:t>
            </w:r>
          </w:p>
        </w:tc>
        <w:tc>
          <w:tcPr>
            <w:tcW w:w="1421" w:type="dxa"/>
            <w:vAlign w:val="center"/>
          </w:tcPr>
          <w:p w:rsidR="00F03BA4" w:rsidRDefault="00F03BA4">
            <w:pPr>
              <w:pStyle w:val="ConsPlusNormal"/>
              <w:jc w:val="center"/>
            </w:pPr>
            <w:r>
              <w:t>случай</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4.2. В условиях круглосуточного стационара, за исключением медицинской реабилитации, в том числе:</w:t>
            </w:r>
          </w:p>
        </w:tc>
        <w:tc>
          <w:tcPr>
            <w:tcW w:w="821" w:type="dxa"/>
            <w:vAlign w:val="center"/>
          </w:tcPr>
          <w:p w:rsidR="00F03BA4" w:rsidRDefault="00F03BA4">
            <w:pPr>
              <w:pStyle w:val="ConsPlusNormal"/>
              <w:jc w:val="center"/>
            </w:pPr>
            <w:bookmarkStart w:id="134" w:name="P3315"/>
            <w:bookmarkEnd w:id="134"/>
            <w:r>
              <w:t>74</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4.2.1. Для медицинской помощи по профилю "онкология"</w:t>
            </w:r>
          </w:p>
        </w:tc>
        <w:tc>
          <w:tcPr>
            <w:tcW w:w="821" w:type="dxa"/>
            <w:vAlign w:val="center"/>
          </w:tcPr>
          <w:p w:rsidR="00F03BA4" w:rsidRDefault="00F03BA4">
            <w:pPr>
              <w:pStyle w:val="ConsPlusNormal"/>
              <w:jc w:val="center"/>
            </w:pPr>
            <w:bookmarkStart w:id="135" w:name="P3325"/>
            <w:bookmarkEnd w:id="135"/>
            <w:r>
              <w:t>74.1</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4.2.2. Высокотехнологичная </w:t>
            </w:r>
            <w:r>
              <w:lastRenderedPageBreak/>
              <w:t>медицинская помощь</w:t>
            </w:r>
          </w:p>
        </w:tc>
        <w:tc>
          <w:tcPr>
            <w:tcW w:w="821" w:type="dxa"/>
            <w:vAlign w:val="center"/>
          </w:tcPr>
          <w:p w:rsidR="00F03BA4" w:rsidRDefault="00F03BA4">
            <w:pPr>
              <w:pStyle w:val="ConsPlusNormal"/>
              <w:jc w:val="center"/>
            </w:pPr>
            <w:bookmarkStart w:id="136" w:name="P3335"/>
            <w:bookmarkEnd w:id="136"/>
            <w:r>
              <w:lastRenderedPageBreak/>
              <w:t>74.2</w:t>
            </w:r>
          </w:p>
        </w:tc>
        <w:tc>
          <w:tcPr>
            <w:tcW w:w="1421" w:type="dxa"/>
            <w:vAlign w:val="center"/>
          </w:tcPr>
          <w:p w:rsidR="00F03BA4" w:rsidRDefault="00F03BA4">
            <w:pPr>
              <w:pStyle w:val="ConsPlusNormal"/>
              <w:jc w:val="center"/>
            </w:pPr>
            <w:r>
              <w:t xml:space="preserve">случай </w:t>
            </w:r>
            <w:r>
              <w:lastRenderedPageBreak/>
              <w:t>госпитализации</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lastRenderedPageBreak/>
              <w:t>5. Медицинская реабилитация:</w:t>
            </w:r>
          </w:p>
        </w:tc>
        <w:tc>
          <w:tcPr>
            <w:tcW w:w="821" w:type="dxa"/>
            <w:vAlign w:val="center"/>
          </w:tcPr>
          <w:p w:rsidR="00F03BA4" w:rsidRDefault="00F03BA4">
            <w:pPr>
              <w:pStyle w:val="ConsPlusNormal"/>
              <w:jc w:val="center"/>
            </w:pPr>
            <w:r>
              <w:t>75</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jc w:val="center"/>
            </w:pPr>
            <w:r>
              <w:t>X</w:t>
            </w: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5.1. В амбулаторных условиях</w:t>
            </w:r>
          </w:p>
        </w:tc>
        <w:tc>
          <w:tcPr>
            <w:tcW w:w="821" w:type="dxa"/>
            <w:vAlign w:val="center"/>
          </w:tcPr>
          <w:p w:rsidR="00F03BA4" w:rsidRDefault="00F03BA4">
            <w:pPr>
              <w:pStyle w:val="ConsPlusNormal"/>
              <w:jc w:val="center"/>
            </w:pPr>
            <w:bookmarkStart w:id="137" w:name="P3355"/>
            <w:bookmarkEnd w:id="137"/>
            <w:r>
              <w:t>76</w:t>
            </w:r>
          </w:p>
        </w:tc>
        <w:tc>
          <w:tcPr>
            <w:tcW w:w="1421" w:type="dxa"/>
            <w:vAlign w:val="center"/>
          </w:tcPr>
          <w:p w:rsidR="00F03BA4" w:rsidRDefault="00F03BA4">
            <w:pPr>
              <w:pStyle w:val="ConsPlusNormal"/>
              <w:jc w:val="center"/>
            </w:pPr>
            <w:r>
              <w:t>комплексное посещение</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5.2. В условиях дневных стационаров (первичная медико-санитарная помощь, специализированная медицинская помощь)</w:t>
            </w:r>
          </w:p>
        </w:tc>
        <w:tc>
          <w:tcPr>
            <w:tcW w:w="821" w:type="dxa"/>
            <w:vAlign w:val="center"/>
          </w:tcPr>
          <w:p w:rsidR="00F03BA4" w:rsidRDefault="00F03BA4">
            <w:pPr>
              <w:pStyle w:val="ConsPlusNormal"/>
              <w:jc w:val="center"/>
            </w:pPr>
            <w:bookmarkStart w:id="138" w:name="P3365"/>
            <w:bookmarkEnd w:id="138"/>
            <w:r>
              <w:t>77</w:t>
            </w:r>
          </w:p>
        </w:tc>
        <w:tc>
          <w:tcPr>
            <w:tcW w:w="1421" w:type="dxa"/>
            <w:vAlign w:val="center"/>
          </w:tcPr>
          <w:p w:rsidR="00F03BA4" w:rsidRDefault="00F03BA4">
            <w:pPr>
              <w:pStyle w:val="ConsPlusNormal"/>
              <w:jc w:val="center"/>
            </w:pPr>
            <w:r>
              <w:t>случай лечения</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21" w:type="dxa"/>
            <w:vAlign w:val="center"/>
          </w:tcPr>
          <w:p w:rsidR="00F03BA4" w:rsidRDefault="00F03BA4">
            <w:pPr>
              <w:pStyle w:val="ConsPlusNormal"/>
              <w:jc w:val="center"/>
            </w:pPr>
            <w:bookmarkStart w:id="139" w:name="P3375"/>
            <w:bookmarkEnd w:id="139"/>
            <w:r>
              <w:t>78</w:t>
            </w:r>
          </w:p>
        </w:tc>
        <w:tc>
          <w:tcPr>
            <w:tcW w:w="1421" w:type="dxa"/>
            <w:vAlign w:val="center"/>
          </w:tcPr>
          <w:p w:rsidR="00F03BA4" w:rsidRDefault="00F03BA4">
            <w:pPr>
              <w:pStyle w:val="ConsPlusNormal"/>
              <w:jc w:val="center"/>
            </w:pPr>
            <w:r>
              <w:t>случай госпитализации</w:t>
            </w:r>
          </w:p>
        </w:tc>
        <w:tc>
          <w:tcPr>
            <w:tcW w:w="1417" w:type="dxa"/>
            <w:vAlign w:val="center"/>
          </w:tcPr>
          <w:p w:rsidR="00F03BA4" w:rsidRDefault="00F03BA4">
            <w:pPr>
              <w:pStyle w:val="ConsPlusNormal"/>
            </w:pPr>
          </w:p>
        </w:tc>
        <w:tc>
          <w:tcPr>
            <w:tcW w:w="1134" w:type="dxa"/>
            <w:vAlign w:val="center"/>
          </w:tcPr>
          <w:p w:rsidR="00F03BA4" w:rsidRDefault="00F03BA4">
            <w:pPr>
              <w:pStyle w:val="ConsPlusNormal"/>
            </w:pP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6. Расходы на ведение дела СМО</w:t>
            </w:r>
          </w:p>
        </w:tc>
        <w:tc>
          <w:tcPr>
            <w:tcW w:w="821" w:type="dxa"/>
            <w:vAlign w:val="center"/>
          </w:tcPr>
          <w:p w:rsidR="00F03BA4" w:rsidRDefault="00F03BA4">
            <w:pPr>
              <w:pStyle w:val="ConsPlusNormal"/>
              <w:jc w:val="center"/>
            </w:pPr>
            <w:bookmarkStart w:id="140" w:name="P3385"/>
            <w:bookmarkEnd w:id="140"/>
            <w:r>
              <w:t>79</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X</w:t>
            </w:r>
          </w:p>
        </w:tc>
        <w:tc>
          <w:tcPr>
            <w:tcW w:w="1077" w:type="dxa"/>
            <w:vAlign w:val="center"/>
          </w:tcPr>
          <w:p w:rsidR="00F03BA4" w:rsidRDefault="00F03BA4">
            <w:pPr>
              <w:pStyle w:val="ConsPlusNormal"/>
            </w:pPr>
          </w:p>
        </w:tc>
        <w:tc>
          <w:tcPr>
            <w:tcW w:w="1304" w:type="dxa"/>
            <w:vAlign w:val="center"/>
          </w:tcPr>
          <w:p w:rsidR="00F03BA4" w:rsidRDefault="00F03BA4">
            <w:pPr>
              <w:pStyle w:val="ConsPlusNormal"/>
              <w:jc w:val="center"/>
            </w:pPr>
            <w:r>
              <w:t>X</w:t>
            </w:r>
          </w:p>
        </w:tc>
        <w:tc>
          <w:tcPr>
            <w:tcW w:w="1417" w:type="dxa"/>
            <w:vAlign w:val="center"/>
          </w:tcPr>
          <w:p w:rsidR="00F03BA4" w:rsidRDefault="00F03BA4">
            <w:pPr>
              <w:pStyle w:val="ConsPlusNormal"/>
            </w:pPr>
          </w:p>
        </w:tc>
        <w:tc>
          <w:tcPr>
            <w:tcW w:w="792" w:type="dxa"/>
            <w:vAlign w:val="center"/>
          </w:tcPr>
          <w:p w:rsidR="00F03BA4" w:rsidRDefault="00F03BA4">
            <w:pPr>
              <w:pStyle w:val="ConsPlusNormal"/>
              <w:jc w:val="center"/>
            </w:pPr>
            <w:r>
              <w:t>X</w:t>
            </w:r>
          </w:p>
        </w:tc>
      </w:tr>
      <w:tr w:rsidR="00F03BA4">
        <w:tc>
          <w:tcPr>
            <w:tcW w:w="3175" w:type="dxa"/>
          </w:tcPr>
          <w:p w:rsidR="00F03BA4" w:rsidRDefault="00F03BA4">
            <w:pPr>
              <w:pStyle w:val="ConsPlusNormal"/>
            </w:pPr>
            <w:r>
              <w:t xml:space="preserve">ИТОГО (сумма </w:t>
            </w:r>
            <w:hyperlink w:anchor="P1494">
              <w:r>
                <w:rPr>
                  <w:color w:val="0000FF"/>
                </w:rPr>
                <w:t>строк 01</w:t>
              </w:r>
            </w:hyperlink>
            <w:r>
              <w:t xml:space="preserve"> + </w:t>
            </w:r>
            <w:hyperlink w:anchor="P1764">
              <w:r>
                <w:rPr>
                  <w:color w:val="0000FF"/>
                </w:rPr>
                <w:t>19</w:t>
              </w:r>
            </w:hyperlink>
            <w:r>
              <w:t xml:space="preserve"> + </w:t>
            </w:r>
            <w:hyperlink w:anchor="P1774">
              <w:r>
                <w:rPr>
                  <w:color w:val="0000FF"/>
                </w:rPr>
                <w:t>20</w:t>
              </w:r>
            </w:hyperlink>
            <w:r>
              <w:t>)</w:t>
            </w:r>
          </w:p>
        </w:tc>
        <w:tc>
          <w:tcPr>
            <w:tcW w:w="821" w:type="dxa"/>
            <w:vAlign w:val="center"/>
          </w:tcPr>
          <w:p w:rsidR="00F03BA4" w:rsidRDefault="00F03BA4">
            <w:pPr>
              <w:pStyle w:val="ConsPlusNormal"/>
              <w:jc w:val="center"/>
            </w:pPr>
            <w:r>
              <w:t>80</w:t>
            </w:r>
          </w:p>
        </w:tc>
        <w:tc>
          <w:tcPr>
            <w:tcW w:w="1421" w:type="dxa"/>
            <w:vAlign w:val="center"/>
          </w:tcPr>
          <w:p w:rsidR="00F03BA4" w:rsidRDefault="00F03BA4">
            <w:pPr>
              <w:pStyle w:val="ConsPlusNormal"/>
              <w:jc w:val="center"/>
            </w:pPr>
            <w:r>
              <w:t>-</w:t>
            </w:r>
          </w:p>
        </w:tc>
        <w:tc>
          <w:tcPr>
            <w:tcW w:w="1417"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077" w:type="dxa"/>
            <w:vAlign w:val="center"/>
          </w:tcPr>
          <w:p w:rsidR="00F03BA4" w:rsidRDefault="00F03BA4">
            <w:pPr>
              <w:pStyle w:val="ConsPlusNormal"/>
              <w:jc w:val="center"/>
            </w:pPr>
            <w:r>
              <w:t>10799,47</w:t>
            </w:r>
          </w:p>
        </w:tc>
        <w:tc>
          <w:tcPr>
            <w:tcW w:w="1077" w:type="dxa"/>
            <w:vAlign w:val="center"/>
          </w:tcPr>
          <w:p w:rsidR="00F03BA4" w:rsidRDefault="00F03BA4">
            <w:pPr>
              <w:pStyle w:val="ConsPlusNormal"/>
              <w:jc w:val="center"/>
            </w:pPr>
            <w:r>
              <w:t>30102,60</w:t>
            </w:r>
          </w:p>
        </w:tc>
        <w:tc>
          <w:tcPr>
            <w:tcW w:w="1304" w:type="dxa"/>
            <w:vAlign w:val="center"/>
          </w:tcPr>
          <w:p w:rsidR="00F03BA4" w:rsidRDefault="00F03BA4">
            <w:pPr>
              <w:pStyle w:val="ConsPlusNormal"/>
              <w:jc w:val="center"/>
            </w:pPr>
            <w:r>
              <w:t>7838069,80</w:t>
            </w:r>
          </w:p>
        </w:tc>
        <w:tc>
          <w:tcPr>
            <w:tcW w:w="1417" w:type="dxa"/>
            <w:vAlign w:val="center"/>
          </w:tcPr>
          <w:p w:rsidR="00F03BA4" w:rsidRDefault="00F03BA4">
            <w:pPr>
              <w:pStyle w:val="ConsPlusNormal"/>
              <w:jc w:val="center"/>
            </w:pPr>
            <w:r>
              <w:t>21121188,10</w:t>
            </w:r>
          </w:p>
        </w:tc>
        <w:tc>
          <w:tcPr>
            <w:tcW w:w="792" w:type="dxa"/>
            <w:vAlign w:val="center"/>
          </w:tcPr>
          <w:p w:rsidR="00F03BA4" w:rsidRDefault="00F03BA4">
            <w:pPr>
              <w:pStyle w:val="ConsPlusNormal"/>
              <w:jc w:val="center"/>
            </w:pPr>
            <w:r>
              <w:t>100,00</w:t>
            </w:r>
          </w:p>
        </w:tc>
      </w:tr>
      <w:tr w:rsidR="00F03BA4">
        <w:tblPrEx>
          <w:tblBorders>
            <w:insideH w:val="nil"/>
          </w:tblBorders>
        </w:tblPrEx>
        <w:tc>
          <w:tcPr>
            <w:tcW w:w="13635" w:type="dxa"/>
            <w:gridSpan w:val="10"/>
            <w:tcBorders>
              <w:bottom w:val="nil"/>
            </w:tcBorders>
          </w:tcPr>
          <w:p w:rsidR="00F03BA4" w:rsidRDefault="00F03BA4">
            <w:pPr>
              <w:pStyle w:val="ConsPlusNormal"/>
              <w:ind w:firstLine="540"/>
              <w:jc w:val="both"/>
            </w:pPr>
            <w:r>
              <w:t>--------------------------------</w:t>
            </w:r>
          </w:p>
        </w:tc>
      </w:tr>
      <w:tr w:rsidR="00F03BA4">
        <w:tblPrEx>
          <w:tblBorders>
            <w:insideH w:val="nil"/>
          </w:tblBorders>
        </w:tblPrEx>
        <w:tc>
          <w:tcPr>
            <w:tcW w:w="13635" w:type="dxa"/>
            <w:gridSpan w:val="10"/>
            <w:tcBorders>
              <w:top w:val="nil"/>
              <w:bottom w:val="nil"/>
            </w:tcBorders>
          </w:tcPr>
          <w:p w:rsidR="00F03BA4" w:rsidRDefault="00F03BA4">
            <w:pPr>
              <w:pStyle w:val="ConsPlusNormal"/>
            </w:pPr>
            <w:bookmarkStart w:id="141" w:name="P3405"/>
            <w:bookmarkEnd w:id="141"/>
            <w:r>
              <w:t>&lt;*&gt; Без учета финансовых средств консолидированного бюджета Мурманской области на приобретение оборудования для медицинских организаций, работающих в системе ОМС (затраты, не вошедшие в тариф).</w:t>
            </w:r>
          </w:p>
        </w:tc>
      </w:tr>
      <w:tr w:rsidR="00F03BA4">
        <w:tblPrEx>
          <w:tblBorders>
            <w:insideH w:val="nil"/>
          </w:tblBorders>
        </w:tblPrEx>
        <w:tc>
          <w:tcPr>
            <w:tcW w:w="13635" w:type="dxa"/>
            <w:gridSpan w:val="10"/>
            <w:tcBorders>
              <w:top w:val="nil"/>
              <w:bottom w:val="nil"/>
            </w:tcBorders>
          </w:tcPr>
          <w:p w:rsidR="00F03BA4" w:rsidRDefault="00F03BA4">
            <w:pPr>
              <w:pStyle w:val="ConsPlusNormal"/>
            </w:pPr>
            <w:bookmarkStart w:id="142" w:name="P3406"/>
            <w:bookmarkEnd w:id="142"/>
            <w:r>
              <w:t>&lt;**&gt; Нормативы объема скорой медицинской помощи и нормативы финансовых затрат на 1 вызов скорой медицинской помощи.</w:t>
            </w:r>
          </w:p>
        </w:tc>
      </w:tr>
      <w:tr w:rsidR="00F03BA4">
        <w:tblPrEx>
          <w:tblBorders>
            <w:insideH w:val="nil"/>
          </w:tblBorders>
        </w:tblPrEx>
        <w:tc>
          <w:tcPr>
            <w:tcW w:w="13635" w:type="dxa"/>
            <w:gridSpan w:val="10"/>
            <w:tcBorders>
              <w:top w:val="nil"/>
              <w:bottom w:val="nil"/>
            </w:tcBorders>
          </w:tcPr>
          <w:p w:rsidR="00F03BA4" w:rsidRDefault="00F03BA4">
            <w:pPr>
              <w:pStyle w:val="ConsPlusNormal"/>
            </w:pPr>
            <w:bookmarkStart w:id="143" w:name="P3407"/>
            <w:bookmarkEnd w:id="143"/>
            <w:proofErr w:type="gramStart"/>
            <w: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w:t>
            </w:r>
            <w:r>
              <w:lastRenderedPageBreak/>
              <w:t>средств и психотропных веществ.</w:t>
            </w:r>
            <w:proofErr w:type="gramEnd"/>
          </w:p>
        </w:tc>
      </w:tr>
      <w:tr w:rsidR="00F03BA4">
        <w:tblPrEx>
          <w:tblBorders>
            <w:insideH w:val="nil"/>
          </w:tblBorders>
        </w:tblPrEx>
        <w:tc>
          <w:tcPr>
            <w:tcW w:w="13635" w:type="dxa"/>
            <w:gridSpan w:val="10"/>
            <w:tcBorders>
              <w:top w:val="nil"/>
              <w:bottom w:val="nil"/>
            </w:tcBorders>
          </w:tcPr>
          <w:p w:rsidR="00F03BA4" w:rsidRDefault="00F03BA4">
            <w:pPr>
              <w:pStyle w:val="ConsPlusNormal"/>
            </w:pPr>
            <w:bookmarkStart w:id="144" w:name="P3408"/>
            <w:bookmarkEnd w:id="144"/>
            <w:r>
              <w:lastRenderedPageBreak/>
              <w:t>&lt;****&gt; Законченных случаев лечения заболевания в амбулаторных условиях с кратностью посещений по поводу одного заболевания не менее 2.</w:t>
            </w:r>
          </w:p>
        </w:tc>
      </w:tr>
      <w:tr w:rsidR="00F03BA4">
        <w:tblPrEx>
          <w:tblBorders>
            <w:insideH w:val="nil"/>
          </w:tblBorders>
        </w:tblPrEx>
        <w:tc>
          <w:tcPr>
            <w:tcW w:w="13635" w:type="dxa"/>
            <w:gridSpan w:val="10"/>
            <w:tcBorders>
              <w:top w:val="nil"/>
              <w:bottom w:val="nil"/>
            </w:tcBorders>
          </w:tcPr>
          <w:p w:rsidR="00F03BA4" w:rsidRDefault="00F03BA4">
            <w:pPr>
              <w:pStyle w:val="ConsPlusNormal"/>
            </w:pPr>
            <w:bookmarkStart w:id="145" w:name="P3409"/>
            <w:bookmarkEnd w:id="145"/>
            <w:proofErr w:type="gramStart"/>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tc>
      </w:tr>
      <w:tr w:rsidR="00F03BA4">
        <w:tblPrEx>
          <w:tblBorders>
            <w:insideH w:val="nil"/>
          </w:tblBorders>
        </w:tblPrEx>
        <w:tc>
          <w:tcPr>
            <w:tcW w:w="13635" w:type="dxa"/>
            <w:gridSpan w:val="10"/>
            <w:tcBorders>
              <w:top w:val="nil"/>
              <w:bottom w:val="nil"/>
            </w:tcBorders>
          </w:tcPr>
          <w:p w:rsidR="00F03BA4" w:rsidRDefault="00F03BA4">
            <w:pPr>
              <w:pStyle w:val="ConsPlusNormal"/>
            </w:pPr>
            <w:bookmarkStart w:id="146" w:name="P3410"/>
            <w:bookmarkEnd w:id="146"/>
            <w:proofErr w:type="gramStart"/>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82">
              <w:r>
                <w:rPr>
                  <w:color w:val="0000FF"/>
                </w:rPr>
                <w:t>Программы</w:t>
              </w:r>
            </w:hyperlink>
            <w: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29.12.2022 N</w:t>
            </w:r>
            <w:proofErr w:type="gramEnd"/>
            <w:r>
              <w:t xml:space="preserve"> 2497.</w:t>
            </w:r>
          </w:p>
        </w:tc>
      </w:tr>
      <w:tr w:rsidR="00F03BA4">
        <w:tblPrEx>
          <w:tblBorders>
            <w:insideH w:val="nil"/>
          </w:tblBorders>
        </w:tblPrEx>
        <w:tc>
          <w:tcPr>
            <w:tcW w:w="13635" w:type="dxa"/>
            <w:gridSpan w:val="10"/>
            <w:tcBorders>
              <w:top w:val="nil"/>
              <w:bottom w:val="nil"/>
            </w:tcBorders>
          </w:tcPr>
          <w:p w:rsidR="00F03BA4" w:rsidRDefault="00F03BA4">
            <w:pPr>
              <w:pStyle w:val="ConsPlusNormal"/>
            </w:pPr>
            <w:bookmarkStart w:id="147" w:name="P3411"/>
            <w:bookmarkEnd w:id="147"/>
            <w:proofErr w:type="gramStart"/>
            <w:r>
              <w:t>&lt;*******&gt; Включены в норматив объема первичной медико-санитарной помощи в амбулаторных условиях.</w:t>
            </w:r>
            <w:proofErr w:type="gramEnd"/>
          </w:p>
        </w:tc>
      </w:tr>
      <w:tr w:rsidR="00F03BA4">
        <w:tblPrEx>
          <w:tblBorders>
            <w:insideH w:val="nil"/>
          </w:tblBorders>
        </w:tblPrEx>
        <w:tc>
          <w:tcPr>
            <w:tcW w:w="13635" w:type="dxa"/>
            <w:gridSpan w:val="10"/>
            <w:tcBorders>
              <w:top w:val="nil"/>
              <w:bottom w:val="nil"/>
            </w:tcBorders>
          </w:tcPr>
          <w:p w:rsidR="00F03BA4" w:rsidRDefault="00F03BA4">
            <w:pPr>
              <w:pStyle w:val="ConsPlusNormal"/>
            </w:pPr>
            <w:bookmarkStart w:id="148" w:name="P3412"/>
            <w:bookmarkEnd w:id="148"/>
            <w: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Программы ОМС.</w:t>
            </w:r>
          </w:p>
        </w:tc>
      </w:tr>
      <w:tr w:rsidR="00F03BA4">
        <w:tblPrEx>
          <w:tblBorders>
            <w:insideH w:val="nil"/>
          </w:tblBorders>
        </w:tblPrEx>
        <w:tc>
          <w:tcPr>
            <w:tcW w:w="13635" w:type="dxa"/>
            <w:gridSpan w:val="10"/>
            <w:tcBorders>
              <w:top w:val="nil"/>
              <w:bottom w:val="nil"/>
            </w:tcBorders>
          </w:tcPr>
          <w:p w:rsidR="00F03BA4" w:rsidRDefault="00F03BA4">
            <w:pPr>
              <w:pStyle w:val="ConsPlusNormal"/>
            </w:pPr>
            <w:bookmarkStart w:id="149" w:name="P3413"/>
            <w:bookmarkEnd w:id="149"/>
            <w:r>
              <w:t>&lt;*********&gt; Включены в норматив объема первичной медико-санитарной помощи в амбулаторных условиях в случае включения паллиативной медицинской помощи в Программу ОМС сверх базовой программы ОМС с соответствующим платежом Мурманской области.</w:t>
            </w:r>
          </w:p>
        </w:tc>
      </w:tr>
      <w:tr w:rsidR="00F03BA4">
        <w:tblPrEx>
          <w:tblBorders>
            <w:insideH w:val="nil"/>
          </w:tblBorders>
        </w:tblPrEx>
        <w:tc>
          <w:tcPr>
            <w:tcW w:w="13635" w:type="dxa"/>
            <w:gridSpan w:val="10"/>
            <w:tcBorders>
              <w:top w:val="nil"/>
            </w:tcBorders>
          </w:tcPr>
          <w:p w:rsidR="00F03BA4" w:rsidRDefault="00F03BA4">
            <w:pPr>
              <w:pStyle w:val="ConsPlusNormal"/>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F03BA4" w:rsidRDefault="00F03BA4">
            <w:pPr>
              <w:pStyle w:val="ConsPlusNormal"/>
            </w:pPr>
            <w:r>
              <w:t>Справочно:</w:t>
            </w:r>
          </w:p>
          <w:p w:rsidR="00F03BA4" w:rsidRDefault="00F03BA4">
            <w:pPr>
              <w:pStyle w:val="ConsPlusNormal"/>
            </w:pPr>
            <w:r>
              <w:t>численность населения Мурманской области на 01.01.2023 (прогноз) - 725,783 (тыс. человек);</w:t>
            </w:r>
          </w:p>
          <w:p w:rsidR="00F03BA4" w:rsidRDefault="00F03BA4">
            <w:pPr>
              <w:pStyle w:val="ConsPlusNormal"/>
            </w:pPr>
            <w:r>
              <w:t>численность застрахованного населения Мурманской области на 01.01.2022 - 701,640 (тыс. человек)</w:t>
            </w:r>
          </w:p>
        </w:tc>
      </w:tr>
    </w:tbl>
    <w:p w:rsidR="00F03BA4" w:rsidRDefault="00F03BA4">
      <w:pPr>
        <w:pStyle w:val="ConsPlusNormal"/>
        <w:sectPr w:rsidR="00F03BA4">
          <w:pgSz w:w="16838" w:h="11905" w:orient="landscape"/>
          <w:pgMar w:top="1701" w:right="1134" w:bottom="850" w:left="1134" w:header="0" w:footer="0" w:gutter="0"/>
          <w:cols w:space="720"/>
          <w:titlePg/>
        </w:sectPr>
      </w:pPr>
    </w:p>
    <w:p w:rsidR="00F03BA4" w:rsidRDefault="00F03BA4">
      <w:pPr>
        <w:pStyle w:val="ConsPlusNormal"/>
        <w:jc w:val="both"/>
      </w:pPr>
    </w:p>
    <w:p w:rsidR="00F03BA4" w:rsidRDefault="00F03BA4">
      <w:pPr>
        <w:pStyle w:val="ConsPlusNormal"/>
        <w:jc w:val="right"/>
        <w:outlineLvl w:val="2"/>
      </w:pPr>
      <w:r>
        <w:t>Таблица N 4.2.2</w:t>
      </w:r>
    </w:p>
    <w:p w:rsidR="00F03BA4" w:rsidRDefault="00F03BA4">
      <w:pPr>
        <w:pStyle w:val="ConsPlusNormal"/>
        <w:jc w:val="both"/>
      </w:pPr>
    </w:p>
    <w:p w:rsidR="00F03BA4" w:rsidRDefault="00F03BA4">
      <w:pPr>
        <w:pStyle w:val="ConsPlusTitle"/>
        <w:jc w:val="center"/>
      </w:pPr>
      <w:r>
        <w:t>Утвержденная стоимость</w:t>
      </w:r>
    </w:p>
    <w:p w:rsidR="00F03BA4" w:rsidRDefault="00F03BA4">
      <w:pPr>
        <w:pStyle w:val="ConsPlusTitle"/>
        <w:jc w:val="center"/>
      </w:pPr>
      <w:r>
        <w:t>Территориальной программы государственных гарантий</w:t>
      </w:r>
    </w:p>
    <w:p w:rsidR="00F03BA4" w:rsidRDefault="00F03BA4">
      <w:pPr>
        <w:pStyle w:val="ConsPlusTitle"/>
        <w:jc w:val="center"/>
      </w:pPr>
      <w:r>
        <w:t>бесплатного оказания гражданам медицинской помощи</w:t>
      </w:r>
    </w:p>
    <w:p w:rsidR="00F03BA4" w:rsidRDefault="00F03BA4">
      <w:pPr>
        <w:pStyle w:val="ConsPlusTitle"/>
        <w:jc w:val="center"/>
      </w:pPr>
      <w:r>
        <w:t xml:space="preserve">в Мурманской области по условиям ее оказания на </w:t>
      </w:r>
      <w:proofErr w:type="gramStart"/>
      <w:r>
        <w:t>плановый</w:t>
      </w:r>
      <w:proofErr w:type="gramEnd"/>
    </w:p>
    <w:p w:rsidR="00F03BA4" w:rsidRDefault="00F03BA4">
      <w:pPr>
        <w:pStyle w:val="ConsPlusTitle"/>
        <w:jc w:val="center"/>
      </w:pPr>
      <w:r>
        <w:t>период 2024 года</w:t>
      </w:r>
    </w:p>
    <w:p w:rsidR="00F03BA4" w:rsidRDefault="00F03BA4">
      <w:pPr>
        <w:pStyle w:val="ConsPlusNormal"/>
        <w:jc w:val="both"/>
      </w:pP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992"/>
        <w:gridCol w:w="1276"/>
        <w:gridCol w:w="2551"/>
        <w:gridCol w:w="2268"/>
        <w:gridCol w:w="1559"/>
        <w:gridCol w:w="993"/>
        <w:gridCol w:w="1275"/>
        <w:gridCol w:w="1134"/>
        <w:gridCol w:w="853"/>
      </w:tblGrid>
      <w:tr w:rsidR="00F03BA4" w:rsidTr="00535FDF">
        <w:tc>
          <w:tcPr>
            <w:tcW w:w="2756" w:type="dxa"/>
            <w:vMerge w:val="restart"/>
            <w:vAlign w:val="center"/>
          </w:tcPr>
          <w:p w:rsidR="00F03BA4" w:rsidRDefault="00F03BA4">
            <w:pPr>
              <w:pStyle w:val="ConsPlusNormal"/>
              <w:jc w:val="center"/>
            </w:pPr>
            <w:r>
              <w:t>Виды и условия оказания медицинской помощи</w:t>
            </w:r>
          </w:p>
        </w:tc>
        <w:tc>
          <w:tcPr>
            <w:tcW w:w="992" w:type="dxa"/>
            <w:vMerge w:val="restart"/>
            <w:vAlign w:val="center"/>
          </w:tcPr>
          <w:p w:rsidR="00F03BA4" w:rsidRDefault="00F03BA4">
            <w:pPr>
              <w:pStyle w:val="ConsPlusNormal"/>
              <w:jc w:val="center"/>
            </w:pPr>
            <w:r>
              <w:t>N строки</w:t>
            </w:r>
          </w:p>
        </w:tc>
        <w:tc>
          <w:tcPr>
            <w:tcW w:w="1276" w:type="dxa"/>
            <w:vMerge w:val="restart"/>
            <w:vAlign w:val="center"/>
          </w:tcPr>
          <w:p w:rsidR="00F03BA4" w:rsidRDefault="00F03BA4">
            <w:pPr>
              <w:pStyle w:val="ConsPlusNormal"/>
              <w:jc w:val="center"/>
            </w:pPr>
            <w:r>
              <w:t>Единица измерения</w:t>
            </w:r>
          </w:p>
        </w:tc>
        <w:tc>
          <w:tcPr>
            <w:tcW w:w="2551" w:type="dxa"/>
            <w:vMerge w:val="restart"/>
            <w:vAlign w:val="center"/>
          </w:tcPr>
          <w:p w:rsidR="00F03BA4" w:rsidRDefault="00F03BA4">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2268" w:type="dxa"/>
            <w:vMerge w:val="restart"/>
            <w:vAlign w:val="center"/>
          </w:tcPr>
          <w:p w:rsidR="00F03BA4" w:rsidRDefault="00F03BA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552" w:type="dxa"/>
            <w:gridSpan w:val="2"/>
            <w:vAlign w:val="center"/>
          </w:tcPr>
          <w:p w:rsidR="00F03BA4" w:rsidRDefault="00F03BA4">
            <w:pPr>
              <w:pStyle w:val="ConsPlusNormal"/>
              <w:jc w:val="center"/>
            </w:pPr>
            <w:r>
              <w:t>Подушевые нормативы финансирования территориальной программы</w:t>
            </w:r>
          </w:p>
        </w:tc>
        <w:tc>
          <w:tcPr>
            <w:tcW w:w="3262" w:type="dxa"/>
            <w:gridSpan w:val="3"/>
            <w:vAlign w:val="center"/>
          </w:tcPr>
          <w:p w:rsidR="00F03BA4" w:rsidRDefault="00F03BA4">
            <w:pPr>
              <w:pStyle w:val="ConsPlusNormal"/>
              <w:jc w:val="center"/>
            </w:pPr>
            <w:r>
              <w:t>Стоимость территориальной программы по источникам ее финансового обеспечения</w:t>
            </w:r>
          </w:p>
        </w:tc>
      </w:tr>
      <w:tr w:rsidR="00F03BA4" w:rsidTr="00DE1035">
        <w:tc>
          <w:tcPr>
            <w:tcW w:w="2756" w:type="dxa"/>
            <w:vMerge/>
          </w:tcPr>
          <w:p w:rsidR="00F03BA4" w:rsidRDefault="00F03BA4">
            <w:pPr>
              <w:pStyle w:val="ConsPlusNormal"/>
            </w:pPr>
          </w:p>
        </w:tc>
        <w:tc>
          <w:tcPr>
            <w:tcW w:w="992" w:type="dxa"/>
            <w:vMerge/>
          </w:tcPr>
          <w:p w:rsidR="00F03BA4" w:rsidRDefault="00F03BA4">
            <w:pPr>
              <w:pStyle w:val="ConsPlusNormal"/>
            </w:pPr>
          </w:p>
        </w:tc>
        <w:tc>
          <w:tcPr>
            <w:tcW w:w="1276" w:type="dxa"/>
            <w:vMerge/>
          </w:tcPr>
          <w:p w:rsidR="00F03BA4" w:rsidRDefault="00F03BA4">
            <w:pPr>
              <w:pStyle w:val="ConsPlusNormal"/>
            </w:pPr>
          </w:p>
        </w:tc>
        <w:tc>
          <w:tcPr>
            <w:tcW w:w="2551" w:type="dxa"/>
            <w:vMerge/>
          </w:tcPr>
          <w:p w:rsidR="00F03BA4" w:rsidRDefault="00F03BA4">
            <w:pPr>
              <w:pStyle w:val="ConsPlusNormal"/>
            </w:pPr>
          </w:p>
        </w:tc>
        <w:tc>
          <w:tcPr>
            <w:tcW w:w="2268" w:type="dxa"/>
            <w:vMerge/>
          </w:tcPr>
          <w:p w:rsidR="00F03BA4" w:rsidRDefault="00F03BA4">
            <w:pPr>
              <w:pStyle w:val="ConsPlusNormal"/>
            </w:pPr>
          </w:p>
        </w:tc>
        <w:tc>
          <w:tcPr>
            <w:tcW w:w="2552" w:type="dxa"/>
            <w:gridSpan w:val="2"/>
            <w:vAlign w:val="center"/>
          </w:tcPr>
          <w:p w:rsidR="00F03BA4" w:rsidRDefault="00F03BA4">
            <w:pPr>
              <w:pStyle w:val="ConsPlusNormal"/>
              <w:jc w:val="center"/>
            </w:pPr>
            <w:r>
              <w:t>руб.</w:t>
            </w:r>
          </w:p>
        </w:tc>
        <w:tc>
          <w:tcPr>
            <w:tcW w:w="2409" w:type="dxa"/>
            <w:gridSpan w:val="2"/>
            <w:vAlign w:val="center"/>
          </w:tcPr>
          <w:p w:rsidR="00F03BA4" w:rsidRDefault="00F03BA4">
            <w:pPr>
              <w:pStyle w:val="ConsPlusNormal"/>
              <w:jc w:val="center"/>
            </w:pPr>
            <w:r>
              <w:t>тыс. руб.</w:t>
            </w:r>
          </w:p>
        </w:tc>
        <w:tc>
          <w:tcPr>
            <w:tcW w:w="853" w:type="dxa"/>
            <w:vMerge w:val="restart"/>
            <w:vAlign w:val="center"/>
          </w:tcPr>
          <w:p w:rsidR="00F03BA4" w:rsidRDefault="00F03BA4">
            <w:pPr>
              <w:pStyle w:val="ConsPlusNormal"/>
              <w:jc w:val="center"/>
            </w:pPr>
            <w:proofErr w:type="gramStart"/>
            <w:r>
              <w:t>в</w:t>
            </w:r>
            <w:proofErr w:type="gramEnd"/>
            <w:r>
              <w:t xml:space="preserve"> % к итогу</w:t>
            </w:r>
          </w:p>
        </w:tc>
      </w:tr>
      <w:tr w:rsidR="00F03BA4" w:rsidTr="00DE1035">
        <w:tc>
          <w:tcPr>
            <w:tcW w:w="2756" w:type="dxa"/>
            <w:vMerge/>
          </w:tcPr>
          <w:p w:rsidR="00F03BA4" w:rsidRDefault="00F03BA4">
            <w:pPr>
              <w:pStyle w:val="ConsPlusNormal"/>
            </w:pPr>
            <w:bookmarkStart w:id="150" w:name="_GoBack" w:colFirst="7" w:colLast="8"/>
          </w:p>
        </w:tc>
        <w:tc>
          <w:tcPr>
            <w:tcW w:w="992" w:type="dxa"/>
            <w:vMerge/>
          </w:tcPr>
          <w:p w:rsidR="00F03BA4" w:rsidRDefault="00F03BA4">
            <w:pPr>
              <w:pStyle w:val="ConsPlusNormal"/>
            </w:pPr>
          </w:p>
        </w:tc>
        <w:tc>
          <w:tcPr>
            <w:tcW w:w="1276" w:type="dxa"/>
            <w:vMerge/>
          </w:tcPr>
          <w:p w:rsidR="00F03BA4" w:rsidRDefault="00F03BA4">
            <w:pPr>
              <w:pStyle w:val="ConsPlusNormal"/>
            </w:pPr>
          </w:p>
        </w:tc>
        <w:tc>
          <w:tcPr>
            <w:tcW w:w="2551" w:type="dxa"/>
            <w:vMerge/>
          </w:tcPr>
          <w:p w:rsidR="00F03BA4" w:rsidRDefault="00F03BA4">
            <w:pPr>
              <w:pStyle w:val="ConsPlusNormal"/>
            </w:pPr>
          </w:p>
        </w:tc>
        <w:tc>
          <w:tcPr>
            <w:tcW w:w="2268" w:type="dxa"/>
            <w:vMerge/>
          </w:tcPr>
          <w:p w:rsidR="00F03BA4" w:rsidRDefault="00F03BA4">
            <w:pPr>
              <w:pStyle w:val="ConsPlusNormal"/>
            </w:pPr>
          </w:p>
        </w:tc>
        <w:tc>
          <w:tcPr>
            <w:tcW w:w="1559" w:type="dxa"/>
            <w:vAlign w:val="center"/>
          </w:tcPr>
          <w:p w:rsidR="00F03BA4" w:rsidRDefault="00F03BA4">
            <w:pPr>
              <w:pStyle w:val="ConsPlusNormal"/>
              <w:jc w:val="center"/>
            </w:pPr>
            <w:r>
              <w:t>за счет средств бюджета субъекта РФ</w:t>
            </w:r>
          </w:p>
        </w:tc>
        <w:tc>
          <w:tcPr>
            <w:tcW w:w="993" w:type="dxa"/>
            <w:vAlign w:val="center"/>
          </w:tcPr>
          <w:p w:rsidR="00F03BA4" w:rsidRDefault="00F03BA4">
            <w:pPr>
              <w:pStyle w:val="ConsPlusNormal"/>
              <w:jc w:val="center"/>
            </w:pPr>
            <w:r>
              <w:t>за счет средств ОМС</w:t>
            </w:r>
          </w:p>
        </w:tc>
        <w:tc>
          <w:tcPr>
            <w:tcW w:w="1275" w:type="dxa"/>
            <w:vAlign w:val="center"/>
          </w:tcPr>
          <w:p w:rsidR="00F03BA4" w:rsidRDefault="00F03BA4">
            <w:pPr>
              <w:pStyle w:val="ConsPlusNormal"/>
              <w:jc w:val="center"/>
            </w:pPr>
            <w:r>
              <w:t>за счет средств бюджета субъекта РФ</w:t>
            </w:r>
          </w:p>
        </w:tc>
        <w:tc>
          <w:tcPr>
            <w:tcW w:w="1134" w:type="dxa"/>
            <w:vAlign w:val="center"/>
          </w:tcPr>
          <w:p w:rsidR="00F03BA4" w:rsidRDefault="00F03BA4">
            <w:pPr>
              <w:pStyle w:val="ConsPlusNormal"/>
              <w:jc w:val="center"/>
            </w:pPr>
            <w:r>
              <w:t>за счет средств ОМС</w:t>
            </w:r>
          </w:p>
        </w:tc>
        <w:tc>
          <w:tcPr>
            <w:tcW w:w="853" w:type="dxa"/>
            <w:vMerge/>
          </w:tcPr>
          <w:p w:rsidR="00F03BA4" w:rsidRDefault="00F03BA4">
            <w:pPr>
              <w:pStyle w:val="ConsPlusNormal"/>
            </w:pPr>
          </w:p>
        </w:tc>
      </w:tr>
      <w:bookmarkEnd w:id="150"/>
      <w:tr w:rsidR="00F03BA4" w:rsidTr="00DE1035">
        <w:tc>
          <w:tcPr>
            <w:tcW w:w="2756" w:type="dxa"/>
            <w:vAlign w:val="center"/>
          </w:tcPr>
          <w:p w:rsidR="00F03BA4" w:rsidRDefault="00F03BA4">
            <w:pPr>
              <w:pStyle w:val="ConsPlusNormal"/>
              <w:jc w:val="center"/>
            </w:pPr>
            <w:r>
              <w:t>1</w:t>
            </w:r>
          </w:p>
        </w:tc>
        <w:tc>
          <w:tcPr>
            <w:tcW w:w="992" w:type="dxa"/>
            <w:vAlign w:val="center"/>
          </w:tcPr>
          <w:p w:rsidR="00F03BA4" w:rsidRDefault="00F03BA4">
            <w:pPr>
              <w:pStyle w:val="ConsPlusNormal"/>
              <w:jc w:val="center"/>
            </w:pPr>
            <w:r>
              <w:t>2</w:t>
            </w:r>
          </w:p>
        </w:tc>
        <w:tc>
          <w:tcPr>
            <w:tcW w:w="1276" w:type="dxa"/>
            <w:vAlign w:val="center"/>
          </w:tcPr>
          <w:p w:rsidR="00F03BA4" w:rsidRDefault="00F03BA4">
            <w:pPr>
              <w:pStyle w:val="ConsPlusNormal"/>
              <w:jc w:val="center"/>
            </w:pPr>
            <w:r>
              <w:t>3</w:t>
            </w:r>
          </w:p>
        </w:tc>
        <w:tc>
          <w:tcPr>
            <w:tcW w:w="2551" w:type="dxa"/>
            <w:vAlign w:val="center"/>
          </w:tcPr>
          <w:p w:rsidR="00F03BA4" w:rsidRDefault="00F03BA4">
            <w:pPr>
              <w:pStyle w:val="ConsPlusNormal"/>
              <w:jc w:val="center"/>
            </w:pPr>
            <w:r>
              <w:t>4</w:t>
            </w:r>
          </w:p>
        </w:tc>
        <w:tc>
          <w:tcPr>
            <w:tcW w:w="2268" w:type="dxa"/>
            <w:vAlign w:val="center"/>
          </w:tcPr>
          <w:p w:rsidR="00F03BA4" w:rsidRDefault="00F03BA4">
            <w:pPr>
              <w:pStyle w:val="ConsPlusNormal"/>
              <w:jc w:val="center"/>
            </w:pPr>
            <w:r>
              <w:t>5</w:t>
            </w:r>
          </w:p>
        </w:tc>
        <w:tc>
          <w:tcPr>
            <w:tcW w:w="1559" w:type="dxa"/>
            <w:vAlign w:val="center"/>
          </w:tcPr>
          <w:p w:rsidR="00F03BA4" w:rsidRDefault="00F03BA4">
            <w:pPr>
              <w:pStyle w:val="ConsPlusNormal"/>
              <w:jc w:val="center"/>
            </w:pPr>
            <w:r>
              <w:t>6</w:t>
            </w:r>
          </w:p>
        </w:tc>
        <w:tc>
          <w:tcPr>
            <w:tcW w:w="993" w:type="dxa"/>
            <w:vAlign w:val="center"/>
          </w:tcPr>
          <w:p w:rsidR="00F03BA4" w:rsidRDefault="00F03BA4">
            <w:pPr>
              <w:pStyle w:val="ConsPlusNormal"/>
              <w:jc w:val="center"/>
            </w:pPr>
            <w:r>
              <w:t>7</w:t>
            </w:r>
          </w:p>
        </w:tc>
        <w:tc>
          <w:tcPr>
            <w:tcW w:w="1275" w:type="dxa"/>
            <w:vAlign w:val="center"/>
          </w:tcPr>
          <w:p w:rsidR="00F03BA4" w:rsidRDefault="00F03BA4">
            <w:pPr>
              <w:pStyle w:val="ConsPlusNormal"/>
              <w:jc w:val="center"/>
            </w:pPr>
            <w:r>
              <w:t>8</w:t>
            </w:r>
          </w:p>
        </w:tc>
        <w:tc>
          <w:tcPr>
            <w:tcW w:w="1134" w:type="dxa"/>
            <w:vAlign w:val="center"/>
          </w:tcPr>
          <w:p w:rsidR="00F03BA4" w:rsidRDefault="00F03BA4">
            <w:pPr>
              <w:pStyle w:val="ConsPlusNormal"/>
              <w:jc w:val="center"/>
            </w:pPr>
            <w:r>
              <w:t>9</w:t>
            </w:r>
          </w:p>
        </w:tc>
        <w:tc>
          <w:tcPr>
            <w:tcW w:w="853" w:type="dxa"/>
            <w:vAlign w:val="center"/>
          </w:tcPr>
          <w:p w:rsidR="00F03BA4" w:rsidRDefault="00F03BA4">
            <w:pPr>
              <w:pStyle w:val="ConsPlusNormal"/>
              <w:jc w:val="center"/>
            </w:pPr>
            <w:r>
              <w:t>10</w:t>
            </w:r>
          </w:p>
        </w:tc>
      </w:tr>
      <w:tr w:rsidR="00F03BA4" w:rsidTr="00DE1035">
        <w:tc>
          <w:tcPr>
            <w:tcW w:w="2756" w:type="dxa"/>
            <w:vAlign w:val="center"/>
          </w:tcPr>
          <w:p w:rsidR="00F03BA4" w:rsidRDefault="00F03BA4">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5363">
              <w:r>
                <w:rPr>
                  <w:color w:val="0000FF"/>
                </w:rPr>
                <w:t>&lt;*&gt;</w:t>
              </w:r>
            </w:hyperlink>
            <w:r>
              <w:t>:</w:t>
            </w:r>
          </w:p>
        </w:tc>
        <w:tc>
          <w:tcPr>
            <w:tcW w:w="992" w:type="dxa"/>
            <w:vAlign w:val="center"/>
          </w:tcPr>
          <w:p w:rsidR="00F03BA4" w:rsidRDefault="00F03BA4">
            <w:pPr>
              <w:pStyle w:val="ConsPlusNormal"/>
              <w:jc w:val="center"/>
            </w:pPr>
            <w:bookmarkStart w:id="151" w:name="P3452"/>
            <w:bookmarkEnd w:id="151"/>
            <w:r>
              <w:t>01</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10847,47</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7815537,10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25,60</w:t>
            </w:r>
          </w:p>
        </w:tc>
      </w:tr>
      <w:tr w:rsidR="00F03BA4" w:rsidTr="00DE1035">
        <w:tc>
          <w:tcPr>
            <w:tcW w:w="2756" w:type="dxa"/>
            <w:vAlign w:val="center"/>
          </w:tcPr>
          <w:p w:rsidR="00F03BA4" w:rsidRDefault="00F03BA4">
            <w:pPr>
              <w:pStyle w:val="ConsPlusNormal"/>
            </w:pPr>
            <w:r>
              <w:t xml:space="preserve">1. Скорая медицинская помощь, включая скорую специализированную медицинскую помощь, не входящая в </w:t>
            </w:r>
            <w:r>
              <w:lastRenderedPageBreak/>
              <w:t xml:space="preserve">территориальную программу ОМС </w:t>
            </w:r>
            <w:hyperlink w:anchor="P5364">
              <w:r>
                <w:rPr>
                  <w:color w:val="0000FF"/>
                </w:rPr>
                <w:t>&lt;**&gt;</w:t>
              </w:r>
            </w:hyperlink>
            <w:r>
              <w:t>, в том числе:</w:t>
            </w:r>
          </w:p>
        </w:tc>
        <w:tc>
          <w:tcPr>
            <w:tcW w:w="992" w:type="dxa"/>
            <w:vAlign w:val="center"/>
          </w:tcPr>
          <w:p w:rsidR="00F03BA4" w:rsidRDefault="00F03BA4">
            <w:pPr>
              <w:pStyle w:val="ConsPlusNormal"/>
              <w:jc w:val="center"/>
            </w:pPr>
            <w:r>
              <w:lastRenderedPageBreak/>
              <w:t>02</w:t>
            </w:r>
          </w:p>
        </w:tc>
        <w:tc>
          <w:tcPr>
            <w:tcW w:w="1276" w:type="dxa"/>
            <w:vAlign w:val="center"/>
          </w:tcPr>
          <w:p w:rsidR="00F03BA4" w:rsidRDefault="00F03BA4">
            <w:pPr>
              <w:pStyle w:val="ConsPlusNormal"/>
              <w:jc w:val="center"/>
            </w:pPr>
            <w:r>
              <w:t>вызов</w:t>
            </w:r>
          </w:p>
        </w:tc>
        <w:tc>
          <w:tcPr>
            <w:tcW w:w="2551" w:type="dxa"/>
            <w:vAlign w:val="center"/>
          </w:tcPr>
          <w:p w:rsidR="00F03BA4" w:rsidRDefault="00F03BA4">
            <w:pPr>
              <w:pStyle w:val="ConsPlusNormal"/>
              <w:jc w:val="center"/>
            </w:pPr>
            <w:r>
              <w:t>0,015</w:t>
            </w:r>
          </w:p>
        </w:tc>
        <w:tc>
          <w:tcPr>
            <w:tcW w:w="2268" w:type="dxa"/>
            <w:vAlign w:val="center"/>
          </w:tcPr>
          <w:p w:rsidR="00F03BA4" w:rsidRDefault="00F03BA4">
            <w:pPr>
              <w:pStyle w:val="ConsPlusNormal"/>
              <w:jc w:val="center"/>
            </w:pPr>
            <w:r>
              <w:t>10699,80</w:t>
            </w:r>
          </w:p>
        </w:tc>
        <w:tc>
          <w:tcPr>
            <w:tcW w:w="1559" w:type="dxa"/>
            <w:vAlign w:val="center"/>
          </w:tcPr>
          <w:p w:rsidR="00F03BA4" w:rsidRDefault="00F03BA4">
            <w:pPr>
              <w:pStyle w:val="ConsPlusNormal"/>
              <w:jc w:val="center"/>
            </w:pPr>
            <w:r>
              <w:t>160,39</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115557,80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не идентифицированным и не застрахованным в системе ОМС лицам</w:t>
            </w:r>
          </w:p>
        </w:tc>
        <w:tc>
          <w:tcPr>
            <w:tcW w:w="992" w:type="dxa"/>
            <w:vAlign w:val="center"/>
          </w:tcPr>
          <w:p w:rsidR="00F03BA4" w:rsidRDefault="00F03BA4">
            <w:pPr>
              <w:pStyle w:val="ConsPlusNormal"/>
              <w:jc w:val="center"/>
            </w:pPr>
            <w:r>
              <w:t>03</w:t>
            </w:r>
          </w:p>
        </w:tc>
        <w:tc>
          <w:tcPr>
            <w:tcW w:w="1276" w:type="dxa"/>
            <w:vAlign w:val="center"/>
          </w:tcPr>
          <w:p w:rsidR="00F03BA4" w:rsidRDefault="00F03BA4">
            <w:pPr>
              <w:pStyle w:val="ConsPlusNormal"/>
              <w:jc w:val="center"/>
            </w:pPr>
            <w:r>
              <w:t>вызов</w:t>
            </w:r>
          </w:p>
        </w:tc>
        <w:tc>
          <w:tcPr>
            <w:tcW w:w="2551" w:type="dxa"/>
            <w:vAlign w:val="center"/>
          </w:tcPr>
          <w:p w:rsidR="00F03BA4" w:rsidRDefault="00F03BA4">
            <w:pPr>
              <w:pStyle w:val="ConsPlusNormal"/>
              <w:jc w:val="center"/>
            </w:pPr>
            <w:r>
              <w:t>0,008</w:t>
            </w:r>
          </w:p>
        </w:tc>
        <w:tc>
          <w:tcPr>
            <w:tcW w:w="2268" w:type="dxa"/>
            <w:vAlign w:val="center"/>
          </w:tcPr>
          <w:p w:rsidR="00F03BA4" w:rsidRDefault="00F03BA4">
            <w:pPr>
              <w:pStyle w:val="ConsPlusNormal"/>
              <w:jc w:val="center"/>
            </w:pPr>
            <w:r>
              <w:t>6544,00</w:t>
            </w:r>
          </w:p>
        </w:tc>
        <w:tc>
          <w:tcPr>
            <w:tcW w:w="1559" w:type="dxa"/>
            <w:vAlign w:val="center"/>
          </w:tcPr>
          <w:p w:rsidR="00F03BA4" w:rsidRDefault="00F03BA4">
            <w:pPr>
              <w:pStyle w:val="ConsPlusNormal"/>
              <w:jc w:val="center"/>
            </w:pPr>
            <w:r>
              <w:t>49,95</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35992,00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скорая медицинская помощь при санитарно-авиационной эвакуации</w:t>
            </w:r>
          </w:p>
        </w:tc>
        <w:tc>
          <w:tcPr>
            <w:tcW w:w="992" w:type="dxa"/>
            <w:vAlign w:val="center"/>
          </w:tcPr>
          <w:p w:rsidR="00F03BA4" w:rsidRDefault="00F03BA4">
            <w:pPr>
              <w:pStyle w:val="ConsPlusNormal"/>
              <w:jc w:val="center"/>
            </w:pPr>
            <w:r>
              <w:t>04</w:t>
            </w:r>
          </w:p>
        </w:tc>
        <w:tc>
          <w:tcPr>
            <w:tcW w:w="1276" w:type="dxa"/>
            <w:vAlign w:val="center"/>
          </w:tcPr>
          <w:p w:rsidR="00F03BA4" w:rsidRDefault="00F03BA4">
            <w:pPr>
              <w:pStyle w:val="ConsPlusNormal"/>
              <w:jc w:val="center"/>
            </w:pPr>
            <w:r>
              <w:t>вызов</w:t>
            </w:r>
          </w:p>
        </w:tc>
        <w:tc>
          <w:tcPr>
            <w:tcW w:w="2551" w:type="dxa"/>
            <w:vAlign w:val="center"/>
          </w:tcPr>
          <w:p w:rsidR="00F03BA4" w:rsidRDefault="00F03BA4">
            <w:pPr>
              <w:pStyle w:val="ConsPlusNormal"/>
              <w:jc w:val="center"/>
            </w:pPr>
            <w:r>
              <w:t>0,0003</w:t>
            </w:r>
          </w:p>
        </w:tc>
        <w:tc>
          <w:tcPr>
            <w:tcW w:w="2268" w:type="dxa"/>
            <w:vAlign w:val="center"/>
          </w:tcPr>
          <w:p w:rsidR="00F03BA4" w:rsidRDefault="00F03BA4">
            <w:pPr>
              <w:pStyle w:val="ConsPlusNormal"/>
              <w:jc w:val="center"/>
            </w:pPr>
            <w:r>
              <w:t>36801,50</w:t>
            </w:r>
          </w:p>
        </w:tc>
        <w:tc>
          <w:tcPr>
            <w:tcW w:w="1559" w:type="dxa"/>
            <w:vAlign w:val="center"/>
          </w:tcPr>
          <w:p w:rsidR="00F03BA4" w:rsidRDefault="00F03BA4">
            <w:pPr>
              <w:pStyle w:val="ConsPlusNormal"/>
              <w:jc w:val="center"/>
            </w:pPr>
            <w:r>
              <w:t>12,26</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8832,40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 Первичная медико-санитарная помощь, предоставляемая:</w:t>
            </w:r>
          </w:p>
        </w:tc>
        <w:tc>
          <w:tcPr>
            <w:tcW w:w="992" w:type="dxa"/>
            <w:vAlign w:val="center"/>
          </w:tcPr>
          <w:p w:rsidR="00F03BA4" w:rsidRDefault="00F03BA4">
            <w:pPr>
              <w:pStyle w:val="ConsPlusNormal"/>
              <w:jc w:val="center"/>
            </w:pPr>
            <w:r>
              <w:t>05</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 В амбулаторных условиях:</w:t>
            </w:r>
          </w:p>
        </w:tc>
        <w:tc>
          <w:tcPr>
            <w:tcW w:w="992" w:type="dxa"/>
            <w:vAlign w:val="center"/>
          </w:tcPr>
          <w:p w:rsidR="00F03BA4" w:rsidRDefault="00F03BA4">
            <w:pPr>
              <w:pStyle w:val="ConsPlusNormal"/>
              <w:jc w:val="center"/>
            </w:pPr>
            <w:r>
              <w:t>06</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2.1.1. С </w:t>
            </w:r>
            <w:proofErr w:type="gramStart"/>
            <w:r>
              <w:t>профилактической</w:t>
            </w:r>
            <w:proofErr w:type="gramEnd"/>
            <w:r>
              <w:t xml:space="preserve"> и иными целями </w:t>
            </w:r>
            <w:hyperlink w:anchor="P5365">
              <w:r>
                <w:rPr>
                  <w:color w:val="0000FF"/>
                </w:rPr>
                <w:t>&lt;***&gt;</w:t>
              </w:r>
            </w:hyperlink>
            <w:r>
              <w:t>, в том числе:</w:t>
            </w:r>
          </w:p>
        </w:tc>
        <w:tc>
          <w:tcPr>
            <w:tcW w:w="992" w:type="dxa"/>
            <w:vAlign w:val="center"/>
          </w:tcPr>
          <w:p w:rsidR="00F03BA4" w:rsidRDefault="00F03BA4">
            <w:pPr>
              <w:pStyle w:val="ConsPlusNormal"/>
              <w:jc w:val="center"/>
            </w:pPr>
            <w:r>
              <w:t>07</w:t>
            </w:r>
          </w:p>
        </w:tc>
        <w:tc>
          <w:tcPr>
            <w:tcW w:w="1276" w:type="dxa"/>
            <w:vAlign w:val="center"/>
          </w:tcPr>
          <w:p w:rsidR="00F03BA4" w:rsidRDefault="00F03BA4">
            <w:pPr>
              <w:pStyle w:val="ConsPlusNormal"/>
              <w:jc w:val="center"/>
            </w:pPr>
            <w:r>
              <w:t>посещение</w:t>
            </w:r>
          </w:p>
        </w:tc>
        <w:tc>
          <w:tcPr>
            <w:tcW w:w="2551" w:type="dxa"/>
            <w:vAlign w:val="center"/>
          </w:tcPr>
          <w:p w:rsidR="00F03BA4" w:rsidRDefault="00F03BA4">
            <w:pPr>
              <w:pStyle w:val="ConsPlusNormal"/>
              <w:jc w:val="center"/>
            </w:pPr>
            <w:r>
              <w:t>0,102</w:t>
            </w:r>
          </w:p>
        </w:tc>
        <w:tc>
          <w:tcPr>
            <w:tcW w:w="2268" w:type="dxa"/>
            <w:vAlign w:val="center"/>
          </w:tcPr>
          <w:p w:rsidR="00F03BA4" w:rsidRDefault="00F03BA4">
            <w:pPr>
              <w:pStyle w:val="ConsPlusNormal"/>
              <w:jc w:val="center"/>
            </w:pPr>
            <w:r>
              <w:t>1199,01</w:t>
            </w:r>
          </w:p>
        </w:tc>
        <w:tc>
          <w:tcPr>
            <w:tcW w:w="1559" w:type="dxa"/>
            <w:vAlign w:val="center"/>
          </w:tcPr>
          <w:p w:rsidR="00F03BA4" w:rsidRDefault="00F03BA4">
            <w:pPr>
              <w:pStyle w:val="ConsPlusNormal"/>
              <w:jc w:val="center"/>
            </w:pPr>
            <w:r>
              <w:t>122,34</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88145,30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не идентифицированным и не застрахованным в системе ОМС лицам</w:t>
            </w:r>
          </w:p>
        </w:tc>
        <w:tc>
          <w:tcPr>
            <w:tcW w:w="992" w:type="dxa"/>
            <w:vAlign w:val="center"/>
          </w:tcPr>
          <w:p w:rsidR="00F03BA4" w:rsidRDefault="00F03BA4">
            <w:pPr>
              <w:pStyle w:val="ConsPlusNormal"/>
              <w:jc w:val="center"/>
            </w:pPr>
            <w:r>
              <w:t>07.1</w:t>
            </w:r>
          </w:p>
        </w:tc>
        <w:tc>
          <w:tcPr>
            <w:tcW w:w="1276" w:type="dxa"/>
            <w:vAlign w:val="center"/>
          </w:tcPr>
          <w:p w:rsidR="00F03BA4" w:rsidRDefault="00F03BA4">
            <w:pPr>
              <w:pStyle w:val="ConsPlusNormal"/>
              <w:jc w:val="center"/>
            </w:pPr>
            <w:r>
              <w:t>посещение</w:t>
            </w:r>
          </w:p>
        </w:tc>
        <w:tc>
          <w:tcPr>
            <w:tcW w:w="2551" w:type="dxa"/>
            <w:vAlign w:val="center"/>
          </w:tcPr>
          <w:p w:rsidR="00F03BA4" w:rsidRDefault="00F03BA4">
            <w:pPr>
              <w:pStyle w:val="ConsPlusNormal"/>
              <w:jc w:val="center"/>
            </w:pPr>
            <w:r>
              <w:t>0,006</w:t>
            </w:r>
          </w:p>
        </w:tc>
        <w:tc>
          <w:tcPr>
            <w:tcW w:w="2268" w:type="dxa"/>
            <w:vAlign w:val="center"/>
          </w:tcPr>
          <w:p w:rsidR="00F03BA4" w:rsidRDefault="00F03BA4">
            <w:pPr>
              <w:pStyle w:val="ConsPlusNormal"/>
              <w:jc w:val="center"/>
            </w:pPr>
            <w:r>
              <w:t>1531,00</w:t>
            </w:r>
          </w:p>
        </w:tc>
        <w:tc>
          <w:tcPr>
            <w:tcW w:w="1559" w:type="dxa"/>
            <w:vAlign w:val="center"/>
          </w:tcPr>
          <w:p w:rsidR="00F03BA4" w:rsidRDefault="00F03BA4">
            <w:pPr>
              <w:pStyle w:val="ConsPlusNormal"/>
              <w:jc w:val="center"/>
            </w:pPr>
            <w:r>
              <w:t>9,71</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6998,20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2.1.2. В связи с заболеваниями - обращений </w:t>
            </w:r>
            <w:hyperlink w:anchor="P5366">
              <w:r>
                <w:rPr>
                  <w:color w:val="0000FF"/>
                </w:rPr>
                <w:t>&lt;****&gt;</w:t>
              </w:r>
            </w:hyperlink>
            <w:r>
              <w:t>, в том числе:</w:t>
            </w:r>
          </w:p>
        </w:tc>
        <w:tc>
          <w:tcPr>
            <w:tcW w:w="992" w:type="dxa"/>
            <w:vAlign w:val="center"/>
          </w:tcPr>
          <w:p w:rsidR="00F03BA4" w:rsidRDefault="00F03BA4">
            <w:pPr>
              <w:pStyle w:val="ConsPlusNormal"/>
              <w:jc w:val="center"/>
            </w:pPr>
            <w:r>
              <w:t>08</w:t>
            </w:r>
          </w:p>
        </w:tc>
        <w:tc>
          <w:tcPr>
            <w:tcW w:w="1276" w:type="dxa"/>
            <w:vAlign w:val="center"/>
          </w:tcPr>
          <w:p w:rsidR="00F03BA4" w:rsidRDefault="00F03BA4">
            <w:pPr>
              <w:pStyle w:val="ConsPlusNormal"/>
              <w:jc w:val="center"/>
            </w:pPr>
            <w:r>
              <w:t>обращение</w:t>
            </w:r>
          </w:p>
        </w:tc>
        <w:tc>
          <w:tcPr>
            <w:tcW w:w="2551" w:type="dxa"/>
            <w:vAlign w:val="center"/>
          </w:tcPr>
          <w:p w:rsidR="00F03BA4" w:rsidRDefault="00F03BA4">
            <w:pPr>
              <w:pStyle w:val="ConsPlusNormal"/>
              <w:jc w:val="center"/>
            </w:pPr>
            <w:r>
              <w:t>0,046</w:t>
            </w:r>
          </w:p>
        </w:tc>
        <w:tc>
          <w:tcPr>
            <w:tcW w:w="2268" w:type="dxa"/>
            <w:vAlign w:val="center"/>
          </w:tcPr>
          <w:p w:rsidR="00F03BA4" w:rsidRDefault="00F03BA4">
            <w:pPr>
              <w:pStyle w:val="ConsPlusNormal"/>
              <w:jc w:val="center"/>
            </w:pPr>
            <w:r>
              <w:t>3665,31</w:t>
            </w:r>
          </w:p>
        </w:tc>
        <w:tc>
          <w:tcPr>
            <w:tcW w:w="1559" w:type="dxa"/>
            <w:vAlign w:val="center"/>
          </w:tcPr>
          <w:p w:rsidR="00F03BA4" w:rsidRDefault="00F03BA4">
            <w:pPr>
              <w:pStyle w:val="ConsPlusNormal"/>
              <w:jc w:val="center"/>
            </w:pPr>
            <w:r>
              <w:t>166,93</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120270,00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не идентифицированным и не застрахованным в системе ОМС лицам</w:t>
            </w:r>
          </w:p>
        </w:tc>
        <w:tc>
          <w:tcPr>
            <w:tcW w:w="992" w:type="dxa"/>
            <w:vAlign w:val="center"/>
          </w:tcPr>
          <w:p w:rsidR="00F03BA4" w:rsidRDefault="00F03BA4">
            <w:pPr>
              <w:pStyle w:val="ConsPlusNormal"/>
              <w:jc w:val="center"/>
            </w:pPr>
            <w:r>
              <w:t>08.1</w:t>
            </w:r>
          </w:p>
        </w:tc>
        <w:tc>
          <w:tcPr>
            <w:tcW w:w="1276" w:type="dxa"/>
            <w:vAlign w:val="center"/>
          </w:tcPr>
          <w:p w:rsidR="00F03BA4" w:rsidRDefault="00F03BA4">
            <w:pPr>
              <w:pStyle w:val="ConsPlusNormal"/>
              <w:jc w:val="center"/>
            </w:pPr>
            <w:r>
              <w:t>обращение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 xml:space="preserve">2.2. В условиях дневных стационаров </w:t>
            </w:r>
            <w:hyperlink w:anchor="P5367">
              <w:r>
                <w:rPr>
                  <w:color w:val="0000FF"/>
                </w:rPr>
                <w:t>&lt;*****&gt;</w:t>
              </w:r>
            </w:hyperlink>
            <w:r>
              <w:t>, в том числе:</w:t>
            </w:r>
          </w:p>
        </w:tc>
        <w:tc>
          <w:tcPr>
            <w:tcW w:w="992" w:type="dxa"/>
            <w:vAlign w:val="center"/>
          </w:tcPr>
          <w:p w:rsidR="00F03BA4" w:rsidRDefault="00F03BA4">
            <w:pPr>
              <w:pStyle w:val="ConsPlusNormal"/>
              <w:jc w:val="center"/>
            </w:pPr>
            <w:r>
              <w:t>09</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jc w:val="center"/>
            </w:pPr>
            <w:r>
              <w:t>0,002</w:t>
            </w:r>
          </w:p>
        </w:tc>
        <w:tc>
          <w:tcPr>
            <w:tcW w:w="2268" w:type="dxa"/>
            <w:vAlign w:val="center"/>
          </w:tcPr>
          <w:p w:rsidR="00F03BA4" w:rsidRDefault="00F03BA4">
            <w:pPr>
              <w:pStyle w:val="ConsPlusNormal"/>
              <w:jc w:val="center"/>
            </w:pPr>
            <w:r>
              <w:t>37898,85</w:t>
            </w:r>
          </w:p>
        </w:tc>
        <w:tc>
          <w:tcPr>
            <w:tcW w:w="1559" w:type="dxa"/>
            <w:vAlign w:val="center"/>
          </w:tcPr>
          <w:p w:rsidR="00F03BA4" w:rsidRDefault="00F03BA4">
            <w:pPr>
              <w:pStyle w:val="ConsPlusNormal"/>
              <w:jc w:val="center"/>
            </w:pPr>
            <w:r>
              <w:t>89,90</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64769,10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не идентифицированным и не застрахованным в системе ОМС лицам</w:t>
            </w:r>
          </w:p>
        </w:tc>
        <w:tc>
          <w:tcPr>
            <w:tcW w:w="992" w:type="dxa"/>
            <w:vAlign w:val="center"/>
          </w:tcPr>
          <w:p w:rsidR="00F03BA4" w:rsidRDefault="00F03BA4">
            <w:pPr>
              <w:pStyle w:val="ConsPlusNormal"/>
              <w:jc w:val="center"/>
            </w:pPr>
            <w:r>
              <w:t>09.1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5368">
              <w:r>
                <w:rPr>
                  <w:color w:val="0000FF"/>
                </w:rPr>
                <w:t>&lt;******&gt;</w:t>
              </w:r>
            </w:hyperlink>
            <w:r>
              <w:t>, в том числе:</w:t>
            </w:r>
          </w:p>
        </w:tc>
        <w:tc>
          <w:tcPr>
            <w:tcW w:w="992" w:type="dxa"/>
            <w:vAlign w:val="center"/>
          </w:tcPr>
          <w:p w:rsidR="00F03BA4" w:rsidRDefault="00F03BA4">
            <w:pPr>
              <w:pStyle w:val="ConsPlusNormal"/>
              <w:jc w:val="center"/>
            </w:pPr>
            <w:r>
              <w:t>10</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jc w:val="center"/>
            </w:pPr>
            <w:r>
              <w:t>0,002</w:t>
            </w:r>
          </w:p>
        </w:tc>
        <w:tc>
          <w:tcPr>
            <w:tcW w:w="2268" w:type="dxa"/>
            <w:vAlign w:val="center"/>
          </w:tcPr>
          <w:p w:rsidR="00F03BA4" w:rsidRDefault="00F03BA4">
            <w:pPr>
              <w:pStyle w:val="ConsPlusNormal"/>
              <w:jc w:val="center"/>
            </w:pPr>
            <w:r>
              <w:t>37898,85</w:t>
            </w:r>
          </w:p>
        </w:tc>
        <w:tc>
          <w:tcPr>
            <w:tcW w:w="1559" w:type="dxa"/>
            <w:vAlign w:val="center"/>
          </w:tcPr>
          <w:p w:rsidR="00F03BA4" w:rsidRDefault="00F03BA4">
            <w:pPr>
              <w:pStyle w:val="ConsPlusNormal"/>
              <w:jc w:val="center"/>
            </w:pPr>
            <w:r>
              <w:t>89,90</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64769,10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не идентифицированным и не застрахованным в системе ОМС лицам</w:t>
            </w:r>
          </w:p>
        </w:tc>
        <w:tc>
          <w:tcPr>
            <w:tcW w:w="992" w:type="dxa"/>
            <w:vAlign w:val="center"/>
          </w:tcPr>
          <w:p w:rsidR="00F03BA4" w:rsidRDefault="00F03BA4">
            <w:pPr>
              <w:pStyle w:val="ConsPlusNormal"/>
              <w:jc w:val="center"/>
            </w:pPr>
            <w:r>
              <w:t>10.1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 Специализированная, в том числе высокотехнологичная, медицинская помощь</w:t>
            </w:r>
          </w:p>
        </w:tc>
        <w:tc>
          <w:tcPr>
            <w:tcW w:w="992" w:type="dxa"/>
            <w:vAlign w:val="center"/>
          </w:tcPr>
          <w:p w:rsidR="00F03BA4" w:rsidRDefault="00F03BA4">
            <w:pPr>
              <w:pStyle w:val="ConsPlusNormal"/>
              <w:jc w:val="center"/>
            </w:pPr>
            <w:r>
              <w:t>11</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0,0093</w:t>
            </w:r>
          </w:p>
        </w:tc>
        <w:tc>
          <w:tcPr>
            <w:tcW w:w="2268" w:type="dxa"/>
            <w:vAlign w:val="center"/>
          </w:tcPr>
          <w:p w:rsidR="00F03BA4" w:rsidRDefault="00F03BA4">
            <w:pPr>
              <w:pStyle w:val="ConsPlusNormal"/>
              <w:jc w:val="center"/>
            </w:pPr>
            <w:r>
              <w:t>204847,16</w:t>
            </w:r>
          </w:p>
        </w:tc>
        <w:tc>
          <w:tcPr>
            <w:tcW w:w="1559" w:type="dxa"/>
            <w:vAlign w:val="center"/>
          </w:tcPr>
          <w:p w:rsidR="00F03BA4" w:rsidRDefault="00F03BA4">
            <w:pPr>
              <w:pStyle w:val="ConsPlusNormal"/>
              <w:jc w:val="center"/>
            </w:pPr>
            <w:r>
              <w:t>1898,66</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1367969,40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4.1. В условиях дневных стационаров </w:t>
            </w:r>
            <w:hyperlink w:anchor="P5367">
              <w:r>
                <w:rPr>
                  <w:color w:val="0000FF"/>
                </w:rPr>
                <w:t>&lt;*****&gt;</w:t>
              </w:r>
            </w:hyperlink>
            <w:r>
              <w:t>, в том числе:</w:t>
            </w:r>
          </w:p>
        </w:tc>
        <w:tc>
          <w:tcPr>
            <w:tcW w:w="992" w:type="dxa"/>
            <w:vAlign w:val="center"/>
          </w:tcPr>
          <w:p w:rsidR="00F03BA4" w:rsidRDefault="00F03BA4">
            <w:pPr>
              <w:pStyle w:val="ConsPlusNormal"/>
              <w:jc w:val="center"/>
            </w:pPr>
            <w:r>
              <w:t>12</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не идентифицированным и не застрахованным в системе ОМС лицам</w:t>
            </w:r>
          </w:p>
        </w:tc>
        <w:tc>
          <w:tcPr>
            <w:tcW w:w="992" w:type="dxa"/>
            <w:vAlign w:val="center"/>
          </w:tcPr>
          <w:p w:rsidR="00F03BA4" w:rsidRDefault="00F03BA4">
            <w:pPr>
              <w:pStyle w:val="ConsPlusNormal"/>
              <w:jc w:val="center"/>
            </w:pPr>
            <w:r>
              <w:t>12.1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4.2. В условиях круглосуточных </w:t>
            </w:r>
            <w:r>
              <w:lastRenderedPageBreak/>
              <w:t>стационаров, в том числе:</w:t>
            </w:r>
          </w:p>
        </w:tc>
        <w:tc>
          <w:tcPr>
            <w:tcW w:w="992" w:type="dxa"/>
            <w:vAlign w:val="center"/>
          </w:tcPr>
          <w:p w:rsidR="00F03BA4" w:rsidRDefault="00F03BA4">
            <w:pPr>
              <w:pStyle w:val="ConsPlusNormal"/>
              <w:jc w:val="center"/>
            </w:pPr>
            <w:r>
              <w:lastRenderedPageBreak/>
              <w:t>13</w:t>
            </w:r>
          </w:p>
        </w:tc>
        <w:tc>
          <w:tcPr>
            <w:tcW w:w="1276" w:type="dxa"/>
            <w:vAlign w:val="center"/>
          </w:tcPr>
          <w:p w:rsidR="00F03BA4" w:rsidRDefault="00F03BA4">
            <w:pPr>
              <w:pStyle w:val="ConsPlusNormal"/>
              <w:jc w:val="center"/>
            </w:pPr>
            <w:r>
              <w:t>случай госпитализа</w:t>
            </w:r>
            <w:r>
              <w:lastRenderedPageBreak/>
              <w:t>ций</w:t>
            </w:r>
          </w:p>
        </w:tc>
        <w:tc>
          <w:tcPr>
            <w:tcW w:w="2551" w:type="dxa"/>
            <w:vAlign w:val="center"/>
          </w:tcPr>
          <w:p w:rsidR="00F03BA4" w:rsidRDefault="00F03BA4">
            <w:pPr>
              <w:pStyle w:val="ConsPlusNormal"/>
              <w:jc w:val="center"/>
            </w:pPr>
            <w:r>
              <w:lastRenderedPageBreak/>
              <w:t>0,0093</w:t>
            </w:r>
          </w:p>
        </w:tc>
        <w:tc>
          <w:tcPr>
            <w:tcW w:w="2268" w:type="dxa"/>
            <w:vAlign w:val="center"/>
          </w:tcPr>
          <w:p w:rsidR="00F03BA4" w:rsidRDefault="00F03BA4">
            <w:pPr>
              <w:pStyle w:val="ConsPlusNormal"/>
              <w:jc w:val="center"/>
            </w:pPr>
            <w:r>
              <w:t>204847,16</w:t>
            </w:r>
          </w:p>
        </w:tc>
        <w:tc>
          <w:tcPr>
            <w:tcW w:w="1559" w:type="dxa"/>
            <w:vAlign w:val="center"/>
          </w:tcPr>
          <w:p w:rsidR="00F03BA4" w:rsidRDefault="00F03BA4">
            <w:pPr>
              <w:pStyle w:val="ConsPlusNormal"/>
              <w:jc w:val="center"/>
            </w:pPr>
            <w:r>
              <w:t>1898,66</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1367969,40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не идентифицированным и не застрахованным в системе ОМС лицам</w:t>
            </w:r>
          </w:p>
        </w:tc>
        <w:tc>
          <w:tcPr>
            <w:tcW w:w="992" w:type="dxa"/>
            <w:vAlign w:val="center"/>
          </w:tcPr>
          <w:p w:rsidR="00F03BA4" w:rsidRDefault="00F03BA4">
            <w:pPr>
              <w:pStyle w:val="ConsPlusNormal"/>
              <w:jc w:val="center"/>
            </w:pPr>
            <w:r>
              <w:t>13.1</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0,0013</w:t>
            </w:r>
          </w:p>
        </w:tc>
        <w:tc>
          <w:tcPr>
            <w:tcW w:w="2268" w:type="dxa"/>
            <w:vAlign w:val="center"/>
          </w:tcPr>
          <w:p w:rsidR="00F03BA4" w:rsidRDefault="00F03BA4">
            <w:pPr>
              <w:pStyle w:val="ConsPlusNormal"/>
              <w:jc w:val="center"/>
            </w:pPr>
            <w:r>
              <w:t>62720,17</w:t>
            </w:r>
          </w:p>
        </w:tc>
        <w:tc>
          <w:tcPr>
            <w:tcW w:w="1559" w:type="dxa"/>
            <w:vAlign w:val="center"/>
          </w:tcPr>
          <w:p w:rsidR="00F03BA4" w:rsidRDefault="00F03BA4">
            <w:pPr>
              <w:pStyle w:val="ConsPlusNormal"/>
              <w:jc w:val="center"/>
            </w:pPr>
            <w:r>
              <w:t>84,00</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60525,00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 Паллиативная медицинская помощь:</w:t>
            </w:r>
          </w:p>
        </w:tc>
        <w:tc>
          <w:tcPr>
            <w:tcW w:w="992" w:type="dxa"/>
            <w:vAlign w:val="center"/>
          </w:tcPr>
          <w:p w:rsidR="00F03BA4" w:rsidRDefault="00F03BA4">
            <w:pPr>
              <w:pStyle w:val="ConsPlusNormal"/>
              <w:jc w:val="center"/>
            </w:pPr>
            <w:r>
              <w:t>14</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5.1. Первичная медицинская помощь, в том числе доврачебная и врачебная </w:t>
            </w:r>
            <w:hyperlink w:anchor="P5369">
              <w:r>
                <w:rPr>
                  <w:color w:val="0000FF"/>
                </w:rPr>
                <w:t>&lt;*******&gt;</w:t>
              </w:r>
            </w:hyperlink>
            <w:r>
              <w:t>, всего, в том числе:</w:t>
            </w:r>
          </w:p>
        </w:tc>
        <w:tc>
          <w:tcPr>
            <w:tcW w:w="992" w:type="dxa"/>
            <w:vAlign w:val="center"/>
          </w:tcPr>
          <w:p w:rsidR="00F03BA4" w:rsidRDefault="00F03BA4">
            <w:pPr>
              <w:pStyle w:val="ConsPlusNormal"/>
              <w:jc w:val="center"/>
            </w:pPr>
            <w:r>
              <w:t>15</w:t>
            </w:r>
          </w:p>
        </w:tc>
        <w:tc>
          <w:tcPr>
            <w:tcW w:w="1276" w:type="dxa"/>
            <w:vAlign w:val="center"/>
          </w:tcPr>
          <w:p w:rsidR="00F03BA4" w:rsidRDefault="00F03BA4">
            <w:pPr>
              <w:pStyle w:val="ConsPlusNormal"/>
              <w:jc w:val="center"/>
            </w:pPr>
            <w:r>
              <w:t>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посещение по паллиативной медицинской помощи без учета посещений на дому патронажными бригадами</w:t>
            </w:r>
          </w:p>
        </w:tc>
        <w:tc>
          <w:tcPr>
            <w:tcW w:w="992" w:type="dxa"/>
            <w:vAlign w:val="center"/>
          </w:tcPr>
          <w:p w:rsidR="00F03BA4" w:rsidRDefault="00F03BA4">
            <w:pPr>
              <w:pStyle w:val="ConsPlusNormal"/>
              <w:jc w:val="center"/>
            </w:pPr>
            <w:r>
              <w:t>15.1</w:t>
            </w:r>
          </w:p>
        </w:tc>
        <w:tc>
          <w:tcPr>
            <w:tcW w:w="1276" w:type="dxa"/>
            <w:vAlign w:val="center"/>
          </w:tcPr>
          <w:p w:rsidR="00F03BA4" w:rsidRDefault="00F03BA4">
            <w:pPr>
              <w:pStyle w:val="ConsPlusNormal"/>
              <w:jc w:val="center"/>
            </w:pPr>
            <w:r>
              <w:t>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посещения на дому выездными патронажными бригадами</w:t>
            </w:r>
          </w:p>
        </w:tc>
        <w:tc>
          <w:tcPr>
            <w:tcW w:w="992" w:type="dxa"/>
            <w:vAlign w:val="center"/>
          </w:tcPr>
          <w:p w:rsidR="00F03BA4" w:rsidRDefault="00F03BA4">
            <w:pPr>
              <w:pStyle w:val="ConsPlusNormal"/>
              <w:jc w:val="center"/>
            </w:pPr>
            <w:r>
              <w:t>15.2</w:t>
            </w:r>
          </w:p>
        </w:tc>
        <w:tc>
          <w:tcPr>
            <w:tcW w:w="1276" w:type="dxa"/>
            <w:vAlign w:val="center"/>
          </w:tcPr>
          <w:p w:rsidR="00F03BA4" w:rsidRDefault="00F03BA4">
            <w:pPr>
              <w:pStyle w:val="ConsPlusNormal"/>
              <w:jc w:val="center"/>
            </w:pPr>
            <w:r>
              <w:t>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992" w:type="dxa"/>
            <w:vAlign w:val="center"/>
          </w:tcPr>
          <w:p w:rsidR="00F03BA4" w:rsidRDefault="00F03BA4">
            <w:pPr>
              <w:pStyle w:val="ConsPlusNormal"/>
              <w:jc w:val="center"/>
            </w:pPr>
            <w:r>
              <w:t>16</w:t>
            </w:r>
          </w:p>
        </w:tc>
        <w:tc>
          <w:tcPr>
            <w:tcW w:w="1276" w:type="dxa"/>
            <w:vAlign w:val="center"/>
          </w:tcPr>
          <w:p w:rsidR="00F03BA4" w:rsidRDefault="00F03BA4">
            <w:pPr>
              <w:pStyle w:val="ConsPlusNormal"/>
              <w:jc w:val="center"/>
            </w:pPr>
            <w:r>
              <w:t>койко-день</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5.3. </w:t>
            </w:r>
            <w:proofErr w:type="gramStart"/>
            <w:r>
              <w:t>Оказываемая</w:t>
            </w:r>
            <w:proofErr w:type="gramEnd"/>
            <w:r>
              <w:t xml:space="preserve"> в условиях дневного стационара</w:t>
            </w:r>
          </w:p>
        </w:tc>
        <w:tc>
          <w:tcPr>
            <w:tcW w:w="992" w:type="dxa"/>
            <w:vAlign w:val="center"/>
          </w:tcPr>
          <w:p w:rsidR="00F03BA4" w:rsidRDefault="00F03BA4">
            <w:pPr>
              <w:pStyle w:val="ConsPlusNormal"/>
              <w:jc w:val="center"/>
            </w:pPr>
            <w:r>
              <w:t>16.1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pP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6. Иные государственные и муниципальные услуги (работы)</w:t>
            </w:r>
          </w:p>
        </w:tc>
        <w:tc>
          <w:tcPr>
            <w:tcW w:w="992" w:type="dxa"/>
            <w:vAlign w:val="center"/>
          </w:tcPr>
          <w:p w:rsidR="00F03BA4" w:rsidRDefault="00F03BA4">
            <w:pPr>
              <w:pStyle w:val="ConsPlusNormal"/>
              <w:jc w:val="center"/>
            </w:pPr>
            <w:r>
              <w:t>17</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7595,28</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5472367,10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7. Высокотехнологичная медицинская помощь, оказываемая в медицинских организациях субъекта РФ</w:t>
            </w:r>
          </w:p>
        </w:tc>
        <w:tc>
          <w:tcPr>
            <w:tcW w:w="992" w:type="dxa"/>
            <w:vAlign w:val="center"/>
          </w:tcPr>
          <w:p w:rsidR="00F03BA4" w:rsidRDefault="00F03BA4">
            <w:pPr>
              <w:pStyle w:val="ConsPlusNormal"/>
              <w:jc w:val="center"/>
            </w:pPr>
            <w:r>
              <w:t>18</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813,97</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586458,40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5370">
              <w:r>
                <w:rPr>
                  <w:color w:val="0000FF"/>
                </w:rPr>
                <w:t>&lt;********&gt;</w:t>
              </w:r>
            </w:hyperlink>
          </w:p>
        </w:tc>
        <w:tc>
          <w:tcPr>
            <w:tcW w:w="992" w:type="dxa"/>
            <w:vAlign w:val="center"/>
          </w:tcPr>
          <w:p w:rsidR="00F03BA4" w:rsidRDefault="00F03BA4">
            <w:pPr>
              <w:pStyle w:val="ConsPlusNormal"/>
              <w:jc w:val="center"/>
            </w:pPr>
            <w:bookmarkStart w:id="152" w:name="P3722"/>
            <w:bookmarkEnd w:id="152"/>
            <w:r>
              <w:t>19</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66,61</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47988,90</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0,20</w:t>
            </w:r>
          </w:p>
        </w:tc>
      </w:tr>
      <w:tr w:rsidR="00F03BA4" w:rsidTr="00DE1035">
        <w:tc>
          <w:tcPr>
            <w:tcW w:w="2756" w:type="dxa"/>
            <w:vAlign w:val="center"/>
          </w:tcPr>
          <w:p w:rsidR="00F03BA4" w:rsidRDefault="00F03BA4">
            <w:pPr>
              <w:pStyle w:val="ConsPlusNormal"/>
            </w:pPr>
            <w:r>
              <w:t>III. Медицинская помощь в рамках территориальной программы ОМС:</w:t>
            </w:r>
          </w:p>
        </w:tc>
        <w:tc>
          <w:tcPr>
            <w:tcW w:w="992" w:type="dxa"/>
            <w:vAlign w:val="center"/>
          </w:tcPr>
          <w:p w:rsidR="00F03BA4" w:rsidRDefault="00F03BA4">
            <w:pPr>
              <w:pStyle w:val="ConsPlusNormal"/>
              <w:jc w:val="center"/>
            </w:pPr>
            <w:bookmarkStart w:id="153" w:name="P3732"/>
            <w:bookmarkEnd w:id="153"/>
            <w:r>
              <w:t>20</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32263,32</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22637236,44</w:t>
            </w:r>
          </w:p>
        </w:tc>
        <w:tc>
          <w:tcPr>
            <w:tcW w:w="853" w:type="dxa"/>
            <w:vAlign w:val="center"/>
          </w:tcPr>
          <w:p w:rsidR="00F03BA4" w:rsidRDefault="00F03BA4">
            <w:pPr>
              <w:pStyle w:val="ConsPlusNormal"/>
              <w:jc w:val="center"/>
            </w:pPr>
            <w:r>
              <w:t>74,20</w:t>
            </w:r>
          </w:p>
        </w:tc>
      </w:tr>
      <w:tr w:rsidR="00F03BA4" w:rsidTr="00DE1035">
        <w:tc>
          <w:tcPr>
            <w:tcW w:w="2756" w:type="dxa"/>
            <w:vAlign w:val="center"/>
          </w:tcPr>
          <w:p w:rsidR="00F03BA4" w:rsidRDefault="00F03BA4">
            <w:pPr>
              <w:pStyle w:val="ConsPlusNormal"/>
            </w:pPr>
            <w:r>
              <w:t xml:space="preserve">1. Скорая, в том числе скорая специализированная, медицинская помощь (сумма </w:t>
            </w:r>
            <w:hyperlink w:anchor="P4182">
              <w:r>
                <w:rPr>
                  <w:color w:val="0000FF"/>
                </w:rPr>
                <w:t>строк 37</w:t>
              </w:r>
            </w:hyperlink>
            <w:r>
              <w:t xml:space="preserve"> + </w:t>
            </w:r>
            <w:hyperlink w:anchor="P4552">
              <w:r>
                <w:rPr>
                  <w:color w:val="0000FF"/>
                </w:rPr>
                <w:t>51</w:t>
              </w:r>
            </w:hyperlink>
            <w:r>
              <w:t xml:space="preserve"> + </w:t>
            </w:r>
            <w:hyperlink w:anchor="P4992">
              <w:r>
                <w:rPr>
                  <w:color w:val="0000FF"/>
                </w:rPr>
                <w:t>67</w:t>
              </w:r>
            </w:hyperlink>
            <w:r>
              <w:t>)</w:t>
            </w:r>
          </w:p>
        </w:tc>
        <w:tc>
          <w:tcPr>
            <w:tcW w:w="992" w:type="dxa"/>
            <w:vAlign w:val="center"/>
          </w:tcPr>
          <w:p w:rsidR="00F03BA4" w:rsidRDefault="00F03BA4">
            <w:pPr>
              <w:pStyle w:val="ConsPlusNormal"/>
              <w:jc w:val="center"/>
            </w:pPr>
            <w:r>
              <w:t>21</w:t>
            </w:r>
          </w:p>
        </w:tc>
        <w:tc>
          <w:tcPr>
            <w:tcW w:w="1276" w:type="dxa"/>
            <w:vAlign w:val="center"/>
          </w:tcPr>
          <w:p w:rsidR="00F03BA4" w:rsidRDefault="00F03BA4">
            <w:pPr>
              <w:pStyle w:val="ConsPlusNormal"/>
              <w:jc w:val="center"/>
            </w:pPr>
            <w:r>
              <w:t>вызов</w:t>
            </w:r>
          </w:p>
        </w:tc>
        <w:tc>
          <w:tcPr>
            <w:tcW w:w="2551" w:type="dxa"/>
            <w:vAlign w:val="center"/>
          </w:tcPr>
          <w:p w:rsidR="00F03BA4" w:rsidRDefault="00F03BA4">
            <w:pPr>
              <w:pStyle w:val="ConsPlusNormal"/>
              <w:jc w:val="center"/>
            </w:pPr>
            <w:r>
              <w:t>0,300</w:t>
            </w:r>
          </w:p>
        </w:tc>
        <w:tc>
          <w:tcPr>
            <w:tcW w:w="2268" w:type="dxa"/>
            <w:vAlign w:val="center"/>
          </w:tcPr>
          <w:p w:rsidR="00F03BA4" w:rsidRDefault="00F03BA4">
            <w:pPr>
              <w:pStyle w:val="ConsPlusNormal"/>
              <w:jc w:val="center"/>
            </w:pPr>
            <w:r>
              <w:t>6544,21</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1961,47</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1376237,10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 Первичная медико-санитарная помощь, за исключением медицинской реабилитации</w:t>
            </w:r>
          </w:p>
        </w:tc>
        <w:tc>
          <w:tcPr>
            <w:tcW w:w="992" w:type="dxa"/>
            <w:vAlign w:val="center"/>
          </w:tcPr>
          <w:p w:rsidR="00F03BA4" w:rsidRDefault="00F03BA4">
            <w:pPr>
              <w:pStyle w:val="ConsPlusNormal"/>
              <w:jc w:val="center"/>
            </w:pPr>
            <w:r>
              <w:t>22</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2.1. В амбулаторных условиях:</w:t>
            </w:r>
          </w:p>
        </w:tc>
        <w:tc>
          <w:tcPr>
            <w:tcW w:w="992" w:type="dxa"/>
            <w:vAlign w:val="center"/>
          </w:tcPr>
          <w:p w:rsidR="00F03BA4" w:rsidRDefault="00F03BA4">
            <w:pPr>
              <w:pStyle w:val="ConsPlusNormal"/>
              <w:jc w:val="center"/>
            </w:pPr>
            <w:r>
              <w:t>23</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2.1.1. Посещения с профилактическими и иными целями, всего (сумма </w:t>
            </w:r>
            <w:hyperlink w:anchor="P4212">
              <w:r>
                <w:rPr>
                  <w:color w:val="0000FF"/>
                </w:rPr>
                <w:t>строк 39.1</w:t>
              </w:r>
            </w:hyperlink>
            <w:r>
              <w:t xml:space="preserve"> </w:t>
            </w:r>
            <w:hyperlink w:anchor="P4582">
              <w:r>
                <w:rPr>
                  <w:color w:val="0000FF"/>
                </w:rPr>
                <w:t>+53.1</w:t>
              </w:r>
            </w:hyperlink>
            <w:r>
              <w:t xml:space="preserve"> + </w:t>
            </w:r>
            <w:hyperlink w:anchor="P5022">
              <w:r>
                <w:rPr>
                  <w:color w:val="0000FF"/>
                </w:rPr>
                <w:t>69.1</w:t>
              </w:r>
            </w:hyperlink>
            <w:r>
              <w:t>), из них:</w:t>
            </w:r>
          </w:p>
        </w:tc>
        <w:tc>
          <w:tcPr>
            <w:tcW w:w="992" w:type="dxa"/>
            <w:vAlign w:val="center"/>
          </w:tcPr>
          <w:p w:rsidR="00F03BA4" w:rsidRDefault="00F03BA4">
            <w:pPr>
              <w:pStyle w:val="ConsPlusNormal"/>
              <w:jc w:val="center"/>
            </w:pPr>
            <w:r>
              <w:t>23.1</w:t>
            </w:r>
          </w:p>
        </w:tc>
        <w:tc>
          <w:tcPr>
            <w:tcW w:w="1276" w:type="dxa"/>
            <w:vAlign w:val="center"/>
          </w:tcPr>
          <w:p w:rsidR="00F03BA4" w:rsidRDefault="00F03BA4">
            <w:pPr>
              <w:pStyle w:val="ConsPlusNormal"/>
              <w:jc w:val="center"/>
            </w:pPr>
            <w:r>
              <w:t>посещения/комплексные посещения</w:t>
            </w:r>
          </w:p>
        </w:tc>
        <w:tc>
          <w:tcPr>
            <w:tcW w:w="2551" w:type="dxa"/>
            <w:vAlign w:val="center"/>
          </w:tcPr>
          <w:p w:rsidR="00F03BA4" w:rsidRDefault="00F03BA4">
            <w:pPr>
              <w:pStyle w:val="ConsPlusNormal"/>
              <w:jc w:val="center"/>
            </w:pPr>
            <w:r>
              <w:t>2,886</w:t>
            </w:r>
          </w:p>
        </w:tc>
        <w:tc>
          <w:tcPr>
            <w:tcW w:w="2268" w:type="dxa"/>
            <w:vAlign w:val="center"/>
          </w:tcPr>
          <w:p w:rsidR="00F03BA4" w:rsidRDefault="00F03BA4">
            <w:pPr>
              <w:pStyle w:val="ConsPlusNormal"/>
              <w:jc w:val="center"/>
            </w:pPr>
            <w:r>
              <w:t>1515,15</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4373,74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3068787,53</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для проведения профилактических медицинских осмотров (сумма </w:t>
            </w:r>
            <w:hyperlink w:anchor="P4222">
              <w:r>
                <w:rPr>
                  <w:color w:val="0000FF"/>
                </w:rPr>
                <w:t>строк 39.1.1</w:t>
              </w:r>
            </w:hyperlink>
            <w:r>
              <w:t xml:space="preserve"> + </w:t>
            </w:r>
            <w:hyperlink w:anchor="P4592">
              <w:r>
                <w:rPr>
                  <w:color w:val="0000FF"/>
                </w:rPr>
                <w:t>53.1.1</w:t>
              </w:r>
            </w:hyperlink>
            <w:r>
              <w:t xml:space="preserve"> + </w:t>
            </w:r>
            <w:hyperlink w:anchor="P5032">
              <w:r>
                <w:rPr>
                  <w:color w:val="0000FF"/>
                </w:rPr>
                <w:t>69.1.1</w:t>
              </w:r>
            </w:hyperlink>
            <w:r>
              <w:t>)</w:t>
            </w:r>
          </w:p>
        </w:tc>
        <w:tc>
          <w:tcPr>
            <w:tcW w:w="992" w:type="dxa"/>
            <w:vAlign w:val="center"/>
          </w:tcPr>
          <w:p w:rsidR="00F03BA4" w:rsidRDefault="00F03BA4">
            <w:pPr>
              <w:pStyle w:val="ConsPlusNormal"/>
              <w:jc w:val="center"/>
            </w:pPr>
            <w:r>
              <w:t>23.1.1</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jc w:val="center"/>
            </w:pPr>
            <w:r>
              <w:t>0,265590</w:t>
            </w:r>
          </w:p>
        </w:tc>
        <w:tc>
          <w:tcPr>
            <w:tcW w:w="2268" w:type="dxa"/>
            <w:vAlign w:val="center"/>
          </w:tcPr>
          <w:p w:rsidR="00F03BA4" w:rsidRDefault="00F03BA4">
            <w:pPr>
              <w:pStyle w:val="ConsPlusNormal"/>
              <w:jc w:val="center"/>
            </w:pPr>
            <w:r>
              <w:t>4079,13</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1083,38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760141,80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для проведения диспансеризации, всего (сумма </w:t>
            </w:r>
            <w:hyperlink w:anchor="P4232">
              <w:r>
                <w:rPr>
                  <w:color w:val="0000FF"/>
                </w:rPr>
                <w:t>строк 39.1.2</w:t>
              </w:r>
            </w:hyperlink>
            <w:r>
              <w:t xml:space="preserve"> + </w:t>
            </w:r>
            <w:hyperlink w:anchor="P4602">
              <w:r>
                <w:rPr>
                  <w:color w:val="0000FF"/>
                </w:rPr>
                <w:t>53.1.2</w:t>
              </w:r>
            </w:hyperlink>
            <w:r>
              <w:t xml:space="preserve"> </w:t>
            </w:r>
            <w:hyperlink w:anchor="P5042">
              <w:r>
                <w:rPr>
                  <w:color w:val="0000FF"/>
                </w:rPr>
                <w:t>+69.1.2</w:t>
              </w:r>
            </w:hyperlink>
            <w:r>
              <w:t>), в том числе:</w:t>
            </w:r>
          </w:p>
        </w:tc>
        <w:tc>
          <w:tcPr>
            <w:tcW w:w="992" w:type="dxa"/>
            <w:vAlign w:val="center"/>
          </w:tcPr>
          <w:p w:rsidR="00F03BA4" w:rsidRDefault="00F03BA4">
            <w:pPr>
              <w:pStyle w:val="ConsPlusNormal"/>
              <w:jc w:val="center"/>
            </w:pPr>
            <w:r>
              <w:t>23.1.2</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jc w:val="center"/>
            </w:pPr>
            <w:r>
              <w:t>0,331413</w:t>
            </w:r>
          </w:p>
        </w:tc>
        <w:tc>
          <w:tcPr>
            <w:tcW w:w="2268" w:type="dxa"/>
            <w:vAlign w:val="center"/>
          </w:tcPr>
          <w:p w:rsidR="00F03BA4" w:rsidRDefault="00F03BA4">
            <w:pPr>
              <w:pStyle w:val="ConsPlusNormal"/>
              <w:jc w:val="center"/>
            </w:pPr>
            <w:r>
              <w:t>4985,25</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1652,18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1159235,14</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для проведения углубленной диспансеризации (сумма </w:t>
            </w:r>
            <w:hyperlink w:anchor="P4242">
              <w:r>
                <w:rPr>
                  <w:color w:val="0000FF"/>
                </w:rPr>
                <w:t>строк 39.1.2.1</w:t>
              </w:r>
            </w:hyperlink>
            <w:r>
              <w:t xml:space="preserve"> + </w:t>
            </w:r>
            <w:hyperlink w:anchor="P4612">
              <w:r>
                <w:rPr>
                  <w:color w:val="0000FF"/>
                </w:rPr>
                <w:t>53.1.2.1</w:t>
              </w:r>
            </w:hyperlink>
            <w:r>
              <w:t xml:space="preserve"> + </w:t>
            </w:r>
            <w:hyperlink w:anchor="P5052">
              <w:r>
                <w:rPr>
                  <w:color w:val="0000FF"/>
                </w:rPr>
                <w:t>69.1.2.1</w:t>
              </w:r>
            </w:hyperlink>
            <w:r>
              <w:t>)</w:t>
            </w:r>
          </w:p>
        </w:tc>
        <w:tc>
          <w:tcPr>
            <w:tcW w:w="992" w:type="dxa"/>
            <w:vAlign w:val="center"/>
          </w:tcPr>
          <w:p w:rsidR="00F03BA4" w:rsidRDefault="00F03BA4">
            <w:pPr>
              <w:pStyle w:val="ConsPlusNormal"/>
              <w:jc w:val="center"/>
            </w:pPr>
            <w:r>
              <w:t>23.1.2.1</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jc w:val="center"/>
            </w:pPr>
            <w:r>
              <w:t>0,076117</w:t>
            </w:r>
          </w:p>
        </w:tc>
        <w:tc>
          <w:tcPr>
            <w:tcW w:w="2268" w:type="dxa"/>
            <w:vAlign w:val="center"/>
          </w:tcPr>
          <w:p w:rsidR="00F03BA4" w:rsidRDefault="00F03BA4">
            <w:pPr>
              <w:pStyle w:val="ConsPlusNormal"/>
              <w:jc w:val="center"/>
            </w:pPr>
            <w:r>
              <w:t>2155,60</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164,08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115124,13</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для посещений с иными целями (сумма </w:t>
            </w:r>
            <w:hyperlink w:anchor="P4252">
              <w:r>
                <w:rPr>
                  <w:color w:val="0000FF"/>
                </w:rPr>
                <w:t>строк 39.1.3</w:t>
              </w:r>
            </w:hyperlink>
            <w:r>
              <w:t xml:space="preserve"> + </w:t>
            </w:r>
            <w:hyperlink w:anchor="P4622">
              <w:r>
                <w:rPr>
                  <w:color w:val="0000FF"/>
                </w:rPr>
                <w:t>53.1.3</w:t>
              </w:r>
            </w:hyperlink>
            <w:r>
              <w:t xml:space="preserve"> + </w:t>
            </w:r>
            <w:hyperlink w:anchor="P5062">
              <w:r>
                <w:rPr>
                  <w:color w:val="0000FF"/>
                </w:rPr>
                <w:t>69.1.3</w:t>
              </w:r>
            </w:hyperlink>
            <w:r>
              <w:t>)</w:t>
            </w:r>
          </w:p>
        </w:tc>
        <w:tc>
          <w:tcPr>
            <w:tcW w:w="992" w:type="dxa"/>
            <w:vAlign w:val="center"/>
          </w:tcPr>
          <w:p w:rsidR="00F03BA4" w:rsidRDefault="00F03BA4">
            <w:pPr>
              <w:pStyle w:val="ConsPlusNormal"/>
              <w:jc w:val="center"/>
            </w:pPr>
            <w:r>
              <w:t>23.1.3</w:t>
            </w:r>
          </w:p>
        </w:tc>
        <w:tc>
          <w:tcPr>
            <w:tcW w:w="1276" w:type="dxa"/>
            <w:vAlign w:val="center"/>
          </w:tcPr>
          <w:p w:rsidR="00F03BA4" w:rsidRDefault="00F03BA4">
            <w:pPr>
              <w:pStyle w:val="ConsPlusNormal"/>
              <w:jc w:val="center"/>
            </w:pPr>
            <w:r>
              <w:t>посещения</w:t>
            </w:r>
          </w:p>
        </w:tc>
        <w:tc>
          <w:tcPr>
            <w:tcW w:w="2551" w:type="dxa"/>
            <w:vAlign w:val="center"/>
          </w:tcPr>
          <w:p w:rsidR="00F03BA4" w:rsidRDefault="00F03BA4">
            <w:pPr>
              <w:pStyle w:val="ConsPlusNormal"/>
              <w:jc w:val="center"/>
            </w:pPr>
            <w:r>
              <w:t>2,289264</w:t>
            </w:r>
          </w:p>
        </w:tc>
        <w:tc>
          <w:tcPr>
            <w:tcW w:w="2268" w:type="dxa"/>
            <w:vAlign w:val="center"/>
          </w:tcPr>
          <w:p w:rsidR="00F03BA4" w:rsidRDefault="00F03BA4">
            <w:pPr>
              <w:pStyle w:val="ConsPlusNormal"/>
              <w:jc w:val="center"/>
            </w:pPr>
            <w:r>
              <w:t>715,46</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1638,18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1149410,59</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2.1.2. В неотложной форме (сумма </w:t>
            </w:r>
            <w:hyperlink w:anchor="P4262">
              <w:r>
                <w:rPr>
                  <w:color w:val="0000FF"/>
                </w:rPr>
                <w:t>строк 39.2</w:t>
              </w:r>
            </w:hyperlink>
            <w:r>
              <w:t xml:space="preserve"> + </w:t>
            </w:r>
            <w:hyperlink w:anchor="P4632">
              <w:r>
                <w:rPr>
                  <w:color w:val="0000FF"/>
                </w:rPr>
                <w:t>53.2</w:t>
              </w:r>
            </w:hyperlink>
            <w:r>
              <w:t xml:space="preserve"> + </w:t>
            </w:r>
            <w:hyperlink w:anchor="P5072">
              <w:r>
                <w:rPr>
                  <w:color w:val="0000FF"/>
                </w:rPr>
                <w:t>69.2</w:t>
              </w:r>
            </w:hyperlink>
            <w:r>
              <w:t>)</w:t>
            </w:r>
          </w:p>
        </w:tc>
        <w:tc>
          <w:tcPr>
            <w:tcW w:w="992" w:type="dxa"/>
            <w:vAlign w:val="center"/>
          </w:tcPr>
          <w:p w:rsidR="00F03BA4" w:rsidRDefault="00F03BA4">
            <w:pPr>
              <w:pStyle w:val="ConsPlusNormal"/>
              <w:jc w:val="center"/>
            </w:pPr>
            <w:r>
              <w:t>23.2</w:t>
            </w:r>
          </w:p>
        </w:tc>
        <w:tc>
          <w:tcPr>
            <w:tcW w:w="1276" w:type="dxa"/>
            <w:vAlign w:val="center"/>
          </w:tcPr>
          <w:p w:rsidR="00F03BA4" w:rsidRDefault="00F03BA4">
            <w:pPr>
              <w:pStyle w:val="ConsPlusNormal"/>
              <w:jc w:val="center"/>
            </w:pPr>
            <w:r>
              <w:t>посещения</w:t>
            </w:r>
          </w:p>
        </w:tc>
        <w:tc>
          <w:tcPr>
            <w:tcW w:w="2551" w:type="dxa"/>
            <w:vAlign w:val="center"/>
          </w:tcPr>
          <w:p w:rsidR="00F03BA4" w:rsidRDefault="00F03BA4">
            <w:pPr>
              <w:pStyle w:val="ConsPlusNormal"/>
              <w:jc w:val="center"/>
            </w:pPr>
            <w:r>
              <w:t>0,540</w:t>
            </w:r>
          </w:p>
        </w:tc>
        <w:tc>
          <w:tcPr>
            <w:tcW w:w="2268" w:type="dxa"/>
            <w:vAlign w:val="center"/>
          </w:tcPr>
          <w:p w:rsidR="00F03BA4" w:rsidRDefault="00F03BA4">
            <w:pPr>
              <w:pStyle w:val="ConsPlusNormal"/>
              <w:jc w:val="center"/>
            </w:pPr>
            <w:r>
              <w:t>1531,04</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826,76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580089,62</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2.1.3. В связи с </w:t>
            </w:r>
            <w:r>
              <w:lastRenderedPageBreak/>
              <w:t xml:space="preserve">заболеваниями (обращений), всего (сумма </w:t>
            </w:r>
            <w:hyperlink w:anchor="P4272">
              <w:r>
                <w:rPr>
                  <w:color w:val="0000FF"/>
                </w:rPr>
                <w:t>строк 39.3</w:t>
              </w:r>
            </w:hyperlink>
            <w:r>
              <w:t xml:space="preserve"> + </w:t>
            </w:r>
            <w:hyperlink w:anchor="P4642">
              <w:r>
                <w:rPr>
                  <w:color w:val="0000FF"/>
                </w:rPr>
                <w:t>53.3</w:t>
              </w:r>
            </w:hyperlink>
            <w:r>
              <w:t xml:space="preserve"> + </w:t>
            </w:r>
            <w:hyperlink w:anchor="P5082">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rsidR="00F03BA4" w:rsidRDefault="00F03BA4">
            <w:pPr>
              <w:pStyle w:val="ConsPlusNormal"/>
              <w:jc w:val="center"/>
            </w:pPr>
            <w:r>
              <w:lastRenderedPageBreak/>
              <w:t>23.3</w:t>
            </w:r>
          </w:p>
        </w:tc>
        <w:tc>
          <w:tcPr>
            <w:tcW w:w="1276" w:type="dxa"/>
            <w:vAlign w:val="center"/>
          </w:tcPr>
          <w:p w:rsidR="00F03BA4" w:rsidRDefault="00F03BA4">
            <w:pPr>
              <w:pStyle w:val="ConsPlusNormal"/>
              <w:jc w:val="center"/>
            </w:pPr>
            <w:r>
              <w:t>обращение</w:t>
            </w:r>
          </w:p>
        </w:tc>
        <w:tc>
          <w:tcPr>
            <w:tcW w:w="2551" w:type="dxa"/>
            <w:vAlign w:val="center"/>
          </w:tcPr>
          <w:p w:rsidR="00F03BA4" w:rsidRDefault="00F03BA4">
            <w:pPr>
              <w:pStyle w:val="ConsPlusNormal"/>
              <w:jc w:val="center"/>
            </w:pPr>
            <w:r>
              <w:t>1,8127</w:t>
            </w:r>
          </w:p>
        </w:tc>
        <w:tc>
          <w:tcPr>
            <w:tcW w:w="2268" w:type="dxa"/>
            <w:vAlign w:val="center"/>
          </w:tcPr>
          <w:p w:rsidR="00F03BA4" w:rsidRDefault="00F03BA4">
            <w:pPr>
              <w:pStyle w:val="ConsPlusNormal"/>
              <w:jc w:val="center"/>
            </w:pPr>
            <w:r>
              <w:t>3427,03</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6211,92</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4358532,7</w:t>
            </w:r>
            <w:r>
              <w:lastRenderedPageBreak/>
              <w:t>8</w:t>
            </w:r>
          </w:p>
        </w:tc>
        <w:tc>
          <w:tcPr>
            <w:tcW w:w="853" w:type="dxa"/>
            <w:vAlign w:val="center"/>
          </w:tcPr>
          <w:p w:rsidR="00F03BA4" w:rsidRDefault="00F03BA4">
            <w:pPr>
              <w:pStyle w:val="ConsPlusNormal"/>
              <w:jc w:val="center"/>
            </w:pPr>
            <w:r>
              <w:lastRenderedPageBreak/>
              <w:t>X</w:t>
            </w:r>
          </w:p>
        </w:tc>
      </w:tr>
      <w:tr w:rsidR="00F03BA4" w:rsidTr="00DE1035">
        <w:tc>
          <w:tcPr>
            <w:tcW w:w="2756" w:type="dxa"/>
            <w:vAlign w:val="center"/>
          </w:tcPr>
          <w:p w:rsidR="00F03BA4" w:rsidRDefault="00F03BA4">
            <w:pPr>
              <w:pStyle w:val="ConsPlusNormal"/>
            </w:pPr>
            <w:r>
              <w:lastRenderedPageBreak/>
              <w:t xml:space="preserve">компьютерная томография (сумма </w:t>
            </w:r>
            <w:hyperlink w:anchor="P4282">
              <w:r>
                <w:rPr>
                  <w:color w:val="0000FF"/>
                </w:rPr>
                <w:t>строк 39.3.1</w:t>
              </w:r>
            </w:hyperlink>
            <w:r>
              <w:t xml:space="preserve"> + </w:t>
            </w:r>
            <w:hyperlink w:anchor="P4652">
              <w:r>
                <w:rPr>
                  <w:color w:val="0000FF"/>
                </w:rPr>
                <w:t>53.3.1</w:t>
              </w:r>
            </w:hyperlink>
            <w:r>
              <w:t xml:space="preserve"> + </w:t>
            </w:r>
            <w:hyperlink w:anchor="P5092">
              <w:r>
                <w:rPr>
                  <w:color w:val="0000FF"/>
                </w:rPr>
                <w:t>69.3.1</w:t>
              </w:r>
            </w:hyperlink>
            <w:r>
              <w:t>)</w:t>
            </w:r>
          </w:p>
        </w:tc>
        <w:tc>
          <w:tcPr>
            <w:tcW w:w="992" w:type="dxa"/>
            <w:vAlign w:val="center"/>
          </w:tcPr>
          <w:p w:rsidR="00F03BA4" w:rsidRDefault="00F03BA4">
            <w:pPr>
              <w:pStyle w:val="ConsPlusNormal"/>
              <w:jc w:val="center"/>
            </w:pPr>
            <w:r>
              <w:t>23.3.1</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0,048062</w:t>
            </w:r>
          </w:p>
        </w:tc>
        <w:tc>
          <w:tcPr>
            <w:tcW w:w="2268" w:type="dxa"/>
            <w:vAlign w:val="center"/>
          </w:tcPr>
          <w:p w:rsidR="00F03BA4" w:rsidRDefault="00F03BA4">
            <w:pPr>
              <w:pStyle w:val="ConsPlusNormal"/>
              <w:jc w:val="center"/>
            </w:pPr>
            <w:r>
              <w:t>5352,79</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257,26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180506,78</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магнитно-резонансная томография (сумма </w:t>
            </w:r>
            <w:hyperlink w:anchor="P4292">
              <w:r>
                <w:rPr>
                  <w:color w:val="0000FF"/>
                </w:rPr>
                <w:t>строк 39.3.2</w:t>
              </w:r>
            </w:hyperlink>
            <w:r>
              <w:t xml:space="preserve"> + </w:t>
            </w:r>
            <w:hyperlink w:anchor="P4662">
              <w:r>
                <w:rPr>
                  <w:color w:val="0000FF"/>
                </w:rPr>
                <w:t>53.3.2</w:t>
              </w:r>
            </w:hyperlink>
            <w:r>
              <w:t xml:space="preserve"> + </w:t>
            </w:r>
            <w:hyperlink w:anchor="P5102">
              <w:r>
                <w:rPr>
                  <w:color w:val="0000FF"/>
                </w:rPr>
                <w:t>69.3.2</w:t>
              </w:r>
            </w:hyperlink>
            <w:r>
              <w:t>)</w:t>
            </w:r>
          </w:p>
        </w:tc>
        <w:tc>
          <w:tcPr>
            <w:tcW w:w="992" w:type="dxa"/>
            <w:vAlign w:val="center"/>
          </w:tcPr>
          <w:p w:rsidR="00F03BA4" w:rsidRDefault="00F03BA4">
            <w:pPr>
              <w:pStyle w:val="ConsPlusNormal"/>
              <w:jc w:val="center"/>
            </w:pPr>
            <w:r>
              <w:t>23.3.2</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0,017313</w:t>
            </w:r>
          </w:p>
        </w:tc>
        <w:tc>
          <w:tcPr>
            <w:tcW w:w="2268" w:type="dxa"/>
            <w:vAlign w:val="center"/>
          </w:tcPr>
          <w:p w:rsidR="00F03BA4" w:rsidRDefault="00F03BA4">
            <w:pPr>
              <w:pStyle w:val="ConsPlusNormal"/>
              <w:jc w:val="center"/>
            </w:pPr>
            <w:r>
              <w:t>7309,08</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126,54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88783,39</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 (сумма </w:t>
            </w:r>
            <w:hyperlink w:anchor="P4302">
              <w:r>
                <w:rPr>
                  <w:color w:val="0000FF"/>
                </w:rPr>
                <w:t>строк 39.3.3</w:t>
              </w:r>
            </w:hyperlink>
            <w:r>
              <w:t xml:space="preserve"> + </w:t>
            </w:r>
            <w:hyperlink w:anchor="P4672">
              <w:r>
                <w:rPr>
                  <w:color w:val="0000FF"/>
                </w:rPr>
                <w:t>53.3.3</w:t>
              </w:r>
            </w:hyperlink>
            <w:r>
              <w:t xml:space="preserve"> + </w:t>
            </w:r>
            <w:hyperlink w:anchor="P5112">
              <w:r>
                <w:rPr>
                  <w:color w:val="0000FF"/>
                </w:rPr>
                <w:t>69.3.3</w:t>
              </w:r>
            </w:hyperlink>
            <w:r>
              <w:t>)</w:t>
            </w:r>
          </w:p>
        </w:tc>
        <w:tc>
          <w:tcPr>
            <w:tcW w:w="992" w:type="dxa"/>
            <w:vAlign w:val="center"/>
          </w:tcPr>
          <w:p w:rsidR="00F03BA4" w:rsidRDefault="00F03BA4">
            <w:pPr>
              <w:pStyle w:val="ConsPlusNormal"/>
              <w:jc w:val="center"/>
            </w:pPr>
            <w:r>
              <w:t>23.3.3</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0,090371</w:t>
            </w:r>
          </w:p>
        </w:tc>
        <w:tc>
          <w:tcPr>
            <w:tcW w:w="2268" w:type="dxa"/>
            <w:vAlign w:val="center"/>
          </w:tcPr>
          <w:p w:rsidR="00F03BA4" w:rsidRDefault="00F03BA4">
            <w:pPr>
              <w:pStyle w:val="ConsPlusNormal"/>
              <w:jc w:val="center"/>
            </w:pPr>
            <w:r>
              <w:t>1080,87</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97,68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68535,80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эндоскопическое диагностическое исследование (сумма </w:t>
            </w:r>
            <w:hyperlink w:anchor="P4312">
              <w:r>
                <w:rPr>
                  <w:color w:val="0000FF"/>
                </w:rPr>
                <w:t>строк 39.3.4</w:t>
              </w:r>
            </w:hyperlink>
            <w:r>
              <w:t xml:space="preserve"> + </w:t>
            </w:r>
            <w:hyperlink w:anchor="P4682">
              <w:r>
                <w:rPr>
                  <w:color w:val="0000FF"/>
                </w:rPr>
                <w:t>53.3.4</w:t>
              </w:r>
            </w:hyperlink>
            <w:r>
              <w:t xml:space="preserve"> + </w:t>
            </w:r>
            <w:hyperlink w:anchor="P5122">
              <w:r>
                <w:rPr>
                  <w:color w:val="0000FF"/>
                </w:rPr>
                <w:t>69.3.4</w:t>
              </w:r>
            </w:hyperlink>
            <w:r>
              <w:t>)</w:t>
            </w:r>
          </w:p>
        </w:tc>
        <w:tc>
          <w:tcPr>
            <w:tcW w:w="992" w:type="dxa"/>
            <w:vAlign w:val="center"/>
          </w:tcPr>
          <w:p w:rsidR="00F03BA4" w:rsidRDefault="00F03BA4">
            <w:pPr>
              <w:pStyle w:val="ConsPlusNormal"/>
              <w:jc w:val="center"/>
            </w:pPr>
            <w:r>
              <w:t>23.3.4</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0,029446</w:t>
            </w:r>
          </w:p>
        </w:tc>
        <w:tc>
          <w:tcPr>
            <w:tcW w:w="2268" w:type="dxa"/>
            <w:vAlign w:val="center"/>
          </w:tcPr>
          <w:p w:rsidR="00F03BA4" w:rsidRDefault="00F03BA4">
            <w:pPr>
              <w:pStyle w:val="ConsPlusNormal"/>
              <w:jc w:val="center"/>
            </w:pPr>
            <w:r>
              <w:t>1981,97</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58,36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40948,29</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молекулярно-генетическое исследование с целью диагностики онкологических </w:t>
            </w:r>
            <w:r>
              <w:lastRenderedPageBreak/>
              <w:t xml:space="preserve">заболеваний (сумма </w:t>
            </w:r>
            <w:hyperlink w:anchor="P4322">
              <w:r>
                <w:rPr>
                  <w:color w:val="0000FF"/>
                </w:rPr>
                <w:t>строк 39.3.5</w:t>
              </w:r>
            </w:hyperlink>
            <w:r>
              <w:t xml:space="preserve"> + </w:t>
            </w:r>
            <w:hyperlink w:anchor="P4692">
              <w:r>
                <w:rPr>
                  <w:color w:val="0000FF"/>
                </w:rPr>
                <w:t>53.3.5</w:t>
              </w:r>
            </w:hyperlink>
            <w:r>
              <w:t xml:space="preserve"> + </w:t>
            </w:r>
            <w:hyperlink w:anchor="P5132">
              <w:r>
                <w:rPr>
                  <w:color w:val="0000FF"/>
                </w:rPr>
                <w:t>69.3.5</w:t>
              </w:r>
            </w:hyperlink>
            <w:r>
              <w:t>)</w:t>
            </w:r>
          </w:p>
        </w:tc>
        <w:tc>
          <w:tcPr>
            <w:tcW w:w="992" w:type="dxa"/>
            <w:vAlign w:val="center"/>
          </w:tcPr>
          <w:p w:rsidR="00F03BA4" w:rsidRDefault="00F03BA4">
            <w:pPr>
              <w:pStyle w:val="ConsPlusNormal"/>
              <w:jc w:val="center"/>
            </w:pPr>
            <w:r>
              <w:lastRenderedPageBreak/>
              <w:t>23.3.5</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0,000974</w:t>
            </w:r>
          </w:p>
        </w:tc>
        <w:tc>
          <w:tcPr>
            <w:tcW w:w="2268" w:type="dxa"/>
            <w:vAlign w:val="center"/>
          </w:tcPr>
          <w:p w:rsidR="00F03BA4" w:rsidRDefault="00F03BA4">
            <w:pPr>
              <w:pStyle w:val="ConsPlusNormal"/>
              <w:jc w:val="center"/>
            </w:pPr>
            <w:r>
              <w:t>16644,78</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16,21</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11375,04</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4332">
              <w:r>
                <w:rPr>
                  <w:color w:val="0000FF"/>
                </w:rPr>
                <w:t>строк 39.3.6</w:t>
              </w:r>
            </w:hyperlink>
            <w:r>
              <w:t xml:space="preserve"> + </w:t>
            </w:r>
            <w:hyperlink w:anchor="P4702">
              <w:r>
                <w:rPr>
                  <w:color w:val="0000FF"/>
                </w:rPr>
                <w:t>53.3.6</w:t>
              </w:r>
            </w:hyperlink>
            <w:r>
              <w:t xml:space="preserve"> + </w:t>
            </w:r>
            <w:hyperlink w:anchor="P5142">
              <w:r>
                <w:rPr>
                  <w:color w:val="0000FF"/>
                </w:rPr>
                <w:t>69.3.6</w:t>
              </w:r>
            </w:hyperlink>
            <w:r>
              <w:t>)</w:t>
            </w:r>
          </w:p>
        </w:tc>
        <w:tc>
          <w:tcPr>
            <w:tcW w:w="992" w:type="dxa"/>
            <w:vAlign w:val="center"/>
          </w:tcPr>
          <w:p w:rsidR="00F03BA4" w:rsidRDefault="00F03BA4">
            <w:pPr>
              <w:pStyle w:val="ConsPlusNormal"/>
              <w:jc w:val="center"/>
            </w:pPr>
            <w:r>
              <w:t>23.3.6</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0,013210</w:t>
            </w:r>
          </w:p>
        </w:tc>
        <w:tc>
          <w:tcPr>
            <w:tcW w:w="2268" w:type="dxa"/>
            <w:vAlign w:val="center"/>
          </w:tcPr>
          <w:p w:rsidR="00F03BA4" w:rsidRDefault="00F03BA4">
            <w:pPr>
              <w:pStyle w:val="ConsPlusNormal"/>
              <w:jc w:val="center"/>
            </w:pPr>
            <w:r>
              <w:t>4104,99</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54,23</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38049,15</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тестирование на выявление новой коронавирусной инфекции (COVID-19) (сумма </w:t>
            </w:r>
            <w:hyperlink w:anchor="P4342">
              <w:r>
                <w:rPr>
                  <w:color w:val="0000FF"/>
                </w:rPr>
                <w:t>строк 39.3.7</w:t>
              </w:r>
            </w:hyperlink>
            <w:r>
              <w:t xml:space="preserve"> + </w:t>
            </w:r>
            <w:hyperlink w:anchor="P4712">
              <w:r>
                <w:rPr>
                  <w:color w:val="0000FF"/>
                </w:rPr>
                <w:t>53.3.7</w:t>
              </w:r>
            </w:hyperlink>
            <w:r>
              <w:t xml:space="preserve"> + </w:t>
            </w:r>
            <w:hyperlink w:anchor="P5152">
              <w:r>
                <w:rPr>
                  <w:color w:val="0000FF"/>
                </w:rPr>
                <w:t>69.3.7</w:t>
              </w:r>
            </w:hyperlink>
            <w:r>
              <w:t>)</w:t>
            </w:r>
          </w:p>
        </w:tc>
        <w:tc>
          <w:tcPr>
            <w:tcW w:w="992" w:type="dxa"/>
            <w:vAlign w:val="center"/>
          </w:tcPr>
          <w:p w:rsidR="00F03BA4" w:rsidRDefault="00F03BA4">
            <w:pPr>
              <w:pStyle w:val="ConsPlusNormal"/>
              <w:jc w:val="center"/>
            </w:pPr>
            <w:r>
              <w:t>23.3.7</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0,275507</w:t>
            </w:r>
          </w:p>
        </w:tc>
        <w:tc>
          <w:tcPr>
            <w:tcW w:w="2268" w:type="dxa"/>
            <w:vAlign w:val="center"/>
          </w:tcPr>
          <w:p w:rsidR="00F03BA4" w:rsidRDefault="00F03BA4">
            <w:pPr>
              <w:pStyle w:val="ConsPlusNormal"/>
              <w:jc w:val="center"/>
            </w:pPr>
            <w:r>
              <w:t>794,46</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218,88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153574,68</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2.1.4. Диспансерное наблюдение (</w:t>
            </w:r>
            <w:hyperlink w:anchor="P4352">
              <w:r>
                <w:rPr>
                  <w:color w:val="0000FF"/>
                </w:rPr>
                <w:t>равно 39.4</w:t>
              </w:r>
            </w:hyperlink>
            <w:r>
              <w:t xml:space="preserve"> + </w:t>
            </w:r>
            <w:hyperlink w:anchor="P4722">
              <w:r>
                <w:rPr>
                  <w:color w:val="0000FF"/>
                </w:rPr>
                <w:t>53.4</w:t>
              </w:r>
            </w:hyperlink>
            <w:r>
              <w:t xml:space="preserve"> + </w:t>
            </w:r>
            <w:hyperlink w:anchor="P5162">
              <w:r>
                <w:rPr>
                  <w:color w:val="0000FF"/>
                </w:rPr>
                <w:t>69.4</w:t>
              </w:r>
            </w:hyperlink>
            <w:r>
              <w:t>)</w:t>
            </w:r>
          </w:p>
        </w:tc>
        <w:tc>
          <w:tcPr>
            <w:tcW w:w="992" w:type="dxa"/>
            <w:vAlign w:val="center"/>
          </w:tcPr>
          <w:p w:rsidR="00F03BA4" w:rsidRDefault="00F03BA4">
            <w:pPr>
              <w:pStyle w:val="ConsPlusNormal"/>
              <w:jc w:val="center"/>
            </w:pPr>
            <w:r>
              <w:t>23.4.</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jc w:val="center"/>
            </w:pPr>
            <w:r>
              <w:t>0,261736</w:t>
            </w:r>
          </w:p>
        </w:tc>
        <w:tc>
          <w:tcPr>
            <w:tcW w:w="2268" w:type="dxa"/>
            <w:vAlign w:val="center"/>
          </w:tcPr>
          <w:p w:rsidR="00F03BA4" w:rsidRDefault="00F03BA4">
            <w:pPr>
              <w:pStyle w:val="ConsPlusNormal"/>
              <w:jc w:val="center"/>
            </w:pPr>
            <w:r>
              <w:t>2522,40</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660,20</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463223,63</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2.2. В условиях дневных стационаров, за исключением медицинской реабилитации (сумма </w:t>
            </w:r>
            <w:hyperlink w:anchor="P4362">
              <w:r>
                <w:rPr>
                  <w:color w:val="0000FF"/>
                </w:rPr>
                <w:t>строк 40</w:t>
              </w:r>
            </w:hyperlink>
            <w:r>
              <w:t xml:space="preserve"> + </w:t>
            </w:r>
            <w:hyperlink w:anchor="P4732">
              <w:r>
                <w:rPr>
                  <w:color w:val="0000FF"/>
                </w:rPr>
                <w:t>54</w:t>
              </w:r>
            </w:hyperlink>
            <w:r>
              <w:t xml:space="preserve"> + </w:t>
            </w:r>
            <w:hyperlink w:anchor="P5172">
              <w:r>
                <w:rPr>
                  <w:color w:val="0000FF"/>
                </w:rPr>
                <w:t>70</w:t>
              </w:r>
            </w:hyperlink>
            <w:r>
              <w:t>), в том числе:</w:t>
            </w:r>
          </w:p>
        </w:tc>
        <w:tc>
          <w:tcPr>
            <w:tcW w:w="992" w:type="dxa"/>
            <w:vAlign w:val="center"/>
          </w:tcPr>
          <w:p w:rsidR="00F03BA4" w:rsidRDefault="00F03BA4">
            <w:pPr>
              <w:pStyle w:val="ConsPlusNormal"/>
              <w:jc w:val="center"/>
            </w:pPr>
            <w:bookmarkStart w:id="154" w:name="P3922"/>
            <w:bookmarkEnd w:id="154"/>
            <w:r>
              <w:t>24</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2.2.1. Медицинская помощь по профилю "онкология" (сумма </w:t>
            </w:r>
            <w:hyperlink w:anchor="P4372">
              <w:r>
                <w:rPr>
                  <w:color w:val="0000FF"/>
                </w:rPr>
                <w:t>строк 40.1</w:t>
              </w:r>
            </w:hyperlink>
            <w:r>
              <w:t xml:space="preserve"> + </w:t>
            </w:r>
            <w:hyperlink w:anchor="P4742">
              <w:r>
                <w:rPr>
                  <w:color w:val="0000FF"/>
                </w:rPr>
                <w:t>54.1</w:t>
              </w:r>
            </w:hyperlink>
            <w:r>
              <w:t xml:space="preserve"> + </w:t>
            </w:r>
            <w:hyperlink w:anchor="P5182">
              <w:r>
                <w:rPr>
                  <w:color w:val="0000FF"/>
                </w:rPr>
                <w:t>70.1</w:t>
              </w:r>
            </w:hyperlink>
            <w:r>
              <w:t>)</w:t>
            </w:r>
          </w:p>
        </w:tc>
        <w:tc>
          <w:tcPr>
            <w:tcW w:w="992" w:type="dxa"/>
            <w:vAlign w:val="center"/>
          </w:tcPr>
          <w:p w:rsidR="00F03BA4" w:rsidRDefault="00F03BA4">
            <w:pPr>
              <w:pStyle w:val="ConsPlusNormal"/>
              <w:jc w:val="center"/>
            </w:pPr>
            <w:bookmarkStart w:id="155" w:name="P3932"/>
            <w:bookmarkEnd w:id="155"/>
            <w:r>
              <w:t>24.1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 xml:space="preserve">2.2.2. При экстракорпоральном оплодотворении (сумма </w:t>
            </w:r>
            <w:hyperlink w:anchor="P4382">
              <w:r>
                <w:rPr>
                  <w:color w:val="0000FF"/>
                </w:rPr>
                <w:t>строк 40.2</w:t>
              </w:r>
            </w:hyperlink>
            <w:r>
              <w:t xml:space="preserve"> + </w:t>
            </w:r>
            <w:hyperlink w:anchor="P4752">
              <w:r>
                <w:rPr>
                  <w:color w:val="0000FF"/>
                </w:rPr>
                <w:t>54.2</w:t>
              </w:r>
            </w:hyperlink>
            <w:r>
              <w:t xml:space="preserve"> + </w:t>
            </w:r>
            <w:hyperlink w:anchor="P5192">
              <w:r>
                <w:rPr>
                  <w:color w:val="0000FF"/>
                </w:rPr>
                <w:t>70.2</w:t>
              </w:r>
            </w:hyperlink>
            <w:r>
              <w:t>)</w:t>
            </w:r>
          </w:p>
        </w:tc>
        <w:tc>
          <w:tcPr>
            <w:tcW w:w="992" w:type="dxa"/>
            <w:vAlign w:val="center"/>
          </w:tcPr>
          <w:p w:rsidR="00F03BA4" w:rsidRDefault="00F03BA4">
            <w:pPr>
              <w:pStyle w:val="ConsPlusNormal"/>
              <w:jc w:val="center"/>
            </w:pPr>
            <w:bookmarkStart w:id="156" w:name="P3942"/>
            <w:bookmarkEnd w:id="156"/>
            <w:r>
              <w:t>24.2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3922">
              <w:r>
                <w:rPr>
                  <w:color w:val="0000FF"/>
                </w:rPr>
                <w:t>строк 24</w:t>
              </w:r>
            </w:hyperlink>
            <w:r>
              <w:t xml:space="preserve"> + </w:t>
            </w:r>
            <w:hyperlink w:anchor="P3992">
              <w:r>
                <w:rPr>
                  <w:color w:val="0000FF"/>
                </w:rPr>
                <w:t>27</w:t>
              </w:r>
            </w:hyperlink>
            <w:r>
              <w:t>), в том числе:</w:t>
            </w:r>
          </w:p>
        </w:tc>
        <w:tc>
          <w:tcPr>
            <w:tcW w:w="992" w:type="dxa"/>
            <w:vAlign w:val="center"/>
          </w:tcPr>
          <w:p w:rsidR="00F03BA4" w:rsidRDefault="00F03BA4">
            <w:pPr>
              <w:pStyle w:val="ConsPlusNormal"/>
              <w:jc w:val="center"/>
            </w:pPr>
            <w:r>
              <w:t>25</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jc w:val="center"/>
            </w:pPr>
            <w:r>
              <w:t>0,068863</w:t>
            </w:r>
          </w:p>
        </w:tc>
        <w:tc>
          <w:tcPr>
            <w:tcW w:w="2268" w:type="dxa"/>
            <w:vAlign w:val="center"/>
          </w:tcPr>
          <w:p w:rsidR="00F03BA4" w:rsidRDefault="00F03BA4">
            <w:pPr>
              <w:pStyle w:val="ConsPlusNormal"/>
              <w:jc w:val="center"/>
            </w:pPr>
            <w:r>
              <w:t>48711,89</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3339,03</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2342798,15</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3.1. Для медицинской помощи по профилю "онкология" (сумма </w:t>
            </w:r>
            <w:hyperlink w:anchor="P3932">
              <w:r>
                <w:rPr>
                  <w:color w:val="0000FF"/>
                </w:rPr>
                <w:t>строк 24.1</w:t>
              </w:r>
            </w:hyperlink>
            <w:r>
              <w:t xml:space="preserve"> + </w:t>
            </w:r>
            <w:hyperlink w:anchor="P4002">
              <w:r>
                <w:rPr>
                  <w:color w:val="0000FF"/>
                </w:rPr>
                <w:t>27.1</w:t>
              </w:r>
            </w:hyperlink>
            <w:r>
              <w:t>)</w:t>
            </w:r>
          </w:p>
        </w:tc>
        <w:tc>
          <w:tcPr>
            <w:tcW w:w="992" w:type="dxa"/>
            <w:vAlign w:val="center"/>
          </w:tcPr>
          <w:p w:rsidR="00F03BA4" w:rsidRDefault="00F03BA4">
            <w:pPr>
              <w:pStyle w:val="ConsPlusNormal"/>
              <w:jc w:val="center"/>
            </w:pPr>
            <w:r>
              <w:t>25.1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jc w:val="center"/>
            </w:pPr>
            <w:r>
              <w:t>0,010507</w:t>
            </w:r>
          </w:p>
        </w:tc>
        <w:tc>
          <w:tcPr>
            <w:tcW w:w="2268" w:type="dxa"/>
            <w:vAlign w:val="center"/>
          </w:tcPr>
          <w:p w:rsidR="00F03BA4" w:rsidRDefault="00F03BA4">
            <w:pPr>
              <w:pStyle w:val="ConsPlusNormal"/>
              <w:jc w:val="center"/>
            </w:pPr>
            <w:r>
              <w:t>151401,66</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1590,75</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1116133,04</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3.2. Для медицинской помощи при экстракорпоральном оплодотворении: (сумма </w:t>
            </w:r>
            <w:hyperlink w:anchor="P3942">
              <w:r>
                <w:rPr>
                  <w:color w:val="0000FF"/>
                </w:rPr>
                <w:t>строк 24.2</w:t>
              </w:r>
            </w:hyperlink>
            <w:r>
              <w:t xml:space="preserve"> + </w:t>
            </w:r>
            <w:hyperlink w:anchor="P4012">
              <w:r>
                <w:rPr>
                  <w:color w:val="0000FF"/>
                </w:rPr>
                <w:t>27.2</w:t>
              </w:r>
            </w:hyperlink>
            <w:r>
              <w:t>)</w:t>
            </w:r>
          </w:p>
        </w:tc>
        <w:tc>
          <w:tcPr>
            <w:tcW w:w="992" w:type="dxa"/>
            <w:vAlign w:val="center"/>
          </w:tcPr>
          <w:p w:rsidR="00F03BA4" w:rsidRDefault="00F03BA4">
            <w:pPr>
              <w:pStyle w:val="ConsPlusNormal"/>
              <w:jc w:val="center"/>
            </w:pPr>
            <w:r>
              <w:t>25.2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jc w:val="center"/>
            </w:pPr>
            <w:r>
              <w:t>0,000560</w:t>
            </w:r>
          </w:p>
        </w:tc>
        <w:tc>
          <w:tcPr>
            <w:tcW w:w="2268" w:type="dxa"/>
            <w:vAlign w:val="center"/>
          </w:tcPr>
          <w:p w:rsidR="00F03BA4" w:rsidRDefault="00F03BA4">
            <w:pPr>
              <w:pStyle w:val="ConsPlusNormal"/>
              <w:jc w:val="center"/>
            </w:pPr>
            <w:r>
              <w:t>232119,74</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130,01</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91223,06</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992" w:type="dxa"/>
            <w:vAlign w:val="center"/>
          </w:tcPr>
          <w:p w:rsidR="00F03BA4" w:rsidRDefault="00F03BA4">
            <w:pPr>
              <w:pStyle w:val="ConsPlusNormal"/>
              <w:jc w:val="center"/>
            </w:pPr>
            <w:r>
              <w:t>26</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4.1. В условиях дневных стационаров, за исключением медицинской </w:t>
            </w:r>
            <w:r>
              <w:lastRenderedPageBreak/>
              <w:t xml:space="preserve">реабилитации (сумма </w:t>
            </w:r>
            <w:hyperlink w:anchor="P4432">
              <w:r>
                <w:rPr>
                  <w:color w:val="0000FF"/>
                </w:rPr>
                <w:t>строк 43</w:t>
              </w:r>
            </w:hyperlink>
            <w:r>
              <w:t xml:space="preserve"> + </w:t>
            </w:r>
            <w:hyperlink w:anchor="P4802">
              <w:r>
                <w:rPr>
                  <w:color w:val="0000FF"/>
                </w:rPr>
                <w:t>57</w:t>
              </w:r>
            </w:hyperlink>
            <w:r>
              <w:t xml:space="preserve"> + </w:t>
            </w:r>
            <w:hyperlink w:anchor="P5242">
              <w:r>
                <w:rPr>
                  <w:color w:val="0000FF"/>
                </w:rPr>
                <w:t>73</w:t>
              </w:r>
            </w:hyperlink>
            <w:r>
              <w:t>), включая:</w:t>
            </w:r>
          </w:p>
        </w:tc>
        <w:tc>
          <w:tcPr>
            <w:tcW w:w="992" w:type="dxa"/>
            <w:vAlign w:val="center"/>
          </w:tcPr>
          <w:p w:rsidR="00F03BA4" w:rsidRDefault="00F03BA4">
            <w:pPr>
              <w:pStyle w:val="ConsPlusNormal"/>
              <w:jc w:val="center"/>
            </w:pPr>
            <w:bookmarkStart w:id="157" w:name="P3992"/>
            <w:bookmarkEnd w:id="157"/>
            <w:r>
              <w:lastRenderedPageBreak/>
              <w:t>27</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 xml:space="preserve">4.1.1. Медицинскую помощь по профилю "онкология" (сумма </w:t>
            </w:r>
            <w:hyperlink w:anchor="P4442">
              <w:r>
                <w:rPr>
                  <w:color w:val="0000FF"/>
                </w:rPr>
                <w:t>строк 43.1</w:t>
              </w:r>
            </w:hyperlink>
            <w:r>
              <w:t xml:space="preserve"> + </w:t>
            </w:r>
            <w:hyperlink w:anchor="P4812">
              <w:r>
                <w:rPr>
                  <w:color w:val="0000FF"/>
                </w:rPr>
                <w:t>57.1</w:t>
              </w:r>
            </w:hyperlink>
            <w:r>
              <w:t xml:space="preserve"> + </w:t>
            </w:r>
            <w:hyperlink w:anchor="P5252">
              <w:r>
                <w:rPr>
                  <w:color w:val="0000FF"/>
                </w:rPr>
                <w:t>73.1</w:t>
              </w:r>
            </w:hyperlink>
            <w:r>
              <w:t>)</w:t>
            </w:r>
          </w:p>
        </w:tc>
        <w:tc>
          <w:tcPr>
            <w:tcW w:w="992" w:type="dxa"/>
            <w:vAlign w:val="center"/>
          </w:tcPr>
          <w:p w:rsidR="00F03BA4" w:rsidRDefault="00F03BA4">
            <w:pPr>
              <w:pStyle w:val="ConsPlusNormal"/>
              <w:jc w:val="center"/>
            </w:pPr>
            <w:bookmarkStart w:id="158" w:name="P4002"/>
            <w:bookmarkEnd w:id="158"/>
            <w:r>
              <w:t>27.1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4.1.2. Медицинскую помощь при экстракорпоральном оплодотворении (сумма </w:t>
            </w:r>
            <w:hyperlink w:anchor="P4452">
              <w:r>
                <w:rPr>
                  <w:color w:val="0000FF"/>
                </w:rPr>
                <w:t>строк 43.2</w:t>
              </w:r>
            </w:hyperlink>
            <w:r>
              <w:t xml:space="preserve"> + </w:t>
            </w:r>
            <w:hyperlink w:anchor="P4822">
              <w:r>
                <w:rPr>
                  <w:color w:val="0000FF"/>
                </w:rPr>
                <w:t>57.2</w:t>
              </w:r>
            </w:hyperlink>
            <w:r>
              <w:t xml:space="preserve"> + </w:t>
            </w:r>
            <w:hyperlink w:anchor="P5262">
              <w:r>
                <w:rPr>
                  <w:color w:val="0000FF"/>
                </w:rPr>
                <w:t>73.2</w:t>
              </w:r>
            </w:hyperlink>
            <w:r>
              <w:t>)</w:t>
            </w:r>
          </w:p>
        </w:tc>
        <w:tc>
          <w:tcPr>
            <w:tcW w:w="992" w:type="dxa"/>
            <w:vAlign w:val="center"/>
          </w:tcPr>
          <w:p w:rsidR="00F03BA4" w:rsidRDefault="00F03BA4">
            <w:pPr>
              <w:pStyle w:val="ConsPlusNormal"/>
              <w:jc w:val="center"/>
            </w:pPr>
            <w:bookmarkStart w:id="159" w:name="P4012"/>
            <w:bookmarkEnd w:id="159"/>
            <w:r>
              <w:t>27.2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4.2. В условиях круглосуточного стационара, за исключением медицинской реабилитации (сумма </w:t>
            </w:r>
            <w:hyperlink w:anchor="P4462">
              <w:r>
                <w:rPr>
                  <w:color w:val="0000FF"/>
                </w:rPr>
                <w:t>строк 44</w:t>
              </w:r>
            </w:hyperlink>
            <w:r>
              <w:t xml:space="preserve"> + </w:t>
            </w:r>
            <w:hyperlink w:anchor="P4832">
              <w:r>
                <w:rPr>
                  <w:color w:val="0000FF"/>
                </w:rPr>
                <w:t>58</w:t>
              </w:r>
            </w:hyperlink>
            <w:r>
              <w:t xml:space="preserve"> + </w:t>
            </w:r>
            <w:hyperlink w:anchor="P5272">
              <w:r>
                <w:rPr>
                  <w:color w:val="0000FF"/>
                </w:rPr>
                <w:t>74</w:t>
              </w:r>
            </w:hyperlink>
            <w:r>
              <w:t>), в том числе:</w:t>
            </w:r>
          </w:p>
        </w:tc>
        <w:tc>
          <w:tcPr>
            <w:tcW w:w="992" w:type="dxa"/>
            <w:vAlign w:val="center"/>
          </w:tcPr>
          <w:p w:rsidR="00F03BA4" w:rsidRDefault="00F03BA4">
            <w:pPr>
              <w:pStyle w:val="ConsPlusNormal"/>
              <w:jc w:val="center"/>
            </w:pPr>
            <w:r>
              <w:t>28</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jc w:val="center"/>
            </w:pPr>
            <w:r>
              <w:t>0,168116</w:t>
            </w:r>
          </w:p>
        </w:tc>
        <w:tc>
          <w:tcPr>
            <w:tcW w:w="2268" w:type="dxa"/>
            <w:vAlign w:val="center"/>
          </w:tcPr>
          <w:p w:rsidR="00F03BA4" w:rsidRDefault="00F03BA4">
            <w:pPr>
              <w:pStyle w:val="ConsPlusNormal"/>
              <w:jc w:val="center"/>
            </w:pPr>
            <w:r>
              <w:t>79521,84</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13370,26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9381112,37</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4.2.1. Медицинская помощь по профилю "онкология" (сумма </w:t>
            </w:r>
            <w:hyperlink w:anchor="P4472">
              <w:r>
                <w:rPr>
                  <w:color w:val="0000FF"/>
                </w:rPr>
                <w:t>строк 44.1</w:t>
              </w:r>
            </w:hyperlink>
            <w:r>
              <w:t xml:space="preserve"> + </w:t>
            </w:r>
            <w:hyperlink w:anchor="P4842">
              <w:r>
                <w:rPr>
                  <w:color w:val="0000FF"/>
                </w:rPr>
                <w:t>58.1</w:t>
              </w:r>
            </w:hyperlink>
            <w:r>
              <w:t xml:space="preserve"> + </w:t>
            </w:r>
            <w:hyperlink w:anchor="P5282">
              <w:r>
                <w:rPr>
                  <w:color w:val="0000FF"/>
                </w:rPr>
                <w:t>74.1</w:t>
              </w:r>
            </w:hyperlink>
            <w:r>
              <w:t>)</w:t>
            </w:r>
          </w:p>
        </w:tc>
        <w:tc>
          <w:tcPr>
            <w:tcW w:w="992" w:type="dxa"/>
            <w:vAlign w:val="center"/>
          </w:tcPr>
          <w:p w:rsidR="00F03BA4" w:rsidRDefault="00F03BA4">
            <w:pPr>
              <w:pStyle w:val="ConsPlusNormal"/>
              <w:jc w:val="center"/>
            </w:pPr>
            <w:r>
              <w:t>28.1</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jc w:val="center"/>
            </w:pPr>
            <w:r>
              <w:t>0,008602</w:t>
            </w:r>
          </w:p>
        </w:tc>
        <w:tc>
          <w:tcPr>
            <w:tcW w:w="2268" w:type="dxa"/>
            <w:vAlign w:val="center"/>
          </w:tcPr>
          <w:p w:rsidR="00F03BA4" w:rsidRDefault="00F03BA4">
            <w:pPr>
              <w:pStyle w:val="ConsPlusNormal"/>
              <w:jc w:val="center"/>
            </w:pPr>
            <w:r>
              <w:t>201906,03</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1736,94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1218704,80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4.2.2. Высокотехнологичная медицинская помощь (сумма </w:t>
            </w:r>
            <w:hyperlink w:anchor="P4482">
              <w:r>
                <w:rPr>
                  <w:color w:val="0000FF"/>
                </w:rPr>
                <w:t>строк 44.2</w:t>
              </w:r>
            </w:hyperlink>
            <w:r>
              <w:t xml:space="preserve"> + </w:t>
            </w:r>
            <w:hyperlink w:anchor="P4852">
              <w:r>
                <w:rPr>
                  <w:color w:val="0000FF"/>
                </w:rPr>
                <w:t>58.2</w:t>
              </w:r>
            </w:hyperlink>
            <w:r>
              <w:t xml:space="preserve"> + </w:t>
            </w:r>
            <w:hyperlink w:anchor="P5292">
              <w:r>
                <w:rPr>
                  <w:color w:val="0000FF"/>
                </w:rPr>
                <w:t>74.2</w:t>
              </w:r>
            </w:hyperlink>
            <w:r>
              <w:t>)</w:t>
            </w:r>
          </w:p>
        </w:tc>
        <w:tc>
          <w:tcPr>
            <w:tcW w:w="992" w:type="dxa"/>
            <w:vAlign w:val="center"/>
          </w:tcPr>
          <w:p w:rsidR="00F03BA4" w:rsidRDefault="00F03BA4">
            <w:pPr>
              <w:pStyle w:val="ConsPlusNormal"/>
              <w:jc w:val="center"/>
            </w:pPr>
            <w:r>
              <w:t>28.2</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jc w:val="center"/>
            </w:pPr>
            <w:r>
              <w:t>0,0079</w:t>
            </w:r>
          </w:p>
        </w:tc>
        <w:tc>
          <w:tcPr>
            <w:tcW w:w="2268" w:type="dxa"/>
            <w:vAlign w:val="center"/>
          </w:tcPr>
          <w:p w:rsidR="00F03BA4" w:rsidRDefault="00F03BA4">
            <w:pPr>
              <w:pStyle w:val="ConsPlusNormal"/>
              <w:jc w:val="center"/>
            </w:pPr>
            <w:r>
              <w:t>220234,19</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1746,14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1225162,79</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 Медицинская реабилитация:</w:t>
            </w:r>
          </w:p>
        </w:tc>
        <w:tc>
          <w:tcPr>
            <w:tcW w:w="992" w:type="dxa"/>
            <w:vAlign w:val="center"/>
          </w:tcPr>
          <w:p w:rsidR="00F03BA4" w:rsidRDefault="00F03BA4">
            <w:pPr>
              <w:pStyle w:val="ConsPlusNormal"/>
              <w:jc w:val="center"/>
            </w:pPr>
            <w:r>
              <w:t>29</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704,88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494573,30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5.1. В амбулаторных </w:t>
            </w:r>
            <w:r>
              <w:lastRenderedPageBreak/>
              <w:t xml:space="preserve">условиях (сумма </w:t>
            </w:r>
            <w:hyperlink w:anchor="P4502">
              <w:r>
                <w:rPr>
                  <w:color w:val="0000FF"/>
                </w:rPr>
                <w:t>строк 46</w:t>
              </w:r>
            </w:hyperlink>
            <w:r>
              <w:t xml:space="preserve"> + </w:t>
            </w:r>
            <w:hyperlink w:anchor="P4872">
              <w:r>
                <w:rPr>
                  <w:color w:val="0000FF"/>
                </w:rPr>
                <w:t>60</w:t>
              </w:r>
            </w:hyperlink>
            <w:r>
              <w:t xml:space="preserve"> + </w:t>
            </w:r>
            <w:hyperlink w:anchor="P5312">
              <w:r>
                <w:rPr>
                  <w:color w:val="0000FF"/>
                </w:rPr>
                <w:t>76</w:t>
              </w:r>
            </w:hyperlink>
            <w:r>
              <w:t>)</w:t>
            </w:r>
          </w:p>
        </w:tc>
        <w:tc>
          <w:tcPr>
            <w:tcW w:w="992" w:type="dxa"/>
            <w:vAlign w:val="center"/>
          </w:tcPr>
          <w:p w:rsidR="00F03BA4" w:rsidRDefault="00F03BA4">
            <w:pPr>
              <w:pStyle w:val="ConsPlusNormal"/>
              <w:jc w:val="center"/>
            </w:pPr>
            <w:r>
              <w:lastRenderedPageBreak/>
              <w:t>30</w:t>
            </w:r>
          </w:p>
        </w:tc>
        <w:tc>
          <w:tcPr>
            <w:tcW w:w="1276" w:type="dxa"/>
            <w:vAlign w:val="center"/>
          </w:tcPr>
          <w:p w:rsidR="00F03BA4" w:rsidRDefault="00F03BA4">
            <w:pPr>
              <w:pStyle w:val="ConsPlusNormal"/>
              <w:jc w:val="center"/>
            </w:pPr>
            <w:r>
              <w:t>комплексно</w:t>
            </w:r>
            <w:r>
              <w:lastRenderedPageBreak/>
              <w:t>е посещение</w:t>
            </w:r>
          </w:p>
        </w:tc>
        <w:tc>
          <w:tcPr>
            <w:tcW w:w="2551" w:type="dxa"/>
            <w:vAlign w:val="center"/>
          </w:tcPr>
          <w:p w:rsidR="00F03BA4" w:rsidRDefault="00F03BA4">
            <w:pPr>
              <w:pStyle w:val="ConsPlusNormal"/>
              <w:jc w:val="center"/>
            </w:pPr>
            <w:r>
              <w:lastRenderedPageBreak/>
              <w:t>0,002954</w:t>
            </w:r>
          </w:p>
        </w:tc>
        <w:tc>
          <w:tcPr>
            <w:tcW w:w="2268" w:type="dxa"/>
            <w:vAlign w:val="center"/>
          </w:tcPr>
          <w:p w:rsidR="00F03BA4" w:rsidRDefault="00F03BA4">
            <w:pPr>
              <w:pStyle w:val="ConsPlusNormal"/>
              <w:jc w:val="center"/>
            </w:pPr>
            <w:r>
              <w:t>39580,31</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116,94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82049,98</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 xml:space="preserve">5.2. В условиях дневных стационаров (первичная медико-санитарная помощь, специализированная медицинская помощь) (сумма </w:t>
            </w:r>
            <w:hyperlink w:anchor="P4512">
              <w:r>
                <w:rPr>
                  <w:color w:val="0000FF"/>
                </w:rPr>
                <w:t>строк 47</w:t>
              </w:r>
            </w:hyperlink>
            <w:r>
              <w:t xml:space="preserve"> + </w:t>
            </w:r>
            <w:hyperlink w:anchor="P4882">
              <w:r>
                <w:rPr>
                  <w:color w:val="0000FF"/>
                </w:rPr>
                <w:t>61</w:t>
              </w:r>
            </w:hyperlink>
            <w:r>
              <w:t xml:space="preserve"> + </w:t>
            </w:r>
            <w:hyperlink w:anchor="P5322">
              <w:r>
                <w:rPr>
                  <w:color w:val="0000FF"/>
                </w:rPr>
                <w:t>77</w:t>
              </w:r>
            </w:hyperlink>
            <w:r>
              <w:t>)</w:t>
            </w:r>
          </w:p>
        </w:tc>
        <w:tc>
          <w:tcPr>
            <w:tcW w:w="992" w:type="dxa"/>
            <w:vAlign w:val="center"/>
          </w:tcPr>
          <w:p w:rsidR="00F03BA4" w:rsidRDefault="00F03BA4">
            <w:pPr>
              <w:pStyle w:val="ConsPlusNormal"/>
              <w:jc w:val="center"/>
            </w:pPr>
            <w:r>
              <w:t>31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jc w:val="center"/>
            </w:pPr>
            <w:r>
              <w:t>0,002601</w:t>
            </w:r>
          </w:p>
        </w:tc>
        <w:tc>
          <w:tcPr>
            <w:tcW w:w="2268" w:type="dxa"/>
            <w:vAlign w:val="center"/>
          </w:tcPr>
          <w:p w:rsidR="00F03BA4" w:rsidRDefault="00F03BA4">
            <w:pPr>
              <w:pStyle w:val="ConsPlusNormal"/>
              <w:jc w:val="center"/>
            </w:pPr>
            <w:r>
              <w:t>46853,84</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121,87</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85508,26</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4522">
              <w:r>
                <w:rPr>
                  <w:color w:val="0000FF"/>
                </w:rPr>
                <w:t>строк 48</w:t>
              </w:r>
            </w:hyperlink>
            <w:r>
              <w:t xml:space="preserve"> + </w:t>
            </w:r>
            <w:hyperlink w:anchor="P4892">
              <w:r>
                <w:rPr>
                  <w:color w:val="0000FF"/>
                </w:rPr>
                <w:t>62</w:t>
              </w:r>
            </w:hyperlink>
            <w:r>
              <w:t xml:space="preserve"> + </w:t>
            </w:r>
            <w:hyperlink w:anchor="P5332">
              <w:r>
                <w:rPr>
                  <w:color w:val="0000FF"/>
                </w:rPr>
                <w:t>78</w:t>
              </w:r>
            </w:hyperlink>
            <w:r>
              <w:t>)</w:t>
            </w:r>
          </w:p>
        </w:tc>
        <w:tc>
          <w:tcPr>
            <w:tcW w:w="992" w:type="dxa"/>
            <w:vAlign w:val="center"/>
          </w:tcPr>
          <w:p w:rsidR="00F03BA4" w:rsidRDefault="00F03BA4">
            <w:pPr>
              <w:pStyle w:val="ConsPlusNormal"/>
              <w:jc w:val="center"/>
            </w:pPr>
            <w:r>
              <w:t>32</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jc w:val="center"/>
            </w:pPr>
            <w:r>
              <w:t>0,005426</w:t>
            </w:r>
          </w:p>
        </w:tc>
        <w:tc>
          <w:tcPr>
            <w:tcW w:w="2268" w:type="dxa"/>
            <w:vAlign w:val="center"/>
          </w:tcPr>
          <w:p w:rsidR="00F03BA4" w:rsidRDefault="00F03BA4">
            <w:pPr>
              <w:pStyle w:val="ConsPlusNormal"/>
              <w:jc w:val="center"/>
            </w:pPr>
            <w:r>
              <w:t>85898,36</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466,07</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327015,06</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 Паллиативная медицинская помощь </w:t>
            </w:r>
            <w:hyperlink w:anchor="P5371">
              <w:r>
                <w:rPr>
                  <w:color w:val="0000FF"/>
                </w:rPr>
                <w:t>&lt;*********&gt;</w:t>
              </w:r>
            </w:hyperlink>
          </w:p>
        </w:tc>
        <w:tc>
          <w:tcPr>
            <w:tcW w:w="992" w:type="dxa"/>
            <w:vAlign w:val="center"/>
          </w:tcPr>
          <w:p w:rsidR="00F03BA4" w:rsidRDefault="00F03BA4">
            <w:pPr>
              <w:pStyle w:val="ConsPlusNormal"/>
              <w:jc w:val="center"/>
            </w:pPr>
            <w:r>
              <w:t>33</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549,53</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385576,90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6.1. Первичная медицинская помощь, в том числе доврачебная и врачебная </w:t>
            </w:r>
            <w:hyperlink w:anchor="P5369">
              <w:r>
                <w:rPr>
                  <w:color w:val="0000FF"/>
                </w:rPr>
                <w:t>&lt;*******&gt;</w:t>
              </w:r>
            </w:hyperlink>
            <w:r>
              <w:t xml:space="preserve">, всего (равно </w:t>
            </w:r>
            <w:hyperlink w:anchor="P4912">
              <w:r>
                <w:rPr>
                  <w:color w:val="0000FF"/>
                </w:rPr>
                <w:t>строке 63.1</w:t>
              </w:r>
            </w:hyperlink>
            <w:r>
              <w:t>), в том числе:</w:t>
            </w:r>
          </w:p>
        </w:tc>
        <w:tc>
          <w:tcPr>
            <w:tcW w:w="992" w:type="dxa"/>
            <w:vAlign w:val="center"/>
          </w:tcPr>
          <w:p w:rsidR="00F03BA4" w:rsidRDefault="00F03BA4">
            <w:pPr>
              <w:pStyle w:val="ConsPlusNormal"/>
              <w:jc w:val="center"/>
            </w:pPr>
            <w:r>
              <w:t>33.1</w:t>
            </w:r>
          </w:p>
        </w:tc>
        <w:tc>
          <w:tcPr>
            <w:tcW w:w="1276" w:type="dxa"/>
            <w:vAlign w:val="center"/>
          </w:tcPr>
          <w:p w:rsidR="00F03BA4" w:rsidRDefault="00F03BA4">
            <w:pPr>
              <w:pStyle w:val="ConsPlusNormal"/>
              <w:jc w:val="center"/>
            </w:pPr>
            <w:r>
              <w:t>посещений</w:t>
            </w:r>
          </w:p>
        </w:tc>
        <w:tc>
          <w:tcPr>
            <w:tcW w:w="2551" w:type="dxa"/>
            <w:vAlign w:val="center"/>
          </w:tcPr>
          <w:p w:rsidR="00F03BA4" w:rsidRDefault="00F03BA4">
            <w:pPr>
              <w:pStyle w:val="ConsPlusNormal"/>
              <w:jc w:val="center"/>
            </w:pPr>
            <w:r>
              <w:t>0,030</w:t>
            </w:r>
          </w:p>
        </w:tc>
        <w:tc>
          <w:tcPr>
            <w:tcW w:w="2268" w:type="dxa"/>
            <w:vAlign w:val="center"/>
          </w:tcPr>
          <w:p w:rsidR="00F03BA4" w:rsidRDefault="00F03BA4">
            <w:pPr>
              <w:pStyle w:val="ConsPlusNormal"/>
              <w:jc w:val="center"/>
            </w:pPr>
            <w:r>
              <w:t>1870,48</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56,11</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39371,70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6.1.1. Посещение по паллиативной медицинской помощи без учета посещений на дому патронажными бригадами </w:t>
            </w:r>
            <w:r>
              <w:lastRenderedPageBreak/>
              <w:t xml:space="preserve">(равно </w:t>
            </w:r>
            <w:hyperlink w:anchor="P4922">
              <w:r>
                <w:rPr>
                  <w:color w:val="0000FF"/>
                </w:rPr>
                <w:t>строке 63.1.1</w:t>
              </w:r>
            </w:hyperlink>
            <w:r>
              <w:t>)</w:t>
            </w:r>
          </w:p>
        </w:tc>
        <w:tc>
          <w:tcPr>
            <w:tcW w:w="992" w:type="dxa"/>
            <w:vAlign w:val="center"/>
          </w:tcPr>
          <w:p w:rsidR="00F03BA4" w:rsidRDefault="00F03BA4">
            <w:pPr>
              <w:pStyle w:val="ConsPlusNormal"/>
              <w:jc w:val="center"/>
            </w:pPr>
            <w:r>
              <w:lastRenderedPageBreak/>
              <w:t>33.1.1</w:t>
            </w:r>
          </w:p>
        </w:tc>
        <w:tc>
          <w:tcPr>
            <w:tcW w:w="1276" w:type="dxa"/>
            <w:vAlign w:val="center"/>
          </w:tcPr>
          <w:p w:rsidR="00F03BA4" w:rsidRDefault="00F03BA4">
            <w:pPr>
              <w:pStyle w:val="ConsPlusNormal"/>
              <w:jc w:val="center"/>
            </w:pPr>
            <w:r>
              <w:t>посещений</w:t>
            </w:r>
          </w:p>
        </w:tc>
        <w:tc>
          <w:tcPr>
            <w:tcW w:w="2551" w:type="dxa"/>
            <w:vAlign w:val="center"/>
          </w:tcPr>
          <w:p w:rsidR="00F03BA4" w:rsidRDefault="00F03BA4">
            <w:pPr>
              <w:pStyle w:val="ConsPlusNormal"/>
              <w:jc w:val="center"/>
            </w:pPr>
            <w:r>
              <w:t>0,022</w:t>
            </w:r>
          </w:p>
        </w:tc>
        <w:tc>
          <w:tcPr>
            <w:tcW w:w="2268" w:type="dxa"/>
            <w:vAlign w:val="center"/>
          </w:tcPr>
          <w:p w:rsidR="00F03BA4" w:rsidRDefault="00F03BA4">
            <w:pPr>
              <w:pStyle w:val="ConsPlusNormal"/>
              <w:jc w:val="center"/>
            </w:pPr>
            <w:r>
              <w:t>905,00</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19,91</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13969,60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 xml:space="preserve">6.1.2. Посещения на дому выездными патронажными бригадами (равно </w:t>
            </w:r>
            <w:hyperlink w:anchor="P4932">
              <w:r>
                <w:rPr>
                  <w:color w:val="0000FF"/>
                </w:rPr>
                <w:t>строке 63.1.2</w:t>
              </w:r>
            </w:hyperlink>
            <w:r>
              <w:t>)</w:t>
            </w:r>
          </w:p>
        </w:tc>
        <w:tc>
          <w:tcPr>
            <w:tcW w:w="992" w:type="dxa"/>
            <w:vAlign w:val="center"/>
          </w:tcPr>
          <w:p w:rsidR="00F03BA4" w:rsidRDefault="00F03BA4">
            <w:pPr>
              <w:pStyle w:val="ConsPlusNormal"/>
              <w:jc w:val="center"/>
            </w:pPr>
            <w:r>
              <w:t>33.1.2</w:t>
            </w:r>
          </w:p>
        </w:tc>
        <w:tc>
          <w:tcPr>
            <w:tcW w:w="1276" w:type="dxa"/>
            <w:vAlign w:val="center"/>
          </w:tcPr>
          <w:p w:rsidR="00F03BA4" w:rsidRDefault="00F03BA4">
            <w:pPr>
              <w:pStyle w:val="ConsPlusNormal"/>
              <w:jc w:val="center"/>
            </w:pPr>
            <w:r>
              <w:t>посещений</w:t>
            </w:r>
          </w:p>
        </w:tc>
        <w:tc>
          <w:tcPr>
            <w:tcW w:w="2551" w:type="dxa"/>
            <w:vAlign w:val="center"/>
          </w:tcPr>
          <w:p w:rsidR="00F03BA4" w:rsidRDefault="00F03BA4">
            <w:pPr>
              <w:pStyle w:val="ConsPlusNormal"/>
              <w:jc w:val="center"/>
            </w:pPr>
            <w:r>
              <w:t>0,008</w:t>
            </w:r>
          </w:p>
        </w:tc>
        <w:tc>
          <w:tcPr>
            <w:tcW w:w="2268" w:type="dxa"/>
            <w:vAlign w:val="center"/>
          </w:tcPr>
          <w:p w:rsidR="00F03BA4" w:rsidRDefault="00F03BA4">
            <w:pPr>
              <w:pStyle w:val="ConsPlusNormal"/>
              <w:jc w:val="center"/>
            </w:pPr>
            <w:r>
              <w:t>4525,58</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36,20</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25402,10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w:t>
            </w:r>
            <w:hyperlink w:anchor="P4942">
              <w:r>
                <w:rPr>
                  <w:color w:val="0000FF"/>
                </w:rPr>
                <w:t>строке 63.2</w:t>
              </w:r>
            </w:hyperlink>
            <w:r>
              <w:t>)</w:t>
            </w:r>
          </w:p>
        </w:tc>
        <w:tc>
          <w:tcPr>
            <w:tcW w:w="992" w:type="dxa"/>
            <w:vAlign w:val="center"/>
          </w:tcPr>
          <w:p w:rsidR="00F03BA4" w:rsidRDefault="00F03BA4">
            <w:pPr>
              <w:pStyle w:val="ConsPlusNormal"/>
              <w:jc w:val="center"/>
            </w:pPr>
            <w:r>
              <w:t>33.2</w:t>
            </w:r>
          </w:p>
        </w:tc>
        <w:tc>
          <w:tcPr>
            <w:tcW w:w="1276" w:type="dxa"/>
            <w:vAlign w:val="center"/>
          </w:tcPr>
          <w:p w:rsidR="00F03BA4" w:rsidRDefault="00F03BA4">
            <w:pPr>
              <w:pStyle w:val="ConsPlusNormal"/>
              <w:jc w:val="center"/>
            </w:pPr>
            <w:r>
              <w:t>койко-день</w:t>
            </w:r>
          </w:p>
        </w:tc>
        <w:tc>
          <w:tcPr>
            <w:tcW w:w="2551" w:type="dxa"/>
            <w:vAlign w:val="center"/>
          </w:tcPr>
          <w:p w:rsidR="00F03BA4" w:rsidRDefault="00F03BA4">
            <w:pPr>
              <w:pStyle w:val="ConsPlusNormal"/>
              <w:jc w:val="center"/>
            </w:pPr>
            <w:r>
              <w:t>0,092</w:t>
            </w:r>
          </w:p>
        </w:tc>
        <w:tc>
          <w:tcPr>
            <w:tcW w:w="2268" w:type="dxa"/>
            <w:vAlign w:val="center"/>
          </w:tcPr>
          <w:p w:rsidR="00F03BA4" w:rsidRDefault="00F03BA4">
            <w:pPr>
              <w:pStyle w:val="ConsPlusNormal"/>
              <w:jc w:val="center"/>
            </w:pPr>
            <w:r>
              <w:t>5350,93</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493,42</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346205,20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6.3. </w:t>
            </w:r>
            <w:proofErr w:type="gramStart"/>
            <w:r>
              <w:t>Оказываемая</w:t>
            </w:r>
            <w:proofErr w:type="gramEnd"/>
            <w:r>
              <w:t xml:space="preserve"> в условиях дневного стационара (равно </w:t>
            </w:r>
            <w:hyperlink w:anchor="P4952">
              <w:r>
                <w:rPr>
                  <w:color w:val="0000FF"/>
                </w:rPr>
                <w:t>строке 63.3</w:t>
              </w:r>
            </w:hyperlink>
            <w:r>
              <w:t>)</w:t>
            </w:r>
          </w:p>
        </w:tc>
        <w:tc>
          <w:tcPr>
            <w:tcW w:w="992" w:type="dxa"/>
            <w:vAlign w:val="center"/>
          </w:tcPr>
          <w:p w:rsidR="00F03BA4" w:rsidRDefault="00F03BA4">
            <w:pPr>
              <w:pStyle w:val="ConsPlusNormal"/>
              <w:jc w:val="center"/>
            </w:pPr>
            <w:r>
              <w:t>33.3</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7. Расходы на ведение дела СМО (сумма </w:t>
            </w:r>
            <w:hyperlink w:anchor="P4532">
              <w:r>
                <w:rPr>
                  <w:color w:val="0000FF"/>
                </w:rPr>
                <w:t>строк 49</w:t>
              </w:r>
            </w:hyperlink>
            <w:r>
              <w:t xml:space="preserve"> + </w:t>
            </w:r>
            <w:hyperlink w:anchor="P4962">
              <w:r>
                <w:rPr>
                  <w:color w:val="0000FF"/>
                </w:rPr>
                <w:t>64</w:t>
              </w:r>
            </w:hyperlink>
            <w:r>
              <w:t xml:space="preserve"> + </w:t>
            </w:r>
            <w:hyperlink w:anchor="P5342">
              <w:r>
                <w:rPr>
                  <w:color w:val="0000FF"/>
                </w:rPr>
                <w:t>79</w:t>
              </w:r>
            </w:hyperlink>
            <w:r>
              <w:t>)</w:t>
            </w:r>
          </w:p>
        </w:tc>
        <w:tc>
          <w:tcPr>
            <w:tcW w:w="992" w:type="dxa"/>
            <w:vAlign w:val="center"/>
          </w:tcPr>
          <w:p w:rsidR="00F03BA4" w:rsidRDefault="00F03BA4">
            <w:pPr>
              <w:pStyle w:val="ConsPlusNormal"/>
              <w:jc w:val="center"/>
            </w:pPr>
            <w:r>
              <w:t>34</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265,53</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186305,06</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8. Иные расходы (равно </w:t>
            </w:r>
            <w:hyperlink w:anchor="P4972">
              <w:r>
                <w:rPr>
                  <w:color w:val="0000FF"/>
                </w:rPr>
                <w:t>строке 65</w:t>
              </w:r>
            </w:hyperlink>
            <w:r>
              <w:t>)</w:t>
            </w:r>
          </w:p>
        </w:tc>
        <w:tc>
          <w:tcPr>
            <w:tcW w:w="992" w:type="dxa"/>
            <w:vAlign w:val="center"/>
          </w:tcPr>
          <w:p w:rsidR="00F03BA4" w:rsidRDefault="00F03BA4">
            <w:pPr>
              <w:pStyle w:val="ConsPlusNormal"/>
              <w:jc w:val="center"/>
            </w:pPr>
            <w:r>
              <w:t>35</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из </w:t>
            </w:r>
            <w:hyperlink w:anchor="P3732">
              <w:r>
                <w:rPr>
                  <w:color w:val="0000FF"/>
                </w:rPr>
                <w:t>строки 20</w:t>
              </w:r>
            </w:hyperlink>
            <w:r>
              <w:t>: 1. Медицинская помощь, предоставляемая в рамках базовой программы ОМС застрахованным лицам (за счет субвенции фонда ОМС)</w:t>
            </w:r>
          </w:p>
        </w:tc>
        <w:tc>
          <w:tcPr>
            <w:tcW w:w="992" w:type="dxa"/>
            <w:vAlign w:val="center"/>
          </w:tcPr>
          <w:p w:rsidR="00F03BA4" w:rsidRDefault="00F03BA4">
            <w:pPr>
              <w:pStyle w:val="ConsPlusNormal"/>
              <w:jc w:val="center"/>
            </w:pPr>
            <w:r>
              <w:t>36</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31362,50</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22005184,04</w:t>
            </w:r>
          </w:p>
        </w:tc>
        <w:tc>
          <w:tcPr>
            <w:tcW w:w="853" w:type="dxa"/>
            <w:vAlign w:val="center"/>
          </w:tcPr>
          <w:p w:rsidR="00F03BA4" w:rsidRDefault="00F03BA4">
            <w:pPr>
              <w:pStyle w:val="ConsPlusNormal"/>
              <w:jc w:val="center"/>
            </w:pPr>
            <w:r>
              <w:t>72,10</w:t>
            </w:r>
          </w:p>
        </w:tc>
      </w:tr>
      <w:tr w:rsidR="00F03BA4" w:rsidTr="00DE1035">
        <w:tc>
          <w:tcPr>
            <w:tcW w:w="2756" w:type="dxa"/>
            <w:vAlign w:val="center"/>
          </w:tcPr>
          <w:p w:rsidR="00F03BA4" w:rsidRDefault="00F03BA4">
            <w:pPr>
              <w:pStyle w:val="ConsPlusNormal"/>
            </w:pPr>
            <w:r>
              <w:lastRenderedPageBreak/>
              <w:t>1. Скорая, в том числе скорая специализированная, медицинская помощь</w:t>
            </w:r>
          </w:p>
        </w:tc>
        <w:tc>
          <w:tcPr>
            <w:tcW w:w="992" w:type="dxa"/>
            <w:vAlign w:val="center"/>
          </w:tcPr>
          <w:p w:rsidR="00F03BA4" w:rsidRDefault="00F03BA4">
            <w:pPr>
              <w:pStyle w:val="ConsPlusNormal"/>
              <w:jc w:val="center"/>
            </w:pPr>
            <w:bookmarkStart w:id="160" w:name="P4182"/>
            <w:bookmarkEnd w:id="160"/>
            <w:r>
              <w:t>37</w:t>
            </w:r>
          </w:p>
        </w:tc>
        <w:tc>
          <w:tcPr>
            <w:tcW w:w="1276" w:type="dxa"/>
            <w:vAlign w:val="center"/>
          </w:tcPr>
          <w:p w:rsidR="00F03BA4" w:rsidRDefault="00F03BA4">
            <w:pPr>
              <w:pStyle w:val="ConsPlusNormal"/>
              <w:jc w:val="center"/>
            </w:pPr>
            <w:r>
              <w:t>вызов</w:t>
            </w:r>
          </w:p>
        </w:tc>
        <w:tc>
          <w:tcPr>
            <w:tcW w:w="2551" w:type="dxa"/>
            <w:vAlign w:val="center"/>
          </w:tcPr>
          <w:p w:rsidR="00F03BA4" w:rsidRDefault="00F03BA4">
            <w:pPr>
              <w:pStyle w:val="ConsPlusNormal"/>
              <w:jc w:val="center"/>
            </w:pPr>
            <w:r>
              <w:t>0,300</w:t>
            </w:r>
          </w:p>
        </w:tc>
        <w:tc>
          <w:tcPr>
            <w:tcW w:w="2268" w:type="dxa"/>
            <w:vAlign w:val="center"/>
          </w:tcPr>
          <w:p w:rsidR="00F03BA4" w:rsidRDefault="00F03BA4">
            <w:pPr>
              <w:pStyle w:val="ConsPlusNormal"/>
              <w:jc w:val="center"/>
            </w:pPr>
            <w:r>
              <w:t>6544,21</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1961,47</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1376237,10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 Первичная медико-санитарная помощь, за исключением медицинской реабилитации</w:t>
            </w:r>
          </w:p>
        </w:tc>
        <w:tc>
          <w:tcPr>
            <w:tcW w:w="992" w:type="dxa"/>
            <w:vAlign w:val="center"/>
          </w:tcPr>
          <w:p w:rsidR="00F03BA4" w:rsidRDefault="00F03BA4">
            <w:pPr>
              <w:pStyle w:val="ConsPlusNormal"/>
              <w:jc w:val="center"/>
            </w:pPr>
            <w:r>
              <w:t>38</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 В амбулаторных условиях:</w:t>
            </w:r>
          </w:p>
        </w:tc>
        <w:tc>
          <w:tcPr>
            <w:tcW w:w="992" w:type="dxa"/>
            <w:vAlign w:val="center"/>
          </w:tcPr>
          <w:p w:rsidR="00F03BA4" w:rsidRDefault="00F03BA4">
            <w:pPr>
              <w:pStyle w:val="ConsPlusNormal"/>
              <w:jc w:val="center"/>
            </w:pPr>
            <w:r>
              <w:t>39</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2.1.1. Посещения с профилактическими и иными целями, всего (сумма </w:t>
            </w:r>
            <w:hyperlink w:anchor="P4222">
              <w:r>
                <w:rPr>
                  <w:color w:val="0000FF"/>
                </w:rPr>
                <w:t>строк 39.1.1</w:t>
              </w:r>
            </w:hyperlink>
            <w:r>
              <w:t xml:space="preserve"> + </w:t>
            </w:r>
            <w:hyperlink w:anchor="P4232">
              <w:r>
                <w:rPr>
                  <w:color w:val="0000FF"/>
                </w:rPr>
                <w:t>39.1.2</w:t>
              </w:r>
            </w:hyperlink>
            <w:r>
              <w:t xml:space="preserve"> + </w:t>
            </w:r>
            <w:hyperlink w:anchor="P4252">
              <w:r>
                <w:rPr>
                  <w:color w:val="0000FF"/>
                </w:rPr>
                <w:t>39.1.3</w:t>
              </w:r>
            </w:hyperlink>
            <w:r>
              <w:t>), из них:</w:t>
            </w:r>
          </w:p>
        </w:tc>
        <w:tc>
          <w:tcPr>
            <w:tcW w:w="992" w:type="dxa"/>
            <w:vAlign w:val="center"/>
          </w:tcPr>
          <w:p w:rsidR="00F03BA4" w:rsidRDefault="00F03BA4">
            <w:pPr>
              <w:pStyle w:val="ConsPlusNormal"/>
              <w:jc w:val="center"/>
            </w:pPr>
            <w:bookmarkStart w:id="161" w:name="P4212"/>
            <w:bookmarkEnd w:id="161"/>
            <w:r>
              <w:t>39.1</w:t>
            </w:r>
          </w:p>
        </w:tc>
        <w:tc>
          <w:tcPr>
            <w:tcW w:w="1276" w:type="dxa"/>
            <w:vAlign w:val="center"/>
          </w:tcPr>
          <w:p w:rsidR="00F03BA4" w:rsidRDefault="00F03BA4">
            <w:pPr>
              <w:pStyle w:val="ConsPlusNormal"/>
              <w:jc w:val="center"/>
            </w:pPr>
            <w:r>
              <w:t>посещения/комплексные посещения</w:t>
            </w:r>
          </w:p>
        </w:tc>
        <w:tc>
          <w:tcPr>
            <w:tcW w:w="2551" w:type="dxa"/>
            <w:vAlign w:val="center"/>
          </w:tcPr>
          <w:p w:rsidR="00F03BA4" w:rsidRDefault="00F03BA4">
            <w:pPr>
              <w:pStyle w:val="ConsPlusNormal"/>
              <w:jc w:val="center"/>
            </w:pPr>
            <w:r>
              <w:t>2,730</w:t>
            </w:r>
          </w:p>
        </w:tc>
        <w:tc>
          <w:tcPr>
            <w:tcW w:w="2268" w:type="dxa"/>
            <w:vAlign w:val="center"/>
          </w:tcPr>
          <w:p w:rsidR="00F03BA4" w:rsidRDefault="00F03BA4">
            <w:pPr>
              <w:pStyle w:val="ConsPlusNormal"/>
              <w:jc w:val="center"/>
            </w:pPr>
            <w:r>
              <w:t>1553,76</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4242,18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2976479,93</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для проведения профилактических медицинских осмотров</w:t>
            </w:r>
          </w:p>
        </w:tc>
        <w:tc>
          <w:tcPr>
            <w:tcW w:w="992" w:type="dxa"/>
            <w:vAlign w:val="center"/>
          </w:tcPr>
          <w:p w:rsidR="00F03BA4" w:rsidRDefault="00F03BA4">
            <w:pPr>
              <w:pStyle w:val="ConsPlusNormal"/>
              <w:jc w:val="center"/>
            </w:pPr>
            <w:bookmarkStart w:id="162" w:name="P4222"/>
            <w:bookmarkEnd w:id="162"/>
            <w:r>
              <w:t>39.1.1</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jc w:val="center"/>
            </w:pPr>
            <w:r>
              <w:t>0,265590</w:t>
            </w:r>
          </w:p>
        </w:tc>
        <w:tc>
          <w:tcPr>
            <w:tcW w:w="2268" w:type="dxa"/>
            <w:vAlign w:val="center"/>
          </w:tcPr>
          <w:p w:rsidR="00F03BA4" w:rsidRDefault="00F03BA4">
            <w:pPr>
              <w:pStyle w:val="ConsPlusNormal"/>
              <w:jc w:val="center"/>
            </w:pPr>
            <w:r>
              <w:t>4079,13</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1083,38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760141,80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для проведения диспансеризации, всего, в том числе:</w:t>
            </w:r>
          </w:p>
        </w:tc>
        <w:tc>
          <w:tcPr>
            <w:tcW w:w="992" w:type="dxa"/>
            <w:vAlign w:val="center"/>
          </w:tcPr>
          <w:p w:rsidR="00F03BA4" w:rsidRDefault="00F03BA4">
            <w:pPr>
              <w:pStyle w:val="ConsPlusNormal"/>
              <w:jc w:val="center"/>
            </w:pPr>
            <w:bookmarkStart w:id="163" w:name="P4232"/>
            <w:bookmarkEnd w:id="163"/>
            <w:r>
              <w:t>39.1.2</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jc w:val="center"/>
            </w:pPr>
            <w:r>
              <w:t>0,331413</w:t>
            </w:r>
          </w:p>
        </w:tc>
        <w:tc>
          <w:tcPr>
            <w:tcW w:w="2268" w:type="dxa"/>
            <w:vAlign w:val="center"/>
          </w:tcPr>
          <w:p w:rsidR="00F03BA4" w:rsidRDefault="00F03BA4">
            <w:pPr>
              <w:pStyle w:val="ConsPlusNormal"/>
              <w:jc w:val="center"/>
            </w:pPr>
            <w:r>
              <w:t>4985,25</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1652,18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1159235,14</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для проведения углубленной диспансеризации</w:t>
            </w:r>
          </w:p>
        </w:tc>
        <w:tc>
          <w:tcPr>
            <w:tcW w:w="992" w:type="dxa"/>
            <w:vAlign w:val="center"/>
          </w:tcPr>
          <w:p w:rsidR="00F03BA4" w:rsidRDefault="00F03BA4">
            <w:pPr>
              <w:pStyle w:val="ConsPlusNormal"/>
              <w:jc w:val="center"/>
            </w:pPr>
            <w:bookmarkStart w:id="164" w:name="P4242"/>
            <w:bookmarkEnd w:id="164"/>
            <w:r>
              <w:t>39.1.2.1</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jc w:val="center"/>
            </w:pPr>
            <w:r>
              <w:t>0,076117</w:t>
            </w:r>
          </w:p>
        </w:tc>
        <w:tc>
          <w:tcPr>
            <w:tcW w:w="2268" w:type="dxa"/>
            <w:vAlign w:val="center"/>
          </w:tcPr>
          <w:p w:rsidR="00F03BA4" w:rsidRDefault="00F03BA4">
            <w:pPr>
              <w:pStyle w:val="ConsPlusNormal"/>
              <w:jc w:val="center"/>
            </w:pPr>
            <w:r>
              <w:t>2155,60</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164,08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115124,13</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для посещений с иными целями</w:t>
            </w:r>
          </w:p>
        </w:tc>
        <w:tc>
          <w:tcPr>
            <w:tcW w:w="992" w:type="dxa"/>
            <w:vAlign w:val="center"/>
          </w:tcPr>
          <w:p w:rsidR="00F03BA4" w:rsidRDefault="00F03BA4">
            <w:pPr>
              <w:pStyle w:val="ConsPlusNormal"/>
              <w:jc w:val="center"/>
            </w:pPr>
            <w:bookmarkStart w:id="165" w:name="P4252"/>
            <w:bookmarkEnd w:id="165"/>
            <w:r>
              <w:t>39.1.3</w:t>
            </w:r>
          </w:p>
        </w:tc>
        <w:tc>
          <w:tcPr>
            <w:tcW w:w="1276" w:type="dxa"/>
            <w:vAlign w:val="center"/>
          </w:tcPr>
          <w:p w:rsidR="00F03BA4" w:rsidRDefault="00F03BA4">
            <w:pPr>
              <w:pStyle w:val="ConsPlusNormal"/>
              <w:jc w:val="center"/>
            </w:pPr>
            <w:r>
              <w:t>посещения</w:t>
            </w:r>
          </w:p>
        </w:tc>
        <w:tc>
          <w:tcPr>
            <w:tcW w:w="2551" w:type="dxa"/>
            <w:vAlign w:val="center"/>
          </w:tcPr>
          <w:p w:rsidR="00F03BA4" w:rsidRDefault="00F03BA4">
            <w:pPr>
              <w:pStyle w:val="ConsPlusNormal"/>
              <w:jc w:val="center"/>
            </w:pPr>
            <w:r>
              <w:t>2,133264</w:t>
            </w:r>
          </w:p>
        </w:tc>
        <w:tc>
          <w:tcPr>
            <w:tcW w:w="2268" w:type="dxa"/>
            <w:vAlign w:val="center"/>
          </w:tcPr>
          <w:p w:rsidR="00F03BA4" w:rsidRDefault="00F03BA4">
            <w:pPr>
              <w:pStyle w:val="ConsPlusNormal"/>
              <w:jc w:val="center"/>
            </w:pPr>
            <w:r>
              <w:t>706,25</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1506,62</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1057102,99</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2.1.2. В неотложной форме</w:t>
            </w:r>
          </w:p>
        </w:tc>
        <w:tc>
          <w:tcPr>
            <w:tcW w:w="992" w:type="dxa"/>
            <w:vAlign w:val="center"/>
          </w:tcPr>
          <w:p w:rsidR="00F03BA4" w:rsidRDefault="00F03BA4">
            <w:pPr>
              <w:pStyle w:val="ConsPlusNormal"/>
              <w:jc w:val="center"/>
            </w:pPr>
            <w:bookmarkStart w:id="166" w:name="P4262"/>
            <w:bookmarkEnd w:id="166"/>
            <w:r>
              <w:t>39.2</w:t>
            </w:r>
          </w:p>
        </w:tc>
        <w:tc>
          <w:tcPr>
            <w:tcW w:w="1276" w:type="dxa"/>
            <w:vAlign w:val="center"/>
          </w:tcPr>
          <w:p w:rsidR="00F03BA4" w:rsidRDefault="00F03BA4">
            <w:pPr>
              <w:pStyle w:val="ConsPlusNormal"/>
              <w:jc w:val="center"/>
            </w:pPr>
            <w:r>
              <w:t>посещение</w:t>
            </w:r>
          </w:p>
        </w:tc>
        <w:tc>
          <w:tcPr>
            <w:tcW w:w="2551" w:type="dxa"/>
            <w:vAlign w:val="center"/>
          </w:tcPr>
          <w:p w:rsidR="00F03BA4" w:rsidRDefault="00F03BA4">
            <w:pPr>
              <w:pStyle w:val="ConsPlusNormal"/>
              <w:jc w:val="center"/>
            </w:pPr>
            <w:r>
              <w:t>0,540</w:t>
            </w:r>
          </w:p>
        </w:tc>
        <w:tc>
          <w:tcPr>
            <w:tcW w:w="2268" w:type="dxa"/>
            <w:vAlign w:val="center"/>
          </w:tcPr>
          <w:p w:rsidR="00F03BA4" w:rsidRDefault="00F03BA4">
            <w:pPr>
              <w:pStyle w:val="ConsPlusNormal"/>
              <w:jc w:val="center"/>
            </w:pPr>
            <w:r>
              <w:t>1531,04</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826,76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580089,62</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rsidR="00F03BA4" w:rsidRDefault="00F03BA4">
            <w:pPr>
              <w:pStyle w:val="ConsPlusNormal"/>
              <w:jc w:val="center"/>
            </w:pPr>
            <w:bookmarkStart w:id="167" w:name="P4272"/>
            <w:bookmarkEnd w:id="167"/>
            <w:r>
              <w:t>39.3</w:t>
            </w:r>
          </w:p>
        </w:tc>
        <w:tc>
          <w:tcPr>
            <w:tcW w:w="1276" w:type="dxa"/>
            <w:vAlign w:val="center"/>
          </w:tcPr>
          <w:p w:rsidR="00F03BA4" w:rsidRDefault="00F03BA4">
            <w:pPr>
              <w:pStyle w:val="ConsPlusNormal"/>
              <w:jc w:val="center"/>
            </w:pPr>
            <w:r>
              <w:t>обращение</w:t>
            </w:r>
          </w:p>
        </w:tc>
        <w:tc>
          <w:tcPr>
            <w:tcW w:w="2551" w:type="dxa"/>
            <w:vAlign w:val="center"/>
          </w:tcPr>
          <w:p w:rsidR="00F03BA4" w:rsidRDefault="00F03BA4">
            <w:pPr>
              <w:pStyle w:val="ConsPlusNormal"/>
              <w:jc w:val="center"/>
            </w:pPr>
            <w:r>
              <w:t>1,7877</w:t>
            </w:r>
          </w:p>
        </w:tc>
        <w:tc>
          <w:tcPr>
            <w:tcW w:w="2268" w:type="dxa"/>
            <w:vAlign w:val="center"/>
          </w:tcPr>
          <w:p w:rsidR="00F03BA4" w:rsidRDefault="00F03BA4">
            <w:pPr>
              <w:pStyle w:val="ConsPlusNormal"/>
              <w:jc w:val="center"/>
            </w:pPr>
            <w:r>
              <w:t>3434,10</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6139,14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4307467,18</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компьютерная томография</w:t>
            </w:r>
          </w:p>
        </w:tc>
        <w:tc>
          <w:tcPr>
            <w:tcW w:w="992" w:type="dxa"/>
            <w:vAlign w:val="center"/>
          </w:tcPr>
          <w:p w:rsidR="00F03BA4" w:rsidRDefault="00F03BA4">
            <w:pPr>
              <w:pStyle w:val="ConsPlusNormal"/>
              <w:jc w:val="center"/>
            </w:pPr>
            <w:bookmarkStart w:id="168" w:name="P4282"/>
            <w:bookmarkEnd w:id="168"/>
            <w:r>
              <w:t>39.3.1</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0,048062</w:t>
            </w:r>
          </w:p>
        </w:tc>
        <w:tc>
          <w:tcPr>
            <w:tcW w:w="2268" w:type="dxa"/>
            <w:vAlign w:val="center"/>
          </w:tcPr>
          <w:p w:rsidR="00F03BA4" w:rsidRDefault="00F03BA4">
            <w:pPr>
              <w:pStyle w:val="ConsPlusNormal"/>
              <w:jc w:val="center"/>
            </w:pPr>
            <w:r>
              <w:t>5352,79</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257,26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180506,78</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магнитно-резонансная томография</w:t>
            </w:r>
          </w:p>
        </w:tc>
        <w:tc>
          <w:tcPr>
            <w:tcW w:w="992" w:type="dxa"/>
            <w:vAlign w:val="center"/>
          </w:tcPr>
          <w:p w:rsidR="00F03BA4" w:rsidRDefault="00F03BA4">
            <w:pPr>
              <w:pStyle w:val="ConsPlusNormal"/>
              <w:jc w:val="center"/>
            </w:pPr>
            <w:bookmarkStart w:id="169" w:name="P4292"/>
            <w:bookmarkEnd w:id="169"/>
            <w:r>
              <w:t>39.3.2</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0,017313</w:t>
            </w:r>
          </w:p>
        </w:tc>
        <w:tc>
          <w:tcPr>
            <w:tcW w:w="2268" w:type="dxa"/>
            <w:vAlign w:val="center"/>
          </w:tcPr>
          <w:p w:rsidR="00F03BA4" w:rsidRDefault="00F03BA4">
            <w:pPr>
              <w:pStyle w:val="ConsPlusNormal"/>
              <w:jc w:val="center"/>
            </w:pPr>
            <w:r>
              <w:t>7309,08</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126,54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88783,39</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92" w:type="dxa"/>
            <w:vAlign w:val="center"/>
          </w:tcPr>
          <w:p w:rsidR="00F03BA4" w:rsidRDefault="00F03BA4">
            <w:pPr>
              <w:pStyle w:val="ConsPlusNormal"/>
              <w:jc w:val="center"/>
            </w:pPr>
            <w:bookmarkStart w:id="170" w:name="P4302"/>
            <w:bookmarkEnd w:id="170"/>
            <w:r>
              <w:t>39.3.3</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0,090371</w:t>
            </w:r>
          </w:p>
        </w:tc>
        <w:tc>
          <w:tcPr>
            <w:tcW w:w="2268" w:type="dxa"/>
            <w:vAlign w:val="center"/>
          </w:tcPr>
          <w:p w:rsidR="00F03BA4" w:rsidRDefault="00F03BA4">
            <w:pPr>
              <w:pStyle w:val="ConsPlusNormal"/>
              <w:jc w:val="center"/>
            </w:pPr>
            <w:r>
              <w:t>1080,87</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97,68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68535,80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эндоскопическое диагностическое исследование</w:t>
            </w:r>
          </w:p>
        </w:tc>
        <w:tc>
          <w:tcPr>
            <w:tcW w:w="992" w:type="dxa"/>
            <w:vAlign w:val="center"/>
          </w:tcPr>
          <w:p w:rsidR="00F03BA4" w:rsidRDefault="00F03BA4">
            <w:pPr>
              <w:pStyle w:val="ConsPlusNormal"/>
              <w:jc w:val="center"/>
            </w:pPr>
            <w:bookmarkStart w:id="171" w:name="P4312"/>
            <w:bookmarkEnd w:id="171"/>
            <w:r>
              <w:t>39.3.4</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0,029446</w:t>
            </w:r>
          </w:p>
        </w:tc>
        <w:tc>
          <w:tcPr>
            <w:tcW w:w="2268" w:type="dxa"/>
            <w:vAlign w:val="center"/>
          </w:tcPr>
          <w:p w:rsidR="00F03BA4" w:rsidRDefault="00F03BA4">
            <w:pPr>
              <w:pStyle w:val="ConsPlusNormal"/>
              <w:jc w:val="center"/>
            </w:pPr>
            <w:r>
              <w:t>1981,97</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58,36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40948,29</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молекулярно-генетическое исследование с целью диагностики онкологических заболеваний</w:t>
            </w:r>
          </w:p>
        </w:tc>
        <w:tc>
          <w:tcPr>
            <w:tcW w:w="992" w:type="dxa"/>
            <w:vAlign w:val="center"/>
          </w:tcPr>
          <w:p w:rsidR="00F03BA4" w:rsidRDefault="00F03BA4">
            <w:pPr>
              <w:pStyle w:val="ConsPlusNormal"/>
              <w:jc w:val="center"/>
            </w:pPr>
            <w:bookmarkStart w:id="172" w:name="P4322"/>
            <w:bookmarkEnd w:id="172"/>
            <w:r>
              <w:t>39.3.5</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0,000974</w:t>
            </w:r>
          </w:p>
        </w:tc>
        <w:tc>
          <w:tcPr>
            <w:tcW w:w="2268" w:type="dxa"/>
            <w:vAlign w:val="center"/>
          </w:tcPr>
          <w:p w:rsidR="00F03BA4" w:rsidRDefault="00F03BA4">
            <w:pPr>
              <w:pStyle w:val="ConsPlusNormal"/>
              <w:jc w:val="center"/>
            </w:pPr>
            <w:r>
              <w:t>16644,78</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16,21</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11375,04</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патологоанатомическое исследование биопсийного (операционного) </w:t>
            </w:r>
            <w:r>
              <w:lastRenderedPageBreak/>
              <w:t>материала с целью диагностики онкологических заболеваний и подбора противоопухолевой лекарственной терапии</w:t>
            </w:r>
          </w:p>
        </w:tc>
        <w:tc>
          <w:tcPr>
            <w:tcW w:w="992" w:type="dxa"/>
            <w:vAlign w:val="center"/>
          </w:tcPr>
          <w:p w:rsidR="00F03BA4" w:rsidRDefault="00F03BA4">
            <w:pPr>
              <w:pStyle w:val="ConsPlusNormal"/>
              <w:jc w:val="center"/>
            </w:pPr>
            <w:bookmarkStart w:id="173" w:name="P4332"/>
            <w:bookmarkEnd w:id="173"/>
            <w:r>
              <w:lastRenderedPageBreak/>
              <w:t>39.3.6</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0,013210</w:t>
            </w:r>
          </w:p>
        </w:tc>
        <w:tc>
          <w:tcPr>
            <w:tcW w:w="2268" w:type="dxa"/>
            <w:vAlign w:val="center"/>
          </w:tcPr>
          <w:p w:rsidR="00F03BA4" w:rsidRDefault="00F03BA4">
            <w:pPr>
              <w:pStyle w:val="ConsPlusNormal"/>
              <w:jc w:val="center"/>
            </w:pPr>
            <w:r>
              <w:t>4104,99</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54,23</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38049,15</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тестирование на выявление новой коронавирусной инфекции (COVID-19)</w:t>
            </w:r>
          </w:p>
        </w:tc>
        <w:tc>
          <w:tcPr>
            <w:tcW w:w="992" w:type="dxa"/>
            <w:vAlign w:val="center"/>
          </w:tcPr>
          <w:p w:rsidR="00F03BA4" w:rsidRDefault="00F03BA4">
            <w:pPr>
              <w:pStyle w:val="ConsPlusNormal"/>
              <w:jc w:val="center"/>
            </w:pPr>
            <w:bookmarkStart w:id="174" w:name="P4342"/>
            <w:bookmarkEnd w:id="174"/>
            <w:r>
              <w:t>39.3.7</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jc w:val="center"/>
            </w:pPr>
            <w:r>
              <w:t>0,275507</w:t>
            </w:r>
          </w:p>
        </w:tc>
        <w:tc>
          <w:tcPr>
            <w:tcW w:w="2268" w:type="dxa"/>
            <w:vAlign w:val="center"/>
          </w:tcPr>
          <w:p w:rsidR="00F03BA4" w:rsidRDefault="00F03BA4">
            <w:pPr>
              <w:pStyle w:val="ConsPlusNormal"/>
              <w:jc w:val="center"/>
            </w:pPr>
            <w:r>
              <w:t>794,46</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218,88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153574,68</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2.1.4. Диспансерное наблюдение</w:t>
            </w:r>
          </w:p>
        </w:tc>
        <w:tc>
          <w:tcPr>
            <w:tcW w:w="992" w:type="dxa"/>
            <w:vAlign w:val="center"/>
          </w:tcPr>
          <w:p w:rsidR="00F03BA4" w:rsidRDefault="00F03BA4">
            <w:pPr>
              <w:pStyle w:val="ConsPlusNormal"/>
              <w:jc w:val="center"/>
            </w:pPr>
            <w:bookmarkStart w:id="175" w:name="P4352"/>
            <w:bookmarkEnd w:id="175"/>
            <w:r>
              <w:t>39.4</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jc w:val="center"/>
            </w:pPr>
            <w:r>
              <w:t>0,261736</w:t>
            </w:r>
          </w:p>
        </w:tc>
        <w:tc>
          <w:tcPr>
            <w:tcW w:w="2268" w:type="dxa"/>
            <w:vAlign w:val="center"/>
          </w:tcPr>
          <w:p w:rsidR="00F03BA4" w:rsidRDefault="00F03BA4">
            <w:pPr>
              <w:pStyle w:val="ConsPlusNormal"/>
              <w:jc w:val="center"/>
            </w:pPr>
            <w:r>
              <w:t>2522,40</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660,20</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463223,63</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2.2. В условиях дневных стационаров, за исключением медицинской реабилитации </w:t>
            </w:r>
            <w:hyperlink w:anchor="P5367">
              <w:r>
                <w:rPr>
                  <w:color w:val="0000FF"/>
                </w:rPr>
                <w:t>&lt;*****&gt;</w:t>
              </w:r>
            </w:hyperlink>
            <w:r>
              <w:t xml:space="preserve"> (сумма </w:t>
            </w:r>
            <w:hyperlink w:anchor="P4372">
              <w:r>
                <w:rPr>
                  <w:color w:val="0000FF"/>
                </w:rPr>
                <w:t>строк 40.1</w:t>
              </w:r>
            </w:hyperlink>
            <w:r>
              <w:t xml:space="preserve"> + </w:t>
            </w:r>
            <w:hyperlink w:anchor="P4382">
              <w:r>
                <w:rPr>
                  <w:color w:val="0000FF"/>
                </w:rPr>
                <w:t>40.2</w:t>
              </w:r>
            </w:hyperlink>
            <w:r>
              <w:t>), в том числе:</w:t>
            </w:r>
          </w:p>
        </w:tc>
        <w:tc>
          <w:tcPr>
            <w:tcW w:w="992" w:type="dxa"/>
            <w:vAlign w:val="center"/>
          </w:tcPr>
          <w:p w:rsidR="00F03BA4" w:rsidRDefault="00F03BA4">
            <w:pPr>
              <w:pStyle w:val="ConsPlusNormal"/>
              <w:jc w:val="center"/>
            </w:pPr>
            <w:bookmarkStart w:id="176" w:name="P4362"/>
            <w:bookmarkEnd w:id="176"/>
            <w:r>
              <w:t>40</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2.2.1. Для медицинской помощи по профилю "онкология"</w:t>
            </w:r>
          </w:p>
        </w:tc>
        <w:tc>
          <w:tcPr>
            <w:tcW w:w="992" w:type="dxa"/>
            <w:vAlign w:val="center"/>
          </w:tcPr>
          <w:p w:rsidR="00F03BA4" w:rsidRDefault="00F03BA4">
            <w:pPr>
              <w:pStyle w:val="ConsPlusNormal"/>
              <w:jc w:val="center"/>
            </w:pPr>
            <w:bookmarkStart w:id="177" w:name="P4372"/>
            <w:bookmarkEnd w:id="177"/>
            <w:r>
              <w:t>40.1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2.2.2. Для медицинской помощи при экстракорпоральном оплодотворении</w:t>
            </w:r>
          </w:p>
        </w:tc>
        <w:tc>
          <w:tcPr>
            <w:tcW w:w="992" w:type="dxa"/>
            <w:vAlign w:val="center"/>
          </w:tcPr>
          <w:p w:rsidR="00F03BA4" w:rsidRDefault="00F03BA4">
            <w:pPr>
              <w:pStyle w:val="ConsPlusNormal"/>
              <w:jc w:val="center"/>
            </w:pPr>
            <w:bookmarkStart w:id="178" w:name="P4382"/>
            <w:bookmarkEnd w:id="178"/>
            <w:r>
              <w:t>40.2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3. В условиях дневных стационаров (первичная медико-санитарная помощь, </w:t>
            </w:r>
            <w:r>
              <w:lastRenderedPageBreak/>
              <w:t>специализированная медицинская помощь), за исключением медицинской реабилитации, в том числе:</w:t>
            </w:r>
          </w:p>
        </w:tc>
        <w:tc>
          <w:tcPr>
            <w:tcW w:w="992" w:type="dxa"/>
            <w:vAlign w:val="center"/>
          </w:tcPr>
          <w:p w:rsidR="00F03BA4" w:rsidRDefault="00F03BA4">
            <w:pPr>
              <w:pStyle w:val="ConsPlusNormal"/>
              <w:jc w:val="center"/>
            </w:pPr>
            <w:r>
              <w:lastRenderedPageBreak/>
              <w:t>41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jc w:val="center"/>
            </w:pPr>
            <w:r>
              <w:t>0,067863</w:t>
            </w:r>
          </w:p>
        </w:tc>
        <w:tc>
          <w:tcPr>
            <w:tcW w:w="2268" w:type="dxa"/>
            <w:vAlign w:val="center"/>
          </w:tcPr>
          <w:p w:rsidR="00F03BA4" w:rsidRDefault="00F03BA4">
            <w:pPr>
              <w:pStyle w:val="ConsPlusNormal"/>
              <w:jc w:val="center"/>
            </w:pPr>
            <w:r>
              <w:t>48976,50</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3323,66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2332016,05</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3.1. Для медицинской помощи по профилю "онкология"</w:t>
            </w:r>
          </w:p>
        </w:tc>
        <w:tc>
          <w:tcPr>
            <w:tcW w:w="992" w:type="dxa"/>
            <w:vAlign w:val="center"/>
          </w:tcPr>
          <w:p w:rsidR="00F03BA4" w:rsidRDefault="00F03BA4">
            <w:pPr>
              <w:pStyle w:val="ConsPlusNormal"/>
              <w:jc w:val="center"/>
            </w:pPr>
            <w:r>
              <w:t>41.1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jc w:val="center"/>
            </w:pPr>
            <w:r>
              <w:t>0,010507</w:t>
            </w:r>
          </w:p>
        </w:tc>
        <w:tc>
          <w:tcPr>
            <w:tcW w:w="2268" w:type="dxa"/>
            <w:vAlign w:val="center"/>
          </w:tcPr>
          <w:p w:rsidR="00F03BA4" w:rsidRDefault="00F03BA4">
            <w:pPr>
              <w:pStyle w:val="ConsPlusNormal"/>
              <w:jc w:val="center"/>
            </w:pPr>
            <w:r>
              <w:t>151401,66</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1590,75</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1116133,04</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3.2. Для медицинской помощи при экстракорпоральном оплодотворении</w:t>
            </w:r>
          </w:p>
        </w:tc>
        <w:tc>
          <w:tcPr>
            <w:tcW w:w="992" w:type="dxa"/>
            <w:vAlign w:val="center"/>
          </w:tcPr>
          <w:p w:rsidR="00F03BA4" w:rsidRDefault="00F03BA4">
            <w:pPr>
              <w:pStyle w:val="ConsPlusNormal"/>
              <w:jc w:val="center"/>
            </w:pPr>
            <w:r>
              <w:t>41.2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jc w:val="center"/>
            </w:pPr>
            <w:r>
              <w:t>0,000560</w:t>
            </w:r>
          </w:p>
        </w:tc>
        <w:tc>
          <w:tcPr>
            <w:tcW w:w="2268" w:type="dxa"/>
            <w:vAlign w:val="center"/>
          </w:tcPr>
          <w:p w:rsidR="00F03BA4" w:rsidRDefault="00F03BA4">
            <w:pPr>
              <w:pStyle w:val="ConsPlusNormal"/>
              <w:jc w:val="center"/>
            </w:pPr>
            <w:r>
              <w:t>232119,74</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130,01</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91223,06</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992" w:type="dxa"/>
            <w:vAlign w:val="center"/>
          </w:tcPr>
          <w:p w:rsidR="00F03BA4" w:rsidRDefault="00F03BA4">
            <w:pPr>
              <w:pStyle w:val="ConsPlusNormal"/>
              <w:jc w:val="center"/>
            </w:pPr>
            <w:r>
              <w:t>42</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4.1. В условиях дневных стационаров, за исключением медицинской реабилитации</w:t>
            </w:r>
          </w:p>
        </w:tc>
        <w:tc>
          <w:tcPr>
            <w:tcW w:w="992" w:type="dxa"/>
            <w:vAlign w:val="center"/>
          </w:tcPr>
          <w:p w:rsidR="00F03BA4" w:rsidRDefault="00F03BA4">
            <w:pPr>
              <w:pStyle w:val="ConsPlusNormal"/>
              <w:jc w:val="center"/>
            </w:pPr>
            <w:bookmarkStart w:id="179" w:name="P4432"/>
            <w:bookmarkEnd w:id="179"/>
            <w:r>
              <w:t>43</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4.1.1. Для медицинской помощи по профилю "онкология"</w:t>
            </w:r>
          </w:p>
        </w:tc>
        <w:tc>
          <w:tcPr>
            <w:tcW w:w="992" w:type="dxa"/>
            <w:vAlign w:val="center"/>
          </w:tcPr>
          <w:p w:rsidR="00F03BA4" w:rsidRDefault="00F03BA4">
            <w:pPr>
              <w:pStyle w:val="ConsPlusNormal"/>
              <w:jc w:val="center"/>
            </w:pPr>
            <w:bookmarkStart w:id="180" w:name="P4442"/>
            <w:bookmarkEnd w:id="180"/>
            <w:r>
              <w:t>43.1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4.1.2. Для медицинской помощи при экстракорпоральном оплодотворении</w:t>
            </w:r>
          </w:p>
        </w:tc>
        <w:tc>
          <w:tcPr>
            <w:tcW w:w="992" w:type="dxa"/>
            <w:vAlign w:val="center"/>
          </w:tcPr>
          <w:p w:rsidR="00F03BA4" w:rsidRDefault="00F03BA4">
            <w:pPr>
              <w:pStyle w:val="ConsPlusNormal"/>
              <w:jc w:val="center"/>
            </w:pPr>
            <w:bookmarkStart w:id="181" w:name="P4452"/>
            <w:bookmarkEnd w:id="181"/>
            <w:r>
              <w:t>43.2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4.2. В условиях </w:t>
            </w:r>
            <w:r>
              <w:lastRenderedPageBreak/>
              <w:t>круглосуточного стационара, за исключением медицинской реабилитации, в том числе:</w:t>
            </w:r>
          </w:p>
        </w:tc>
        <w:tc>
          <w:tcPr>
            <w:tcW w:w="992" w:type="dxa"/>
            <w:vAlign w:val="center"/>
          </w:tcPr>
          <w:p w:rsidR="00F03BA4" w:rsidRDefault="00F03BA4">
            <w:pPr>
              <w:pStyle w:val="ConsPlusNormal"/>
              <w:jc w:val="center"/>
            </w:pPr>
            <w:bookmarkStart w:id="182" w:name="P4462"/>
            <w:bookmarkEnd w:id="182"/>
            <w:r>
              <w:lastRenderedPageBreak/>
              <w:t>44</w:t>
            </w:r>
          </w:p>
        </w:tc>
        <w:tc>
          <w:tcPr>
            <w:tcW w:w="1276" w:type="dxa"/>
            <w:vAlign w:val="center"/>
          </w:tcPr>
          <w:p w:rsidR="00F03BA4" w:rsidRDefault="00F03BA4">
            <w:pPr>
              <w:pStyle w:val="ConsPlusNormal"/>
              <w:jc w:val="center"/>
            </w:pPr>
            <w:r>
              <w:t xml:space="preserve">случай </w:t>
            </w:r>
            <w:r>
              <w:lastRenderedPageBreak/>
              <w:t>госпитализации</w:t>
            </w:r>
          </w:p>
        </w:tc>
        <w:tc>
          <w:tcPr>
            <w:tcW w:w="2551" w:type="dxa"/>
            <w:vAlign w:val="center"/>
          </w:tcPr>
          <w:p w:rsidR="00F03BA4" w:rsidRDefault="00F03BA4">
            <w:pPr>
              <w:pStyle w:val="ConsPlusNormal"/>
              <w:jc w:val="center"/>
            </w:pPr>
            <w:r>
              <w:lastRenderedPageBreak/>
              <w:t>0,166416</w:t>
            </w:r>
          </w:p>
        </w:tc>
        <w:tc>
          <w:tcPr>
            <w:tcW w:w="2268" w:type="dxa"/>
            <w:vAlign w:val="center"/>
          </w:tcPr>
          <w:p w:rsidR="00F03BA4" w:rsidRDefault="00F03BA4">
            <w:pPr>
              <w:pStyle w:val="ConsPlusNormal"/>
              <w:jc w:val="center"/>
            </w:pPr>
            <w:r>
              <w:t>79602,79</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13247,16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9294740,1</w:t>
            </w:r>
            <w:r>
              <w:lastRenderedPageBreak/>
              <w:t>7</w:t>
            </w:r>
          </w:p>
        </w:tc>
        <w:tc>
          <w:tcPr>
            <w:tcW w:w="853" w:type="dxa"/>
            <w:vAlign w:val="center"/>
          </w:tcPr>
          <w:p w:rsidR="00F03BA4" w:rsidRDefault="00F03BA4">
            <w:pPr>
              <w:pStyle w:val="ConsPlusNormal"/>
              <w:jc w:val="center"/>
            </w:pPr>
            <w:r>
              <w:lastRenderedPageBreak/>
              <w:t>X</w:t>
            </w:r>
          </w:p>
        </w:tc>
      </w:tr>
      <w:tr w:rsidR="00F03BA4" w:rsidTr="00DE1035">
        <w:tc>
          <w:tcPr>
            <w:tcW w:w="2756" w:type="dxa"/>
            <w:vAlign w:val="center"/>
          </w:tcPr>
          <w:p w:rsidR="00F03BA4" w:rsidRDefault="00F03BA4">
            <w:pPr>
              <w:pStyle w:val="ConsPlusNormal"/>
            </w:pPr>
            <w:r>
              <w:lastRenderedPageBreak/>
              <w:t>4.2.1. Для медицинской помощи по профилю "онкология"</w:t>
            </w:r>
          </w:p>
        </w:tc>
        <w:tc>
          <w:tcPr>
            <w:tcW w:w="992" w:type="dxa"/>
            <w:vAlign w:val="center"/>
          </w:tcPr>
          <w:p w:rsidR="00F03BA4" w:rsidRDefault="00F03BA4">
            <w:pPr>
              <w:pStyle w:val="ConsPlusNormal"/>
              <w:jc w:val="center"/>
            </w:pPr>
            <w:bookmarkStart w:id="183" w:name="P4472"/>
            <w:bookmarkEnd w:id="183"/>
            <w:r>
              <w:t>44.1</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jc w:val="center"/>
            </w:pPr>
            <w:r>
              <w:t>0,008602</w:t>
            </w:r>
          </w:p>
        </w:tc>
        <w:tc>
          <w:tcPr>
            <w:tcW w:w="2268" w:type="dxa"/>
            <w:vAlign w:val="center"/>
          </w:tcPr>
          <w:p w:rsidR="00F03BA4" w:rsidRDefault="00F03BA4">
            <w:pPr>
              <w:pStyle w:val="ConsPlusNormal"/>
              <w:jc w:val="center"/>
            </w:pPr>
            <w:r>
              <w:t>201906,03</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1736,94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1218704,80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4.2.2. Высокотехнологичная медицинская помощь</w:t>
            </w:r>
          </w:p>
        </w:tc>
        <w:tc>
          <w:tcPr>
            <w:tcW w:w="992" w:type="dxa"/>
            <w:vAlign w:val="center"/>
          </w:tcPr>
          <w:p w:rsidR="00F03BA4" w:rsidRDefault="00F03BA4">
            <w:pPr>
              <w:pStyle w:val="ConsPlusNormal"/>
              <w:jc w:val="center"/>
            </w:pPr>
            <w:bookmarkStart w:id="184" w:name="P4482"/>
            <w:bookmarkEnd w:id="184"/>
            <w:r>
              <w:t>44.2</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jc w:val="center"/>
            </w:pPr>
            <w:r>
              <w:t>0,0079</w:t>
            </w:r>
          </w:p>
        </w:tc>
        <w:tc>
          <w:tcPr>
            <w:tcW w:w="2268" w:type="dxa"/>
            <w:vAlign w:val="center"/>
          </w:tcPr>
          <w:p w:rsidR="00F03BA4" w:rsidRDefault="00F03BA4">
            <w:pPr>
              <w:pStyle w:val="ConsPlusNormal"/>
              <w:jc w:val="center"/>
            </w:pPr>
            <w:r>
              <w:t>220234,19</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1746,14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1225162,79</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 Медицинская реабилитация:</w:t>
            </w:r>
          </w:p>
        </w:tc>
        <w:tc>
          <w:tcPr>
            <w:tcW w:w="992" w:type="dxa"/>
            <w:vAlign w:val="center"/>
          </w:tcPr>
          <w:p w:rsidR="00F03BA4" w:rsidRDefault="00F03BA4">
            <w:pPr>
              <w:pStyle w:val="ConsPlusNormal"/>
              <w:jc w:val="center"/>
            </w:pPr>
            <w:r>
              <w:t>45</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704,88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494573,30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5.1. В амбулаторных условиях</w:t>
            </w:r>
          </w:p>
        </w:tc>
        <w:tc>
          <w:tcPr>
            <w:tcW w:w="992" w:type="dxa"/>
            <w:vAlign w:val="center"/>
          </w:tcPr>
          <w:p w:rsidR="00F03BA4" w:rsidRDefault="00F03BA4">
            <w:pPr>
              <w:pStyle w:val="ConsPlusNormal"/>
              <w:jc w:val="center"/>
            </w:pPr>
            <w:bookmarkStart w:id="185" w:name="P4502"/>
            <w:bookmarkEnd w:id="185"/>
            <w:r>
              <w:t>46</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jc w:val="center"/>
            </w:pPr>
            <w:r>
              <w:t>0,002954</w:t>
            </w:r>
          </w:p>
        </w:tc>
        <w:tc>
          <w:tcPr>
            <w:tcW w:w="2268" w:type="dxa"/>
            <w:vAlign w:val="center"/>
          </w:tcPr>
          <w:p w:rsidR="00F03BA4" w:rsidRDefault="00F03BA4">
            <w:pPr>
              <w:pStyle w:val="ConsPlusNormal"/>
              <w:jc w:val="center"/>
            </w:pPr>
            <w:r>
              <w:t>39580,31</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116,94</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82049,98</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5.2. В условиях дневных стационаров (первичная медико-санитарная помощь, специализированная медицинская помощь)</w:t>
            </w:r>
          </w:p>
        </w:tc>
        <w:tc>
          <w:tcPr>
            <w:tcW w:w="992" w:type="dxa"/>
            <w:vAlign w:val="center"/>
          </w:tcPr>
          <w:p w:rsidR="00F03BA4" w:rsidRDefault="00F03BA4">
            <w:pPr>
              <w:pStyle w:val="ConsPlusNormal"/>
              <w:jc w:val="center"/>
            </w:pPr>
            <w:bookmarkStart w:id="186" w:name="P4512"/>
            <w:bookmarkEnd w:id="186"/>
            <w:r>
              <w:t>47</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jc w:val="center"/>
            </w:pPr>
            <w:r>
              <w:t>0,002601</w:t>
            </w:r>
          </w:p>
        </w:tc>
        <w:tc>
          <w:tcPr>
            <w:tcW w:w="2268" w:type="dxa"/>
            <w:vAlign w:val="center"/>
          </w:tcPr>
          <w:p w:rsidR="00F03BA4" w:rsidRDefault="00F03BA4">
            <w:pPr>
              <w:pStyle w:val="ConsPlusNormal"/>
              <w:jc w:val="center"/>
            </w:pPr>
            <w:r>
              <w:t>46853,84</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121,87</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85508,26</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92" w:type="dxa"/>
            <w:vAlign w:val="center"/>
          </w:tcPr>
          <w:p w:rsidR="00F03BA4" w:rsidRDefault="00F03BA4">
            <w:pPr>
              <w:pStyle w:val="ConsPlusNormal"/>
              <w:jc w:val="center"/>
            </w:pPr>
            <w:bookmarkStart w:id="187" w:name="P4522"/>
            <w:bookmarkEnd w:id="187"/>
            <w:r>
              <w:t>48</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jc w:val="center"/>
            </w:pPr>
            <w:r>
              <w:t>0,005426</w:t>
            </w:r>
          </w:p>
        </w:tc>
        <w:tc>
          <w:tcPr>
            <w:tcW w:w="2268" w:type="dxa"/>
            <w:vAlign w:val="center"/>
          </w:tcPr>
          <w:p w:rsidR="00F03BA4" w:rsidRDefault="00F03BA4">
            <w:pPr>
              <w:pStyle w:val="ConsPlusNormal"/>
              <w:jc w:val="center"/>
            </w:pPr>
            <w:r>
              <w:t>85898,36</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466,07</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327015,06</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 Расходы на ведение дела </w:t>
            </w:r>
            <w:r>
              <w:lastRenderedPageBreak/>
              <w:t>СМО</w:t>
            </w:r>
          </w:p>
        </w:tc>
        <w:tc>
          <w:tcPr>
            <w:tcW w:w="992" w:type="dxa"/>
            <w:vAlign w:val="center"/>
          </w:tcPr>
          <w:p w:rsidR="00F03BA4" w:rsidRDefault="00F03BA4">
            <w:pPr>
              <w:pStyle w:val="ConsPlusNormal"/>
              <w:jc w:val="center"/>
            </w:pPr>
            <w:bookmarkStart w:id="188" w:name="P4532"/>
            <w:bookmarkEnd w:id="188"/>
            <w:r>
              <w:lastRenderedPageBreak/>
              <w:t>49</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257,05</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180357,06</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2. Медицинская помощь по видам и заболеваниям, не установленным базовой программой:</w:t>
            </w:r>
          </w:p>
        </w:tc>
        <w:tc>
          <w:tcPr>
            <w:tcW w:w="992" w:type="dxa"/>
            <w:vAlign w:val="center"/>
          </w:tcPr>
          <w:p w:rsidR="00F03BA4" w:rsidRDefault="00F03BA4">
            <w:pPr>
              <w:pStyle w:val="ConsPlusNormal"/>
              <w:jc w:val="center"/>
            </w:pPr>
            <w:r>
              <w:t>50</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900,82</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632052,40</w:t>
            </w:r>
          </w:p>
        </w:tc>
        <w:tc>
          <w:tcPr>
            <w:tcW w:w="853" w:type="dxa"/>
            <w:vAlign w:val="center"/>
          </w:tcPr>
          <w:p w:rsidR="00F03BA4" w:rsidRDefault="00F03BA4">
            <w:pPr>
              <w:pStyle w:val="ConsPlusNormal"/>
              <w:jc w:val="center"/>
            </w:pPr>
            <w:r>
              <w:t>2,10</w:t>
            </w:r>
          </w:p>
        </w:tc>
      </w:tr>
      <w:tr w:rsidR="00F03BA4" w:rsidTr="00DE1035">
        <w:tc>
          <w:tcPr>
            <w:tcW w:w="2756" w:type="dxa"/>
            <w:vAlign w:val="center"/>
          </w:tcPr>
          <w:p w:rsidR="00F03BA4" w:rsidRDefault="00F03BA4">
            <w:pPr>
              <w:pStyle w:val="ConsPlusNormal"/>
            </w:pPr>
            <w:r>
              <w:t>1. Скорая, в том числе скорая специализированная, медицинская помощь</w:t>
            </w:r>
          </w:p>
        </w:tc>
        <w:tc>
          <w:tcPr>
            <w:tcW w:w="992" w:type="dxa"/>
            <w:vAlign w:val="center"/>
          </w:tcPr>
          <w:p w:rsidR="00F03BA4" w:rsidRDefault="00F03BA4">
            <w:pPr>
              <w:pStyle w:val="ConsPlusNormal"/>
              <w:jc w:val="center"/>
            </w:pPr>
            <w:bookmarkStart w:id="189" w:name="P4552"/>
            <w:bookmarkEnd w:id="189"/>
            <w:r>
              <w:t>51</w:t>
            </w:r>
          </w:p>
        </w:tc>
        <w:tc>
          <w:tcPr>
            <w:tcW w:w="1276" w:type="dxa"/>
            <w:vAlign w:val="center"/>
          </w:tcPr>
          <w:p w:rsidR="00F03BA4" w:rsidRDefault="00F03BA4">
            <w:pPr>
              <w:pStyle w:val="ConsPlusNormal"/>
              <w:jc w:val="center"/>
            </w:pPr>
            <w:r>
              <w:t>вызов</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 Первичная медико-санитарная помощь, за исключением медицинской реабилитации</w:t>
            </w:r>
          </w:p>
        </w:tc>
        <w:tc>
          <w:tcPr>
            <w:tcW w:w="992" w:type="dxa"/>
            <w:vAlign w:val="center"/>
          </w:tcPr>
          <w:p w:rsidR="00F03BA4" w:rsidRDefault="00F03BA4">
            <w:pPr>
              <w:pStyle w:val="ConsPlusNormal"/>
              <w:jc w:val="center"/>
            </w:pPr>
            <w:r>
              <w:t>52</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 В амбулаторных условиях:</w:t>
            </w:r>
          </w:p>
        </w:tc>
        <w:tc>
          <w:tcPr>
            <w:tcW w:w="992" w:type="dxa"/>
            <w:vAlign w:val="center"/>
          </w:tcPr>
          <w:p w:rsidR="00F03BA4" w:rsidRDefault="00F03BA4">
            <w:pPr>
              <w:pStyle w:val="ConsPlusNormal"/>
              <w:jc w:val="center"/>
            </w:pPr>
            <w:r>
              <w:t>53</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2.1.1. Посещения с профилактическими и иными целями, всего, в том числе:</w:t>
            </w:r>
          </w:p>
        </w:tc>
        <w:tc>
          <w:tcPr>
            <w:tcW w:w="992" w:type="dxa"/>
            <w:vAlign w:val="center"/>
          </w:tcPr>
          <w:p w:rsidR="00F03BA4" w:rsidRDefault="00F03BA4">
            <w:pPr>
              <w:pStyle w:val="ConsPlusNormal"/>
              <w:jc w:val="center"/>
            </w:pPr>
            <w:bookmarkStart w:id="190" w:name="P4582"/>
            <w:bookmarkEnd w:id="190"/>
            <w:r>
              <w:t>53.1</w:t>
            </w:r>
          </w:p>
        </w:tc>
        <w:tc>
          <w:tcPr>
            <w:tcW w:w="1276" w:type="dxa"/>
            <w:vAlign w:val="center"/>
          </w:tcPr>
          <w:p w:rsidR="00F03BA4" w:rsidRDefault="00F03BA4">
            <w:pPr>
              <w:pStyle w:val="ConsPlusNormal"/>
              <w:jc w:val="center"/>
            </w:pPr>
            <w:r>
              <w:t>посещения/комплексные посещения</w:t>
            </w:r>
          </w:p>
        </w:tc>
        <w:tc>
          <w:tcPr>
            <w:tcW w:w="2551" w:type="dxa"/>
            <w:vAlign w:val="center"/>
          </w:tcPr>
          <w:p w:rsidR="00F03BA4" w:rsidRDefault="00F03BA4">
            <w:pPr>
              <w:pStyle w:val="ConsPlusNormal"/>
              <w:jc w:val="center"/>
            </w:pPr>
            <w:r>
              <w:t>0,156</w:t>
            </w:r>
          </w:p>
        </w:tc>
        <w:tc>
          <w:tcPr>
            <w:tcW w:w="2268" w:type="dxa"/>
            <w:vAlign w:val="center"/>
          </w:tcPr>
          <w:p w:rsidR="00F03BA4" w:rsidRDefault="00F03BA4">
            <w:pPr>
              <w:pStyle w:val="ConsPlusNormal"/>
              <w:jc w:val="center"/>
            </w:pPr>
            <w:r>
              <w:t>841,14</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131,56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92307,60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для проведения профилактических медицинских осмотров</w:t>
            </w:r>
          </w:p>
        </w:tc>
        <w:tc>
          <w:tcPr>
            <w:tcW w:w="992" w:type="dxa"/>
            <w:vAlign w:val="center"/>
          </w:tcPr>
          <w:p w:rsidR="00F03BA4" w:rsidRDefault="00F03BA4">
            <w:pPr>
              <w:pStyle w:val="ConsPlusNormal"/>
              <w:jc w:val="center"/>
            </w:pPr>
            <w:bookmarkStart w:id="191" w:name="P4592"/>
            <w:bookmarkEnd w:id="191"/>
            <w:r>
              <w:t>53.1.1</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для проведения диспансеризации, всего, в том числе:</w:t>
            </w:r>
          </w:p>
        </w:tc>
        <w:tc>
          <w:tcPr>
            <w:tcW w:w="992" w:type="dxa"/>
            <w:vAlign w:val="center"/>
          </w:tcPr>
          <w:p w:rsidR="00F03BA4" w:rsidRDefault="00F03BA4">
            <w:pPr>
              <w:pStyle w:val="ConsPlusNormal"/>
              <w:jc w:val="center"/>
            </w:pPr>
            <w:bookmarkStart w:id="192" w:name="P4602"/>
            <w:bookmarkEnd w:id="192"/>
            <w:r>
              <w:t>53.1.2</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для проведения углубленной </w:t>
            </w:r>
            <w:r>
              <w:lastRenderedPageBreak/>
              <w:t>диспансеризации</w:t>
            </w:r>
          </w:p>
        </w:tc>
        <w:tc>
          <w:tcPr>
            <w:tcW w:w="992" w:type="dxa"/>
            <w:vAlign w:val="center"/>
          </w:tcPr>
          <w:p w:rsidR="00F03BA4" w:rsidRDefault="00F03BA4">
            <w:pPr>
              <w:pStyle w:val="ConsPlusNormal"/>
              <w:jc w:val="center"/>
            </w:pPr>
            <w:bookmarkStart w:id="193" w:name="P4612"/>
            <w:bookmarkEnd w:id="193"/>
            <w:r>
              <w:lastRenderedPageBreak/>
              <w:t>53.1.2.1</w:t>
            </w:r>
          </w:p>
        </w:tc>
        <w:tc>
          <w:tcPr>
            <w:tcW w:w="1276" w:type="dxa"/>
            <w:vAlign w:val="center"/>
          </w:tcPr>
          <w:p w:rsidR="00F03BA4" w:rsidRDefault="00F03BA4">
            <w:pPr>
              <w:pStyle w:val="ConsPlusNormal"/>
              <w:jc w:val="center"/>
            </w:pPr>
            <w:r>
              <w:t xml:space="preserve">комплексное </w:t>
            </w:r>
            <w:r>
              <w:lastRenderedPageBreak/>
              <w:t>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для посещений с иными целями</w:t>
            </w:r>
          </w:p>
        </w:tc>
        <w:tc>
          <w:tcPr>
            <w:tcW w:w="992" w:type="dxa"/>
            <w:vAlign w:val="center"/>
          </w:tcPr>
          <w:p w:rsidR="00F03BA4" w:rsidRDefault="00F03BA4">
            <w:pPr>
              <w:pStyle w:val="ConsPlusNormal"/>
              <w:jc w:val="center"/>
            </w:pPr>
            <w:bookmarkStart w:id="194" w:name="P4622"/>
            <w:bookmarkEnd w:id="194"/>
            <w:r>
              <w:t>53.1.3</w:t>
            </w:r>
          </w:p>
        </w:tc>
        <w:tc>
          <w:tcPr>
            <w:tcW w:w="1276" w:type="dxa"/>
            <w:vAlign w:val="center"/>
          </w:tcPr>
          <w:p w:rsidR="00F03BA4" w:rsidRDefault="00F03BA4">
            <w:pPr>
              <w:pStyle w:val="ConsPlusNormal"/>
              <w:jc w:val="center"/>
            </w:pPr>
            <w:r>
              <w:t>посещения</w:t>
            </w:r>
          </w:p>
        </w:tc>
        <w:tc>
          <w:tcPr>
            <w:tcW w:w="2551" w:type="dxa"/>
            <w:vAlign w:val="center"/>
          </w:tcPr>
          <w:p w:rsidR="00F03BA4" w:rsidRDefault="00F03BA4">
            <w:pPr>
              <w:pStyle w:val="ConsPlusNormal"/>
              <w:jc w:val="center"/>
            </w:pPr>
            <w:r>
              <w:t>0,156</w:t>
            </w:r>
          </w:p>
        </w:tc>
        <w:tc>
          <w:tcPr>
            <w:tcW w:w="2268" w:type="dxa"/>
            <w:vAlign w:val="center"/>
          </w:tcPr>
          <w:p w:rsidR="00F03BA4" w:rsidRDefault="00F03BA4">
            <w:pPr>
              <w:pStyle w:val="ConsPlusNormal"/>
              <w:jc w:val="center"/>
            </w:pPr>
            <w:r>
              <w:t>841,14</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131,56</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92307,60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2.1.2. В неотложной форме</w:t>
            </w:r>
          </w:p>
        </w:tc>
        <w:tc>
          <w:tcPr>
            <w:tcW w:w="992" w:type="dxa"/>
            <w:vAlign w:val="center"/>
          </w:tcPr>
          <w:p w:rsidR="00F03BA4" w:rsidRDefault="00F03BA4">
            <w:pPr>
              <w:pStyle w:val="ConsPlusNormal"/>
              <w:jc w:val="center"/>
            </w:pPr>
            <w:bookmarkStart w:id="195" w:name="P4632"/>
            <w:bookmarkEnd w:id="195"/>
            <w:r>
              <w:t>53.2</w:t>
            </w:r>
          </w:p>
        </w:tc>
        <w:tc>
          <w:tcPr>
            <w:tcW w:w="1276" w:type="dxa"/>
            <w:vAlign w:val="center"/>
          </w:tcPr>
          <w:p w:rsidR="00F03BA4" w:rsidRDefault="00F03BA4">
            <w:pPr>
              <w:pStyle w:val="ConsPlusNormal"/>
              <w:jc w:val="center"/>
            </w:pPr>
            <w:r>
              <w:t>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rsidR="00F03BA4" w:rsidRDefault="00F03BA4">
            <w:pPr>
              <w:pStyle w:val="ConsPlusNormal"/>
              <w:jc w:val="center"/>
            </w:pPr>
            <w:bookmarkStart w:id="196" w:name="P4642"/>
            <w:bookmarkEnd w:id="196"/>
            <w:r>
              <w:t>53.3</w:t>
            </w:r>
          </w:p>
        </w:tc>
        <w:tc>
          <w:tcPr>
            <w:tcW w:w="1276" w:type="dxa"/>
            <w:vAlign w:val="center"/>
          </w:tcPr>
          <w:p w:rsidR="00F03BA4" w:rsidRDefault="00F03BA4">
            <w:pPr>
              <w:pStyle w:val="ConsPlusNormal"/>
              <w:jc w:val="center"/>
            </w:pPr>
            <w:r>
              <w:t>обращение</w:t>
            </w:r>
          </w:p>
        </w:tc>
        <w:tc>
          <w:tcPr>
            <w:tcW w:w="2551" w:type="dxa"/>
            <w:vAlign w:val="center"/>
          </w:tcPr>
          <w:p w:rsidR="00F03BA4" w:rsidRDefault="00F03BA4">
            <w:pPr>
              <w:pStyle w:val="ConsPlusNormal"/>
              <w:jc w:val="center"/>
            </w:pPr>
            <w:r>
              <w:t>0,025</w:t>
            </w:r>
          </w:p>
        </w:tc>
        <w:tc>
          <w:tcPr>
            <w:tcW w:w="2268" w:type="dxa"/>
            <w:vAlign w:val="center"/>
          </w:tcPr>
          <w:p w:rsidR="00F03BA4" w:rsidRDefault="00F03BA4">
            <w:pPr>
              <w:pStyle w:val="ConsPlusNormal"/>
              <w:jc w:val="center"/>
            </w:pPr>
            <w:r>
              <w:t>2919,70</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72,78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51065,60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компьютерная томография</w:t>
            </w:r>
          </w:p>
        </w:tc>
        <w:tc>
          <w:tcPr>
            <w:tcW w:w="992" w:type="dxa"/>
            <w:vAlign w:val="center"/>
          </w:tcPr>
          <w:p w:rsidR="00F03BA4" w:rsidRDefault="00F03BA4">
            <w:pPr>
              <w:pStyle w:val="ConsPlusNormal"/>
              <w:jc w:val="center"/>
            </w:pPr>
            <w:bookmarkStart w:id="197" w:name="P4652"/>
            <w:bookmarkEnd w:id="197"/>
            <w:r>
              <w:t>53.3.1</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магнитно-резонансная томография</w:t>
            </w:r>
          </w:p>
        </w:tc>
        <w:tc>
          <w:tcPr>
            <w:tcW w:w="992" w:type="dxa"/>
            <w:vAlign w:val="center"/>
          </w:tcPr>
          <w:p w:rsidR="00F03BA4" w:rsidRDefault="00F03BA4">
            <w:pPr>
              <w:pStyle w:val="ConsPlusNormal"/>
              <w:jc w:val="center"/>
            </w:pPr>
            <w:bookmarkStart w:id="198" w:name="P4662"/>
            <w:bookmarkEnd w:id="198"/>
            <w:r>
              <w:t>53.3.2</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92" w:type="dxa"/>
            <w:vAlign w:val="center"/>
          </w:tcPr>
          <w:p w:rsidR="00F03BA4" w:rsidRDefault="00F03BA4">
            <w:pPr>
              <w:pStyle w:val="ConsPlusNormal"/>
              <w:jc w:val="center"/>
            </w:pPr>
            <w:bookmarkStart w:id="199" w:name="P4672"/>
            <w:bookmarkEnd w:id="199"/>
            <w:r>
              <w:t>53.3.3</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эндоскопическое диагностическое исследование</w:t>
            </w:r>
          </w:p>
        </w:tc>
        <w:tc>
          <w:tcPr>
            <w:tcW w:w="992" w:type="dxa"/>
            <w:vAlign w:val="center"/>
          </w:tcPr>
          <w:p w:rsidR="00F03BA4" w:rsidRDefault="00F03BA4">
            <w:pPr>
              <w:pStyle w:val="ConsPlusNormal"/>
              <w:jc w:val="center"/>
            </w:pPr>
            <w:bookmarkStart w:id="200" w:name="P4682"/>
            <w:bookmarkEnd w:id="200"/>
            <w:r>
              <w:t>53.3.4</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молекулярно-генетическое исследование с целью </w:t>
            </w:r>
            <w:r>
              <w:lastRenderedPageBreak/>
              <w:t>диагностики онкологических заболеваний</w:t>
            </w:r>
          </w:p>
        </w:tc>
        <w:tc>
          <w:tcPr>
            <w:tcW w:w="992" w:type="dxa"/>
            <w:vAlign w:val="center"/>
          </w:tcPr>
          <w:p w:rsidR="00F03BA4" w:rsidRDefault="00F03BA4">
            <w:pPr>
              <w:pStyle w:val="ConsPlusNormal"/>
              <w:jc w:val="center"/>
            </w:pPr>
            <w:bookmarkStart w:id="201" w:name="P4692"/>
            <w:bookmarkEnd w:id="201"/>
            <w:r>
              <w:lastRenderedPageBreak/>
              <w:t>53.3.5</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2" w:type="dxa"/>
            <w:vAlign w:val="center"/>
          </w:tcPr>
          <w:p w:rsidR="00F03BA4" w:rsidRDefault="00F03BA4">
            <w:pPr>
              <w:pStyle w:val="ConsPlusNormal"/>
              <w:jc w:val="center"/>
            </w:pPr>
            <w:bookmarkStart w:id="202" w:name="P4702"/>
            <w:bookmarkEnd w:id="202"/>
            <w:r>
              <w:t>53.3.6</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тестирование на выявление новой коронавирусной инфекции (COVID-19)</w:t>
            </w:r>
          </w:p>
        </w:tc>
        <w:tc>
          <w:tcPr>
            <w:tcW w:w="992" w:type="dxa"/>
            <w:vAlign w:val="center"/>
          </w:tcPr>
          <w:p w:rsidR="00F03BA4" w:rsidRDefault="00F03BA4">
            <w:pPr>
              <w:pStyle w:val="ConsPlusNormal"/>
              <w:jc w:val="center"/>
            </w:pPr>
            <w:bookmarkStart w:id="203" w:name="P4712"/>
            <w:bookmarkEnd w:id="203"/>
            <w:r>
              <w:t>53.3.7</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2.1.4. Диспансерное наблюдение</w:t>
            </w:r>
          </w:p>
        </w:tc>
        <w:tc>
          <w:tcPr>
            <w:tcW w:w="992" w:type="dxa"/>
            <w:vAlign w:val="center"/>
          </w:tcPr>
          <w:p w:rsidR="00F03BA4" w:rsidRDefault="00F03BA4">
            <w:pPr>
              <w:pStyle w:val="ConsPlusNormal"/>
              <w:jc w:val="center"/>
            </w:pPr>
            <w:bookmarkStart w:id="204" w:name="P4722"/>
            <w:bookmarkEnd w:id="204"/>
            <w:r>
              <w:t>53.4</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2.2. В условиях дневных стационаров, за исключением медицинской реабилитации </w:t>
            </w:r>
            <w:hyperlink w:anchor="P5367">
              <w:r>
                <w:rPr>
                  <w:color w:val="0000FF"/>
                </w:rPr>
                <w:t>&lt;*****&gt;</w:t>
              </w:r>
            </w:hyperlink>
            <w:r>
              <w:t xml:space="preserve"> (сумма </w:t>
            </w:r>
            <w:hyperlink w:anchor="P4742">
              <w:r>
                <w:rPr>
                  <w:color w:val="0000FF"/>
                </w:rPr>
                <w:t>строк 54.1</w:t>
              </w:r>
            </w:hyperlink>
            <w:r>
              <w:t xml:space="preserve"> + </w:t>
            </w:r>
            <w:hyperlink w:anchor="P4752">
              <w:r>
                <w:rPr>
                  <w:color w:val="0000FF"/>
                </w:rPr>
                <w:t>54.2</w:t>
              </w:r>
            </w:hyperlink>
            <w:r>
              <w:t>), в том числе:</w:t>
            </w:r>
          </w:p>
        </w:tc>
        <w:tc>
          <w:tcPr>
            <w:tcW w:w="992" w:type="dxa"/>
            <w:vAlign w:val="center"/>
          </w:tcPr>
          <w:p w:rsidR="00F03BA4" w:rsidRDefault="00F03BA4">
            <w:pPr>
              <w:pStyle w:val="ConsPlusNormal"/>
              <w:jc w:val="center"/>
            </w:pPr>
            <w:bookmarkStart w:id="205" w:name="P4732"/>
            <w:bookmarkEnd w:id="205"/>
            <w:r>
              <w:t>54</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2.2.1. Для медицинской помощи по профилю "онкология"</w:t>
            </w:r>
          </w:p>
        </w:tc>
        <w:tc>
          <w:tcPr>
            <w:tcW w:w="992" w:type="dxa"/>
            <w:vAlign w:val="center"/>
          </w:tcPr>
          <w:p w:rsidR="00F03BA4" w:rsidRDefault="00F03BA4">
            <w:pPr>
              <w:pStyle w:val="ConsPlusNormal"/>
              <w:jc w:val="center"/>
            </w:pPr>
            <w:bookmarkStart w:id="206" w:name="P4742"/>
            <w:bookmarkEnd w:id="206"/>
            <w:r>
              <w:t>54.1</w:t>
            </w:r>
          </w:p>
        </w:tc>
        <w:tc>
          <w:tcPr>
            <w:tcW w:w="1276" w:type="dxa"/>
            <w:vAlign w:val="center"/>
          </w:tcPr>
          <w:p w:rsidR="00F03BA4" w:rsidRDefault="00F03BA4">
            <w:pPr>
              <w:pStyle w:val="ConsPlusNormal"/>
              <w:jc w:val="center"/>
            </w:pPr>
            <w:r>
              <w:t>случаев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2.2.2. Для медицинской помощи при </w:t>
            </w:r>
            <w:r>
              <w:lastRenderedPageBreak/>
              <w:t>экстракорпоральном оплодотворении</w:t>
            </w:r>
          </w:p>
        </w:tc>
        <w:tc>
          <w:tcPr>
            <w:tcW w:w="992" w:type="dxa"/>
            <w:vAlign w:val="center"/>
          </w:tcPr>
          <w:p w:rsidR="00F03BA4" w:rsidRDefault="00F03BA4">
            <w:pPr>
              <w:pStyle w:val="ConsPlusNormal"/>
              <w:jc w:val="center"/>
            </w:pPr>
            <w:bookmarkStart w:id="207" w:name="P4752"/>
            <w:bookmarkEnd w:id="207"/>
            <w:r>
              <w:lastRenderedPageBreak/>
              <w:t>54.2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vAlign w:val="center"/>
          </w:tcPr>
          <w:p w:rsidR="00F03BA4" w:rsidRDefault="00F03BA4">
            <w:pPr>
              <w:pStyle w:val="ConsPlusNormal"/>
              <w:jc w:val="center"/>
            </w:pPr>
            <w:r>
              <w:t>55</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jc w:val="center"/>
            </w:pPr>
            <w:r>
              <w:t>0,001</w:t>
            </w:r>
          </w:p>
        </w:tc>
        <w:tc>
          <w:tcPr>
            <w:tcW w:w="2268" w:type="dxa"/>
            <w:vAlign w:val="center"/>
          </w:tcPr>
          <w:p w:rsidR="00F03BA4" w:rsidRDefault="00F03BA4">
            <w:pPr>
              <w:pStyle w:val="ConsPlusNormal"/>
              <w:jc w:val="center"/>
            </w:pPr>
            <w:r>
              <w:t>22462,71</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15,37</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10782,10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3.1. Для медицинской помощи по профилю "онкология"</w:t>
            </w:r>
          </w:p>
        </w:tc>
        <w:tc>
          <w:tcPr>
            <w:tcW w:w="992" w:type="dxa"/>
            <w:vAlign w:val="center"/>
          </w:tcPr>
          <w:p w:rsidR="00F03BA4" w:rsidRDefault="00F03BA4">
            <w:pPr>
              <w:pStyle w:val="ConsPlusNormal"/>
              <w:jc w:val="center"/>
            </w:pPr>
            <w:r>
              <w:t>55.1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3.2. Для медицинской помощи при экстракорпоральном оплодотворении</w:t>
            </w:r>
          </w:p>
        </w:tc>
        <w:tc>
          <w:tcPr>
            <w:tcW w:w="992" w:type="dxa"/>
            <w:vAlign w:val="center"/>
          </w:tcPr>
          <w:p w:rsidR="00F03BA4" w:rsidRDefault="00F03BA4">
            <w:pPr>
              <w:pStyle w:val="ConsPlusNormal"/>
              <w:jc w:val="center"/>
            </w:pPr>
            <w:r>
              <w:t>55.2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 Специализированная, в том числе высокотехнологичная, медицинская помощь, включая медицинскую помощь:</w:t>
            </w:r>
          </w:p>
        </w:tc>
        <w:tc>
          <w:tcPr>
            <w:tcW w:w="992" w:type="dxa"/>
            <w:vAlign w:val="center"/>
          </w:tcPr>
          <w:p w:rsidR="00F03BA4" w:rsidRDefault="00F03BA4">
            <w:pPr>
              <w:pStyle w:val="ConsPlusNormal"/>
              <w:jc w:val="center"/>
            </w:pPr>
            <w:r>
              <w:t>56</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4.1. В условиях дневных стационаров, за исключением медицинской реабилитации, в том числе:</w:t>
            </w:r>
          </w:p>
        </w:tc>
        <w:tc>
          <w:tcPr>
            <w:tcW w:w="992" w:type="dxa"/>
            <w:vAlign w:val="center"/>
          </w:tcPr>
          <w:p w:rsidR="00F03BA4" w:rsidRDefault="00F03BA4">
            <w:pPr>
              <w:pStyle w:val="ConsPlusNormal"/>
              <w:jc w:val="center"/>
            </w:pPr>
            <w:bookmarkStart w:id="208" w:name="P4802"/>
            <w:bookmarkEnd w:id="208"/>
            <w:r>
              <w:t>57</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4.1.1. Для медицинской помощи по профилю </w:t>
            </w:r>
            <w:r>
              <w:lastRenderedPageBreak/>
              <w:t>"онкология"</w:t>
            </w:r>
          </w:p>
        </w:tc>
        <w:tc>
          <w:tcPr>
            <w:tcW w:w="992" w:type="dxa"/>
            <w:vAlign w:val="center"/>
          </w:tcPr>
          <w:p w:rsidR="00F03BA4" w:rsidRDefault="00F03BA4">
            <w:pPr>
              <w:pStyle w:val="ConsPlusNormal"/>
              <w:jc w:val="center"/>
            </w:pPr>
            <w:bookmarkStart w:id="209" w:name="P4812"/>
            <w:bookmarkEnd w:id="209"/>
            <w:r>
              <w:lastRenderedPageBreak/>
              <w:t>57.1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4.1.2. Для медицинской помощи при экстракорпоральном оплодотворении</w:t>
            </w:r>
          </w:p>
        </w:tc>
        <w:tc>
          <w:tcPr>
            <w:tcW w:w="992" w:type="dxa"/>
            <w:vAlign w:val="center"/>
          </w:tcPr>
          <w:p w:rsidR="00F03BA4" w:rsidRDefault="00F03BA4">
            <w:pPr>
              <w:pStyle w:val="ConsPlusNormal"/>
              <w:jc w:val="center"/>
            </w:pPr>
            <w:bookmarkStart w:id="210" w:name="P4822"/>
            <w:bookmarkEnd w:id="210"/>
            <w:r>
              <w:t>57.2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4.2. В условиях круглосуточного стационара, за исключением медицинской реабилитации, в том числе:</w:t>
            </w:r>
          </w:p>
        </w:tc>
        <w:tc>
          <w:tcPr>
            <w:tcW w:w="992" w:type="dxa"/>
            <w:vAlign w:val="center"/>
          </w:tcPr>
          <w:p w:rsidR="00F03BA4" w:rsidRDefault="00F03BA4">
            <w:pPr>
              <w:pStyle w:val="ConsPlusNormal"/>
              <w:jc w:val="center"/>
            </w:pPr>
            <w:bookmarkStart w:id="211" w:name="P4832"/>
            <w:bookmarkEnd w:id="211"/>
            <w:r>
              <w:t>58</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jc w:val="center"/>
            </w:pPr>
            <w:r>
              <w:t>0,0017</w:t>
            </w:r>
          </w:p>
        </w:tc>
        <w:tc>
          <w:tcPr>
            <w:tcW w:w="2268" w:type="dxa"/>
            <w:vAlign w:val="center"/>
          </w:tcPr>
          <w:p w:rsidR="00F03BA4" w:rsidRDefault="00F03BA4">
            <w:pPr>
              <w:pStyle w:val="ConsPlusNormal"/>
              <w:jc w:val="center"/>
            </w:pPr>
            <w:r>
              <w:t>71678,17</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123,10</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86372,20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4.2.1. Для медицинской помощи по профилю "онкология"</w:t>
            </w:r>
          </w:p>
        </w:tc>
        <w:tc>
          <w:tcPr>
            <w:tcW w:w="992" w:type="dxa"/>
            <w:vAlign w:val="center"/>
          </w:tcPr>
          <w:p w:rsidR="00F03BA4" w:rsidRDefault="00F03BA4">
            <w:pPr>
              <w:pStyle w:val="ConsPlusNormal"/>
              <w:jc w:val="center"/>
            </w:pPr>
            <w:bookmarkStart w:id="212" w:name="P4842"/>
            <w:bookmarkEnd w:id="212"/>
            <w:r>
              <w:t>58.1</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4.2.2. Высокотехнологичная медицинская помощь</w:t>
            </w:r>
          </w:p>
        </w:tc>
        <w:tc>
          <w:tcPr>
            <w:tcW w:w="992" w:type="dxa"/>
            <w:vAlign w:val="center"/>
          </w:tcPr>
          <w:p w:rsidR="00F03BA4" w:rsidRDefault="00F03BA4">
            <w:pPr>
              <w:pStyle w:val="ConsPlusNormal"/>
              <w:jc w:val="center"/>
            </w:pPr>
            <w:bookmarkStart w:id="213" w:name="P4852"/>
            <w:bookmarkEnd w:id="213"/>
            <w:r>
              <w:t>58.2</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 Медицинская реабилитация:</w:t>
            </w:r>
          </w:p>
        </w:tc>
        <w:tc>
          <w:tcPr>
            <w:tcW w:w="992" w:type="dxa"/>
            <w:vAlign w:val="center"/>
          </w:tcPr>
          <w:p w:rsidR="00F03BA4" w:rsidRDefault="00F03BA4">
            <w:pPr>
              <w:pStyle w:val="ConsPlusNormal"/>
              <w:jc w:val="center"/>
            </w:pPr>
            <w:r>
              <w:t>59</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5.1. В амбулаторных условиях</w:t>
            </w:r>
          </w:p>
        </w:tc>
        <w:tc>
          <w:tcPr>
            <w:tcW w:w="992" w:type="dxa"/>
            <w:vAlign w:val="center"/>
          </w:tcPr>
          <w:p w:rsidR="00F03BA4" w:rsidRDefault="00F03BA4">
            <w:pPr>
              <w:pStyle w:val="ConsPlusNormal"/>
              <w:jc w:val="center"/>
            </w:pPr>
            <w:bookmarkStart w:id="214" w:name="P4872"/>
            <w:bookmarkEnd w:id="214"/>
            <w:r>
              <w:t>60</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5.2. В условиях дневных стационаров (первичная медико-санитарная помощь, специализированная медицинская помощь)</w:t>
            </w:r>
          </w:p>
        </w:tc>
        <w:tc>
          <w:tcPr>
            <w:tcW w:w="992" w:type="dxa"/>
            <w:vAlign w:val="center"/>
          </w:tcPr>
          <w:p w:rsidR="00F03BA4" w:rsidRDefault="00F03BA4">
            <w:pPr>
              <w:pStyle w:val="ConsPlusNormal"/>
              <w:jc w:val="center"/>
            </w:pPr>
            <w:bookmarkStart w:id="215" w:name="P4882"/>
            <w:bookmarkEnd w:id="215"/>
            <w:r>
              <w:t>61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92" w:type="dxa"/>
            <w:vAlign w:val="center"/>
          </w:tcPr>
          <w:p w:rsidR="00F03BA4" w:rsidRDefault="00F03BA4">
            <w:pPr>
              <w:pStyle w:val="ConsPlusNormal"/>
              <w:jc w:val="center"/>
            </w:pPr>
            <w:bookmarkStart w:id="216" w:name="P4892"/>
            <w:bookmarkEnd w:id="216"/>
            <w:r>
              <w:t>62</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 Паллиативная медицинская помощь </w:t>
            </w:r>
            <w:hyperlink w:anchor="P5371">
              <w:r>
                <w:rPr>
                  <w:color w:val="0000FF"/>
                </w:rPr>
                <w:t>&lt;*********&gt;</w:t>
              </w:r>
            </w:hyperlink>
          </w:p>
        </w:tc>
        <w:tc>
          <w:tcPr>
            <w:tcW w:w="992" w:type="dxa"/>
            <w:vAlign w:val="center"/>
          </w:tcPr>
          <w:p w:rsidR="00F03BA4" w:rsidRDefault="00F03BA4">
            <w:pPr>
              <w:pStyle w:val="ConsPlusNormal"/>
              <w:jc w:val="center"/>
            </w:pPr>
            <w:r>
              <w:t>63</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549,53</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385576,90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6.1. Первичная медицинская помощь, в том числе доврачебная и врачебная </w:t>
            </w:r>
            <w:hyperlink w:anchor="P5369">
              <w:r>
                <w:rPr>
                  <w:color w:val="0000FF"/>
                </w:rPr>
                <w:t>&lt;*******&gt;</w:t>
              </w:r>
            </w:hyperlink>
            <w:r>
              <w:t>, всего, включая:</w:t>
            </w:r>
          </w:p>
        </w:tc>
        <w:tc>
          <w:tcPr>
            <w:tcW w:w="992" w:type="dxa"/>
            <w:vAlign w:val="center"/>
          </w:tcPr>
          <w:p w:rsidR="00F03BA4" w:rsidRDefault="00F03BA4">
            <w:pPr>
              <w:pStyle w:val="ConsPlusNormal"/>
              <w:jc w:val="center"/>
            </w:pPr>
            <w:bookmarkStart w:id="217" w:name="P4912"/>
            <w:bookmarkEnd w:id="217"/>
            <w:r>
              <w:t>63.1</w:t>
            </w:r>
          </w:p>
        </w:tc>
        <w:tc>
          <w:tcPr>
            <w:tcW w:w="1276" w:type="dxa"/>
            <w:vAlign w:val="center"/>
          </w:tcPr>
          <w:p w:rsidR="00F03BA4" w:rsidRDefault="00F03BA4">
            <w:pPr>
              <w:pStyle w:val="ConsPlusNormal"/>
              <w:jc w:val="center"/>
            </w:pPr>
            <w:r>
              <w:t>посещений</w:t>
            </w:r>
          </w:p>
        </w:tc>
        <w:tc>
          <w:tcPr>
            <w:tcW w:w="2551" w:type="dxa"/>
            <w:vAlign w:val="center"/>
          </w:tcPr>
          <w:p w:rsidR="00F03BA4" w:rsidRDefault="00F03BA4">
            <w:pPr>
              <w:pStyle w:val="ConsPlusNormal"/>
              <w:jc w:val="center"/>
            </w:pPr>
            <w:r>
              <w:t>0,030</w:t>
            </w:r>
          </w:p>
        </w:tc>
        <w:tc>
          <w:tcPr>
            <w:tcW w:w="2268" w:type="dxa"/>
            <w:vAlign w:val="center"/>
          </w:tcPr>
          <w:p w:rsidR="00F03BA4" w:rsidRDefault="00F03BA4">
            <w:pPr>
              <w:pStyle w:val="ConsPlusNormal"/>
              <w:jc w:val="center"/>
            </w:pPr>
            <w:r>
              <w:t>1870,48</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56,11</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39371,70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6.1.1. Посещения по паллиативной медицинской помощи без учета посещений на дому патронажными бригадами</w:t>
            </w:r>
          </w:p>
        </w:tc>
        <w:tc>
          <w:tcPr>
            <w:tcW w:w="992" w:type="dxa"/>
            <w:vAlign w:val="center"/>
          </w:tcPr>
          <w:p w:rsidR="00F03BA4" w:rsidRDefault="00F03BA4">
            <w:pPr>
              <w:pStyle w:val="ConsPlusNormal"/>
              <w:jc w:val="center"/>
            </w:pPr>
            <w:bookmarkStart w:id="218" w:name="P4922"/>
            <w:bookmarkEnd w:id="218"/>
            <w:r>
              <w:t>63.1.1</w:t>
            </w:r>
          </w:p>
        </w:tc>
        <w:tc>
          <w:tcPr>
            <w:tcW w:w="1276" w:type="dxa"/>
            <w:vAlign w:val="center"/>
          </w:tcPr>
          <w:p w:rsidR="00F03BA4" w:rsidRDefault="00F03BA4">
            <w:pPr>
              <w:pStyle w:val="ConsPlusNormal"/>
              <w:jc w:val="center"/>
            </w:pPr>
            <w:r>
              <w:t>посещений</w:t>
            </w:r>
          </w:p>
        </w:tc>
        <w:tc>
          <w:tcPr>
            <w:tcW w:w="2551" w:type="dxa"/>
            <w:vAlign w:val="center"/>
          </w:tcPr>
          <w:p w:rsidR="00F03BA4" w:rsidRDefault="00F03BA4">
            <w:pPr>
              <w:pStyle w:val="ConsPlusNormal"/>
              <w:jc w:val="center"/>
            </w:pPr>
            <w:r>
              <w:t>0,022</w:t>
            </w:r>
          </w:p>
        </w:tc>
        <w:tc>
          <w:tcPr>
            <w:tcW w:w="2268" w:type="dxa"/>
            <w:vAlign w:val="center"/>
          </w:tcPr>
          <w:p w:rsidR="00F03BA4" w:rsidRDefault="00F03BA4">
            <w:pPr>
              <w:pStyle w:val="ConsPlusNormal"/>
              <w:jc w:val="center"/>
            </w:pPr>
            <w:r>
              <w:t>905,00</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19,91</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13969,60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6.1.2. Посещения на дому выездными патронажными бригадами</w:t>
            </w:r>
          </w:p>
        </w:tc>
        <w:tc>
          <w:tcPr>
            <w:tcW w:w="992" w:type="dxa"/>
            <w:vAlign w:val="center"/>
          </w:tcPr>
          <w:p w:rsidR="00F03BA4" w:rsidRDefault="00F03BA4">
            <w:pPr>
              <w:pStyle w:val="ConsPlusNormal"/>
              <w:jc w:val="center"/>
            </w:pPr>
            <w:bookmarkStart w:id="219" w:name="P4932"/>
            <w:bookmarkEnd w:id="219"/>
            <w:r>
              <w:t>63.1.2</w:t>
            </w:r>
          </w:p>
        </w:tc>
        <w:tc>
          <w:tcPr>
            <w:tcW w:w="1276" w:type="dxa"/>
            <w:vAlign w:val="center"/>
          </w:tcPr>
          <w:p w:rsidR="00F03BA4" w:rsidRDefault="00F03BA4">
            <w:pPr>
              <w:pStyle w:val="ConsPlusNormal"/>
              <w:jc w:val="center"/>
            </w:pPr>
            <w:r>
              <w:t>посещений</w:t>
            </w:r>
          </w:p>
        </w:tc>
        <w:tc>
          <w:tcPr>
            <w:tcW w:w="2551" w:type="dxa"/>
            <w:vAlign w:val="center"/>
          </w:tcPr>
          <w:p w:rsidR="00F03BA4" w:rsidRDefault="00F03BA4">
            <w:pPr>
              <w:pStyle w:val="ConsPlusNormal"/>
              <w:jc w:val="center"/>
            </w:pPr>
            <w:r>
              <w:t>0,008</w:t>
            </w:r>
          </w:p>
        </w:tc>
        <w:tc>
          <w:tcPr>
            <w:tcW w:w="2268" w:type="dxa"/>
            <w:vAlign w:val="center"/>
          </w:tcPr>
          <w:p w:rsidR="00F03BA4" w:rsidRDefault="00F03BA4">
            <w:pPr>
              <w:pStyle w:val="ConsPlusNormal"/>
              <w:jc w:val="center"/>
            </w:pPr>
            <w:r>
              <w:t>4525,58</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36,20</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25402,10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992" w:type="dxa"/>
            <w:vAlign w:val="center"/>
          </w:tcPr>
          <w:p w:rsidR="00F03BA4" w:rsidRDefault="00F03BA4">
            <w:pPr>
              <w:pStyle w:val="ConsPlusNormal"/>
              <w:jc w:val="center"/>
            </w:pPr>
            <w:bookmarkStart w:id="220" w:name="P4942"/>
            <w:bookmarkEnd w:id="220"/>
            <w:r>
              <w:t>63.2</w:t>
            </w:r>
          </w:p>
        </w:tc>
        <w:tc>
          <w:tcPr>
            <w:tcW w:w="1276" w:type="dxa"/>
            <w:vAlign w:val="center"/>
          </w:tcPr>
          <w:p w:rsidR="00F03BA4" w:rsidRDefault="00F03BA4">
            <w:pPr>
              <w:pStyle w:val="ConsPlusNormal"/>
              <w:jc w:val="center"/>
            </w:pPr>
            <w:r>
              <w:t>койко-день</w:t>
            </w:r>
          </w:p>
        </w:tc>
        <w:tc>
          <w:tcPr>
            <w:tcW w:w="2551" w:type="dxa"/>
            <w:vAlign w:val="center"/>
          </w:tcPr>
          <w:p w:rsidR="00F03BA4" w:rsidRDefault="00F03BA4">
            <w:pPr>
              <w:pStyle w:val="ConsPlusNormal"/>
              <w:jc w:val="center"/>
            </w:pPr>
            <w:r>
              <w:t>0,092</w:t>
            </w:r>
          </w:p>
        </w:tc>
        <w:tc>
          <w:tcPr>
            <w:tcW w:w="2268" w:type="dxa"/>
            <w:vAlign w:val="center"/>
          </w:tcPr>
          <w:p w:rsidR="00F03BA4" w:rsidRDefault="00F03BA4">
            <w:pPr>
              <w:pStyle w:val="ConsPlusNormal"/>
              <w:jc w:val="center"/>
            </w:pPr>
            <w:r>
              <w:t>5350,93</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493,42</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346205,20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6.3. </w:t>
            </w:r>
            <w:proofErr w:type="gramStart"/>
            <w:r>
              <w:t>Оказываемая</w:t>
            </w:r>
            <w:proofErr w:type="gramEnd"/>
            <w:r>
              <w:t xml:space="preserve"> в </w:t>
            </w:r>
            <w:r>
              <w:lastRenderedPageBreak/>
              <w:t>условиях дневного стационара</w:t>
            </w:r>
          </w:p>
        </w:tc>
        <w:tc>
          <w:tcPr>
            <w:tcW w:w="992" w:type="dxa"/>
            <w:vAlign w:val="center"/>
          </w:tcPr>
          <w:p w:rsidR="00F03BA4" w:rsidRDefault="00F03BA4">
            <w:pPr>
              <w:pStyle w:val="ConsPlusNormal"/>
              <w:jc w:val="center"/>
            </w:pPr>
            <w:bookmarkStart w:id="221" w:name="P4952"/>
            <w:bookmarkEnd w:id="221"/>
            <w:r>
              <w:lastRenderedPageBreak/>
              <w:t>63.3</w:t>
            </w:r>
          </w:p>
        </w:tc>
        <w:tc>
          <w:tcPr>
            <w:tcW w:w="1276" w:type="dxa"/>
            <w:vAlign w:val="center"/>
          </w:tcPr>
          <w:p w:rsidR="00F03BA4" w:rsidRDefault="00F03BA4">
            <w:pPr>
              <w:pStyle w:val="ConsPlusNormal"/>
              <w:jc w:val="center"/>
            </w:pPr>
            <w:r>
              <w:t xml:space="preserve">случай </w:t>
            </w:r>
            <w:r>
              <w:lastRenderedPageBreak/>
              <w:t>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7. Расходы на ведение дела СМО</w:t>
            </w:r>
          </w:p>
        </w:tc>
        <w:tc>
          <w:tcPr>
            <w:tcW w:w="992" w:type="dxa"/>
            <w:vAlign w:val="center"/>
          </w:tcPr>
          <w:p w:rsidR="00F03BA4" w:rsidRDefault="00F03BA4">
            <w:pPr>
              <w:pStyle w:val="ConsPlusNormal"/>
              <w:jc w:val="center"/>
            </w:pPr>
            <w:bookmarkStart w:id="222" w:name="P4962"/>
            <w:bookmarkEnd w:id="222"/>
            <w:r>
              <w:t>64</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8,48</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5948,00</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8. Иные расходы</w:t>
            </w:r>
          </w:p>
        </w:tc>
        <w:tc>
          <w:tcPr>
            <w:tcW w:w="992" w:type="dxa"/>
            <w:vAlign w:val="center"/>
          </w:tcPr>
          <w:p w:rsidR="00F03BA4" w:rsidRDefault="00F03BA4">
            <w:pPr>
              <w:pStyle w:val="ConsPlusNormal"/>
              <w:jc w:val="center"/>
            </w:pPr>
            <w:bookmarkStart w:id="223" w:name="P4972"/>
            <w:bookmarkEnd w:id="223"/>
            <w:r>
              <w:t>65</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92" w:type="dxa"/>
            <w:vAlign w:val="center"/>
          </w:tcPr>
          <w:p w:rsidR="00F03BA4" w:rsidRDefault="00F03BA4">
            <w:pPr>
              <w:pStyle w:val="ConsPlusNormal"/>
              <w:jc w:val="center"/>
            </w:pPr>
            <w:r>
              <w:t>66</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1. Скорая, в том числе скорая специализированная, медицинская помощь</w:t>
            </w:r>
          </w:p>
        </w:tc>
        <w:tc>
          <w:tcPr>
            <w:tcW w:w="992" w:type="dxa"/>
            <w:vAlign w:val="center"/>
          </w:tcPr>
          <w:p w:rsidR="00F03BA4" w:rsidRDefault="00F03BA4">
            <w:pPr>
              <w:pStyle w:val="ConsPlusNormal"/>
              <w:jc w:val="center"/>
            </w:pPr>
            <w:bookmarkStart w:id="224" w:name="P4992"/>
            <w:bookmarkEnd w:id="224"/>
            <w:r>
              <w:t>67</w:t>
            </w:r>
          </w:p>
        </w:tc>
        <w:tc>
          <w:tcPr>
            <w:tcW w:w="1276" w:type="dxa"/>
            <w:vAlign w:val="center"/>
          </w:tcPr>
          <w:p w:rsidR="00F03BA4" w:rsidRDefault="00F03BA4">
            <w:pPr>
              <w:pStyle w:val="ConsPlusNormal"/>
              <w:jc w:val="center"/>
            </w:pPr>
            <w:r>
              <w:t>вызов</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 Первичная медико-санитарная помощь, за исключением медицинской реабилитации</w:t>
            </w:r>
          </w:p>
        </w:tc>
        <w:tc>
          <w:tcPr>
            <w:tcW w:w="992" w:type="dxa"/>
            <w:vAlign w:val="center"/>
          </w:tcPr>
          <w:p w:rsidR="00F03BA4" w:rsidRDefault="00F03BA4">
            <w:pPr>
              <w:pStyle w:val="ConsPlusNormal"/>
              <w:jc w:val="center"/>
            </w:pPr>
            <w:r>
              <w:t>68</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 В амбулаторных условиях:</w:t>
            </w:r>
          </w:p>
        </w:tc>
        <w:tc>
          <w:tcPr>
            <w:tcW w:w="992" w:type="dxa"/>
            <w:vAlign w:val="center"/>
          </w:tcPr>
          <w:p w:rsidR="00F03BA4" w:rsidRDefault="00F03BA4">
            <w:pPr>
              <w:pStyle w:val="ConsPlusNormal"/>
              <w:jc w:val="center"/>
            </w:pPr>
            <w:r>
              <w:t>69</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2.1.1. Посещения с профилактическими и иными целями, из них:</w:t>
            </w:r>
          </w:p>
        </w:tc>
        <w:tc>
          <w:tcPr>
            <w:tcW w:w="992" w:type="dxa"/>
            <w:vAlign w:val="center"/>
          </w:tcPr>
          <w:p w:rsidR="00F03BA4" w:rsidRDefault="00F03BA4">
            <w:pPr>
              <w:pStyle w:val="ConsPlusNormal"/>
              <w:jc w:val="center"/>
            </w:pPr>
            <w:bookmarkStart w:id="225" w:name="P5022"/>
            <w:bookmarkEnd w:id="225"/>
            <w:r>
              <w:t>69.1</w:t>
            </w:r>
          </w:p>
        </w:tc>
        <w:tc>
          <w:tcPr>
            <w:tcW w:w="1276" w:type="dxa"/>
            <w:vAlign w:val="center"/>
          </w:tcPr>
          <w:p w:rsidR="00F03BA4" w:rsidRDefault="00F03BA4">
            <w:pPr>
              <w:pStyle w:val="ConsPlusNormal"/>
              <w:jc w:val="center"/>
            </w:pPr>
            <w:r>
              <w:t>посещения / комплексные посещения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для проведения </w:t>
            </w:r>
            <w:r>
              <w:lastRenderedPageBreak/>
              <w:t>профилактических медицинских осмотров</w:t>
            </w:r>
          </w:p>
        </w:tc>
        <w:tc>
          <w:tcPr>
            <w:tcW w:w="992" w:type="dxa"/>
            <w:vAlign w:val="center"/>
          </w:tcPr>
          <w:p w:rsidR="00F03BA4" w:rsidRDefault="00F03BA4">
            <w:pPr>
              <w:pStyle w:val="ConsPlusNormal"/>
              <w:jc w:val="center"/>
            </w:pPr>
            <w:bookmarkStart w:id="226" w:name="P5032"/>
            <w:bookmarkEnd w:id="226"/>
            <w:r>
              <w:lastRenderedPageBreak/>
              <w:t>69.1.1</w:t>
            </w:r>
          </w:p>
        </w:tc>
        <w:tc>
          <w:tcPr>
            <w:tcW w:w="1276" w:type="dxa"/>
            <w:vAlign w:val="center"/>
          </w:tcPr>
          <w:p w:rsidR="00F03BA4" w:rsidRDefault="00F03BA4">
            <w:pPr>
              <w:pStyle w:val="ConsPlusNormal"/>
              <w:jc w:val="center"/>
            </w:pPr>
            <w:r>
              <w:t>комплексно</w:t>
            </w:r>
            <w:r>
              <w:lastRenderedPageBreak/>
              <w:t>е 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для проведения диспансеризации, всего, в том числе:</w:t>
            </w:r>
          </w:p>
        </w:tc>
        <w:tc>
          <w:tcPr>
            <w:tcW w:w="992" w:type="dxa"/>
            <w:vAlign w:val="center"/>
          </w:tcPr>
          <w:p w:rsidR="00F03BA4" w:rsidRDefault="00F03BA4">
            <w:pPr>
              <w:pStyle w:val="ConsPlusNormal"/>
              <w:jc w:val="center"/>
            </w:pPr>
            <w:bookmarkStart w:id="227" w:name="P5042"/>
            <w:bookmarkEnd w:id="227"/>
            <w:r>
              <w:t>69.1.2</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для проведения углубленной диспансеризации</w:t>
            </w:r>
          </w:p>
        </w:tc>
        <w:tc>
          <w:tcPr>
            <w:tcW w:w="992" w:type="dxa"/>
            <w:vAlign w:val="center"/>
          </w:tcPr>
          <w:p w:rsidR="00F03BA4" w:rsidRDefault="00F03BA4">
            <w:pPr>
              <w:pStyle w:val="ConsPlusNormal"/>
              <w:jc w:val="center"/>
            </w:pPr>
            <w:bookmarkStart w:id="228" w:name="P5052"/>
            <w:bookmarkEnd w:id="228"/>
            <w:r>
              <w:t>69.1.2.1</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для посещений с иными целями</w:t>
            </w:r>
          </w:p>
        </w:tc>
        <w:tc>
          <w:tcPr>
            <w:tcW w:w="992" w:type="dxa"/>
            <w:vAlign w:val="center"/>
          </w:tcPr>
          <w:p w:rsidR="00F03BA4" w:rsidRDefault="00F03BA4">
            <w:pPr>
              <w:pStyle w:val="ConsPlusNormal"/>
              <w:jc w:val="center"/>
            </w:pPr>
            <w:bookmarkStart w:id="229" w:name="P5062"/>
            <w:bookmarkEnd w:id="229"/>
            <w:r>
              <w:t>69.1.3</w:t>
            </w:r>
          </w:p>
        </w:tc>
        <w:tc>
          <w:tcPr>
            <w:tcW w:w="1276" w:type="dxa"/>
            <w:vAlign w:val="center"/>
          </w:tcPr>
          <w:p w:rsidR="00F03BA4" w:rsidRDefault="00F03BA4">
            <w:pPr>
              <w:pStyle w:val="ConsPlusNormal"/>
              <w:jc w:val="center"/>
            </w:pPr>
            <w:r>
              <w:t>посещения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2.1.2. В неотложной форме</w:t>
            </w:r>
          </w:p>
        </w:tc>
        <w:tc>
          <w:tcPr>
            <w:tcW w:w="992" w:type="dxa"/>
            <w:vAlign w:val="center"/>
          </w:tcPr>
          <w:p w:rsidR="00F03BA4" w:rsidRDefault="00F03BA4">
            <w:pPr>
              <w:pStyle w:val="ConsPlusNormal"/>
              <w:jc w:val="center"/>
            </w:pPr>
            <w:bookmarkStart w:id="230" w:name="P5072"/>
            <w:bookmarkEnd w:id="230"/>
            <w:r>
              <w:t>69.2</w:t>
            </w:r>
          </w:p>
        </w:tc>
        <w:tc>
          <w:tcPr>
            <w:tcW w:w="1276" w:type="dxa"/>
            <w:vAlign w:val="center"/>
          </w:tcPr>
          <w:p w:rsidR="00F03BA4" w:rsidRDefault="00F03BA4">
            <w:pPr>
              <w:pStyle w:val="ConsPlusNormal"/>
              <w:jc w:val="center"/>
            </w:pPr>
            <w:r>
              <w:t>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2" w:type="dxa"/>
            <w:vAlign w:val="center"/>
          </w:tcPr>
          <w:p w:rsidR="00F03BA4" w:rsidRDefault="00F03BA4">
            <w:pPr>
              <w:pStyle w:val="ConsPlusNormal"/>
              <w:jc w:val="center"/>
            </w:pPr>
            <w:bookmarkStart w:id="231" w:name="P5082"/>
            <w:bookmarkEnd w:id="231"/>
            <w:r>
              <w:t>69.3</w:t>
            </w:r>
          </w:p>
        </w:tc>
        <w:tc>
          <w:tcPr>
            <w:tcW w:w="1276" w:type="dxa"/>
            <w:vAlign w:val="center"/>
          </w:tcPr>
          <w:p w:rsidR="00F03BA4" w:rsidRDefault="00F03BA4">
            <w:pPr>
              <w:pStyle w:val="ConsPlusNormal"/>
              <w:jc w:val="center"/>
            </w:pPr>
            <w:r>
              <w:t>обращение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компьютерная томография</w:t>
            </w:r>
          </w:p>
        </w:tc>
        <w:tc>
          <w:tcPr>
            <w:tcW w:w="992" w:type="dxa"/>
            <w:vAlign w:val="center"/>
          </w:tcPr>
          <w:p w:rsidR="00F03BA4" w:rsidRDefault="00F03BA4">
            <w:pPr>
              <w:pStyle w:val="ConsPlusNormal"/>
              <w:jc w:val="center"/>
            </w:pPr>
            <w:bookmarkStart w:id="232" w:name="P5092"/>
            <w:bookmarkEnd w:id="232"/>
            <w:r>
              <w:t>69.3.1</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магнитно-резонансная томография</w:t>
            </w:r>
          </w:p>
        </w:tc>
        <w:tc>
          <w:tcPr>
            <w:tcW w:w="992" w:type="dxa"/>
            <w:vAlign w:val="center"/>
          </w:tcPr>
          <w:p w:rsidR="00F03BA4" w:rsidRDefault="00F03BA4">
            <w:pPr>
              <w:pStyle w:val="ConsPlusNormal"/>
              <w:jc w:val="center"/>
            </w:pPr>
            <w:bookmarkStart w:id="233" w:name="P5102"/>
            <w:bookmarkEnd w:id="233"/>
            <w:r>
              <w:t>69.3.2</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ультразвуковое </w:t>
            </w:r>
            <w:r>
              <w:lastRenderedPageBreak/>
              <w:t xml:space="preserve">исследование </w:t>
            </w:r>
            <w:proofErr w:type="gramStart"/>
            <w:r>
              <w:t>сердечно-сосудистой</w:t>
            </w:r>
            <w:proofErr w:type="gramEnd"/>
            <w:r>
              <w:t xml:space="preserve"> системы</w:t>
            </w:r>
          </w:p>
        </w:tc>
        <w:tc>
          <w:tcPr>
            <w:tcW w:w="992" w:type="dxa"/>
            <w:vAlign w:val="center"/>
          </w:tcPr>
          <w:p w:rsidR="00F03BA4" w:rsidRDefault="00F03BA4">
            <w:pPr>
              <w:pStyle w:val="ConsPlusNormal"/>
              <w:jc w:val="center"/>
            </w:pPr>
            <w:bookmarkStart w:id="234" w:name="P5112"/>
            <w:bookmarkEnd w:id="234"/>
            <w:r>
              <w:lastRenderedPageBreak/>
              <w:t>69.3.3</w:t>
            </w:r>
          </w:p>
        </w:tc>
        <w:tc>
          <w:tcPr>
            <w:tcW w:w="1276" w:type="dxa"/>
            <w:vAlign w:val="center"/>
          </w:tcPr>
          <w:p w:rsidR="00F03BA4" w:rsidRDefault="00F03BA4">
            <w:pPr>
              <w:pStyle w:val="ConsPlusNormal"/>
              <w:jc w:val="center"/>
            </w:pPr>
            <w:r>
              <w:t>исследован</w:t>
            </w:r>
            <w:r>
              <w:lastRenderedPageBreak/>
              <w:t>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эндоскопическое диагностическое исследование</w:t>
            </w:r>
          </w:p>
        </w:tc>
        <w:tc>
          <w:tcPr>
            <w:tcW w:w="992" w:type="dxa"/>
            <w:vAlign w:val="center"/>
          </w:tcPr>
          <w:p w:rsidR="00F03BA4" w:rsidRDefault="00F03BA4">
            <w:pPr>
              <w:pStyle w:val="ConsPlusNormal"/>
              <w:jc w:val="center"/>
            </w:pPr>
            <w:bookmarkStart w:id="235" w:name="P5122"/>
            <w:bookmarkEnd w:id="235"/>
            <w:r>
              <w:t>69.3.4</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молекулярно-генетическое исследование с целью диагностики онкологических заболеваний</w:t>
            </w:r>
          </w:p>
        </w:tc>
        <w:tc>
          <w:tcPr>
            <w:tcW w:w="992" w:type="dxa"/>
            <w:vAlign w:val="center"/>
          </w:tcPr>
          <w:p w:rsidR="00F03BA4" w:rsidRDefault="00F03BA4">
            <w:pPr>
              <w:pStyle w:val="ConsPlusNormal"/>
              <w:jc w:val="center"/>
            </w:pPr>
            <w:bookmarkStart w:id="236" w:name="P5132"/>
            <w:bookmarkEnd w:id="236"/>
            <w:r>
              <w:t>69.3.5</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2" w:type="dxa"/>
            <w:vAlign w:val="center"/>
          </w:tcPr>
          <w:p w:rsidR="00F03BA4" w:rsidRDefault="00F03BA4">
            <w:pPr>
              <w:pStyle w:val="ConsPlusNormal"/>
              <w:jc w:val="center"/>
            </w:pPr>
            <w:bookmarkStart w:id="237" w:name="P5142"/>
            <w:bookmarkEnd w:id="237"/>
            <w:r>
              <w:t>69.3.6</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тестирование на выявление новой коронавирусной инфекции (COVID-19)</w:t>
            </w:r>
          </w:p>
        </w:tc>
        <w:tc>
          <w:tcPr>
            <w:tcW w:w="992" w:type="dxa"/>
            <w:vAlign w:val="center"/>
          </w:tcPr>
          <w:p w:rsidR="00F03BA4" w:rsidRDefault="00F03BA4">
            <w:pPr>
              <w:pStyle w:val="ConsPlusNormal"/>
              <w:jc w:val="center"/>
            </w:pPr>
            <w:bookmarkStart w:id="238" w:name="P5152"/>
            <w:bookmarkEnd w:id="238"/>
            <w:r>
              <w:t>69.3.7</w:t>
            </w:r>
          </w:p>
        </w:tc>
        <w:tc>
          <w:tcPr>
            <w:tcW w:w="1276" w:type="dxa"/>
            <w:vAlign w:val="center"/>
          </w:tcPr>
          <w:p w:rsidR="00F03BA4" w:rsidRDefault="00F03BA4">
            <w:pPr>
              <w:pStyle w:val="ConsPlusNormal"/>
              <w:jc w:val="center"/>
            </w:pPr>
            <w:r>
              <w:t>исследования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2.1.4. Диспансерное наблюдение</w:t>
            </w:r>
          </w:p>
        </w:tc>
        <w:tc>
          <w:tcPr>
            <w:tcW w:w="992" w:type="dxa"/>
            <w:vAlign w:val="center"/>
          </w:tcPr>
          <w:p w:rsidR="00F03BA4" w:rsidRDefault="00F03BA4">
            <w:pPr>
              <w:pStyle w:val="ConsPlusNormal"/>
              <w:jc w:val="center"/>
            </w:pPr>
            <w:bookmarkStart w:id="239" w:name="P5162"/>
            <w:bookmarkEnd w:id="239"/>
            <w:r>
              <w:t>69.4</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2.2. В условиях дневных стационаров, за исключением медицинской реабилитации </w:t>
            </w:r>
            <w:hyperlink w:anchor="P5367">
              <w:r>
                <w:rPr>
                  <w:color w:val="0000FF"/>
                </w:rPr>
                <w:t>&lt;*****&gt;</w:t>
              </w:r>
            </w:hyperlink>
            <w:r>
              <w:t xml:space="preserve"> </w:t>
            </w:r>
            <w:r>
              <w:lastRenderedPageBreak/>
              <w:t xml:space="preserve">(сумма </w:t>
            </w:r>
            <w:hyperlink w:anchor="P4742">
              <w:r>
                <w:rPr>
                  <w:color w:val="0000FF"/>
                </w:rPr>
                <w:t>строк 54.1</w:t>
              </w:r>
            </w:hyperlink>
            <w:r>
              <w:t xml:space="preserve"> + </w:t>
            </w:r>
            <w:hyperlink w:anchor="P4752">
              <w:r>
                <w:rPr>
                  <w:color w:val="0000FF"/>
                </w:rPr>
                <w:t>54.2</w:t>
              </w:r>
            </w:hyperlink>
            <w:r>
              <w:t>), в том числе:</w:t>
            </w:r>
          </w:p>
        </w:tc>
        <w:tc>
          <w:tcPr>
            <w:tcW w:w="992" w:type="dxa"/>
            <w:vAlign w:val="center"/>
          </w:tcPr>
          <w:p w:rsidR="00F03BA4" w:rsidRDefault="00F03BA4">
            <w:pPr>
              <w:pStyle w:val="ConsPlusNormal"/>
              <w:jc w:val="center"/>
            </w:pPr>
            <w:bookmarkStart w:id="240" w:name="P5172"/>
            <w:bookmarkEnd w:id="240"/>
            <w:r>
              <w:lastRenderedPageBreak/>
              <w:t>70</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pP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pPr>
          </w:p>
        </w:tc>
      </w:tr>
      <w:tr w:rsidR="00F03BA4" w:rsidTr="00DE1035">
        <w:tc>
          <w:tcPr>
            <w:tcW w:w="2756" w:type="dxa"/>
            <w:vAlign w:val="center"/>
          </w:tcPr>
          <w:p w:rsidR="00F03BA4" w:rsidRDefault="00F03BA4">
            <w:pPr>
              <w:pStyle w:val="ConsPlusNormal"/>
            </w:pPr>
            <w:r>
              <w:lastRenderedPageBreak/>
              <w:t>2.2.1. Для медицинской помощи по профилю "онкология"</w:t>
            </w:r>
          </w:p>
        </w:tc>
        <w:tc>
          <w:tcPr>
            <w:tcW w:w="992" w:type="dxa"/>
            <w:vAlign w:val="center"/>
          </w:tcPr>
          <w:p w:rsidR="00F03BA4" w:rsidRDefault="00F03BA4">
            <w:pPr>
              <w:pStyle w:val="ConsPlusNormal"/>
              <w:jc w:val="center"/>
            </w:pPr>
            <w:bookmarkStart w:id="241" w:name="P5182"/>
            <w:bookmarkEnd w:id="241"/>
            <w:r>
              <w:t>70.1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2.2.2. Для медицинской помощи при экстракорпоральном оплодотворении</w:t>
            </w:r>
          </w:p>
        </w:tc>
        <w:tc>
          <w:tcPr>
            <w:tcW w:w="992" w:type="dxa"/>
            <w:vAlign w:val="center"/>
          </w:tcPr>
          <w:p w:rsidR="00F03BA4" w:rsidRDefault="00F03BA4">
            <w:pPr>
              <w:pStyle w:val="ConsPlusNormal"/>
              <w:jc w:val="center"/>
            </w:pPr>
            <w:bookmarkStart w:id="242" w:name="P5192"/>
            <w:bookmarkEnd w:id="242"/>
            <w:r>
              <w:t>70.2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2" w:type="dxa"/>
            <w:vAlign w:val="center"/>
          </w:tcPr>
          <w:p w:rsidR="00F03BA4" w:rsidRDefault="00F03BA4">
            <w:pPr>
              <w:pStyle w:val="ConsPlusNormal"/>
              <w:jc w:val="center"/>
            </w:pPr>
            <w:r>
              <w:t>71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3.1. Для медицинской помощи по профилю "онкология"</w:t>
            </w:r>
          </w:p>
        </w:tc>
        <w:tc>
          <w:tcPr>
            <w:tcW w:w="992" w:type="dxa"/>
            <w:vAlign w:val="center"/>
          </w:tcPr>
          <w:p w:rsidR="00F03BA4" w:rsidRDefault="00F03BA4">
            <w:pPr>
              <w:pStyle w:val="ConsPlusNormal"/>
              <w:jc w:val="center"/>
            </w:pPr>
            <w:r>
              <w:t>71.1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3.2. При экстракорпоральном оплодотворении</w:t>
            </w:r>
          </w:p>
        </w:tc>
        <w:tc>
          <w:tcPr>
            <w:tcW w:w="992" w:type="dxa"/>
            <w:vAlign w:val="center"/>
          </w:tcPr>
          <w:p w:rsidR="00F03BA4" w:rsidRDefault="00F03BA4">
            <w:pPr>
              <w:pStyle w:val="ConsPlusNormal"/>
              <w:jc w:val="center"/>
            </w:pPr>
            <w:r>
              <w:t>71.2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 Специализированная, в том числе высокотехнологичная, медицинская помощь, включая медицинскую помощь:</w:t>
            </w:r>
          </w:p>
        </w:tc>
        <w:tc>
          <w:tcPr>
            <w:tcW w:w="992" w:type="dxa"/>
            <w:vAlign w:val="center"/>
          </w:tcPr>
          <w:p w:rsidR="00F03BA4" w:rsidRDefault="00F03BA4">
            <w:pPr>
              <w:pStyle w:val="ConsPlusNormal"/>
              <w:jc w:val="center"/>
            </w:pPr>
            <w:r>
              <w:t>72</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4.1. В условиях дневных стационаров, за исключением медицинской реабилитации, в том числе:</w:t>
            </w:r>
          </w:p>
        </w:tc>
        <w:tc>
          <w:tcPr>
            <w:tcW w:w="992" w:type="dxa"/>
            <w:vAlign w:val="center"/>
          </w:tcPr>
          <w:p w:rsidR="00F03BA4" w:rsidRDefault="00F03BA4">
            <w:pPr>
              <w:pStyle w:val="ConsPlusNormal"/>
              <w:jc w:val="center"/>
            </w:pPr>
            <w:bookmarkStart w:id="243" w:name="P5242"/>
            <w:bookmarkEnd w:id="243"/>
            <w:r>
              <w:t>73</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4.1.1. Для медицинской помощи по профилю "онкология"</w:t>
            </w:r>
          </w:p>
        </w:tc>
        <w:tc>
          <w:tcPr>
            <w:tcW w:w="992" w:type="dxa"/>
            <w:vAlign w:val="center"/>
          </w:tcPr>
          <w:p w:rsidR="00F03BA4" w:rsidRDefault="00F03BA4">
            <w:pPr>
              <w:pStyle w:val="ConsPlusNormal"/>
              <w:jc w:val="center"/>
            </w:pPr>
            <w:bookmarkStart w:id="244" w:name="P5252"/>
            <w:bookmarkEnd w:id="244"/>
            <w:r>
              <w:t>73.1</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4.1.2. Для медицинской помощи при экстракорпоральном оплодотворении</w:t>
            </w:r>
          </w:p>
        </w:tc>
        <w:tc>
          <w:tcPr>
            <w:tcW w:w="992" w:type="dxa"/>
            <w:vAlign w:val="center"/>
          </w:tcPr>
          <w:p w:rsidR="00F03BA4" w:rsidRDefault="00F03BA4">
            <w:pPr>
              <w:pStyle w:val="ConsPlusNormal"/>
              <w:jc w:val="center"/>
            </w:pPr>
            <w:bookmarkStart w:id="245" w:name="P5262"/>
            <w:bookmarkEnd w:id="245"/>
            <w:r>
              <w:t>73.2</w:t>
            </w:r>
          </w:p>
        </w:tc>
        <w:tc>
          <w:tcPr>
            <w:tcW w:w="1276" w:type="dxa"/>
            <w:vAlign w:val="center"/>
          </w:tcPr>
          <w:p w:rsidR="00F03BA4" w:rsidRDefault="00F03BA4">
            <w:pPr>
              <w:pStyle w:val="ConsPlusNormal"/>
              <w:jc w:val="center"/>
            </w:pPr>
            <w:r>
              <w:t>случай</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4.2. В условиях круглосуточного стационара, за исключением медицинской реабилитации, в том числе:</w:t>
            </w:r>
          </w:p>
        </w:tc>
        <w:tc>
          <w:tcPr>
            <w:tcW w:w="992" w:type="dxa"/>
            <w:vAlign w:val="center"/>
          </w:tcPr>
          <w:p w:rsidR="00F03BA4" w:rsidRDefault="00F03BA4">
            <w:pPr>
              <w:pStyle w:val="ConsPlusNormal"/>
              <w:jc w:val="center"/>
            </w:pPr>
            <w:bookmarkStart w:id="246" w:name="P5272"/>
            <w:bookmarkEnd w:id="246"/>
            <w:r>
              <w:t>74</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4.2.1. Для медицинской помощи по профилю "онкология"</w:t>
            </w:r>
          </w:p>
        </w:tc>
        <w:tc>
          <w:tcPr>
            <w:tcW w:w="992" w:type="dxa"/>
            <w:vAlign w:val="center"/>
          </w:tcPr>
          <w:p w:rsidR="00F03BA4" w:rsidRDefault="00F03BA4">
            <w:pPr>
              <w:pStyle w:val="ConsPlusNormal"/>
              <w:jc w:val="center"/>
            </w:pPr>
            <w:bookmarkStart w:id="247" w:name="P5282"/>
            <w:bookmarkEnd w:id="247"/>
            <w:r>
              <w:t>74.1</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4.2.2. Высокотехнологичная медицинская помощь</w:t>
            </w:r>
          </w:p>
        </w:tc>
        <w:tc>
          <w:tcPr>
            <w:tcW w:w="992" w:type="dxa"/>
            <w:vAlign w:val="center"/>
          </w:tcPr>
          <w:p w:rsidR="00F03BA4" w:rsidRDefault="00F03BA4">
            <w:pPr>
              <w:pStyle w:val="ConsPlusNormal"/>
              <w:jc w:val="center"/>
            </w:pPr>
            <w:bookmarkStart w:id="248" w:name="P5292"/>
            <w:bookmarkEnd w:id="248"/>
            <w:r>
              <w:t>74.2</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 Медицинская реабилитация:</w:t>
            </w:r>
          </w:p>
        </w:tc>
        <w:tc>
          <w:tcPr>
            <w:tcW w:w="992" w:type="dxa"/>
            <w:vAlign w:val="center"/>
          </w:tcPr>
          <w:p w:rsidR="00F03BA4" w:rsidRDefault="00F03BA4">
            <w:pPr>
              <w:pStyle w:val="ConsPlusNormal"/>
              <w:jc w:val="center"/>
            </w:pPr>
            <w:r>
              <w:t>75</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jc w:val="center"/>
            </w:pPr>
            <w:r>
              <w:t>X</w:t>
            </w: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5.1. В амбулаторных условиях</w:t>
            </w:r>
          </w:p>
        </w:tc>
        <w:tc>
          <w:tcPr>
            <w:tcW w:w="992" w:type="dxa"/>
            <w:vAlign w:val="center"/>
          </w:tcPr>
          <w:p w:rsidR="00F03BA4" w:rsidRDefault="00F03BA4">
            <w:pPr>
              <w:pStyle w:val="ConsPlusNormal"/>
              <w:jc w:val="center"/>
            </w:pPr>
            <w:bookmarkStart w:id="249" w:name="P5312"/>
            <w:bookmarkEnd w:id="249"/>
            <w:r>
              <w:t>76</w:t>
            </w:r>
          </w:p>
        </w:tc>
        <w:tc>
          <w:tcPr>
            <w:tcW w:w="1276" w:type="dxa"/>
            <w:vAlign w:val="center"/>
          </w:tcPr>
          <w:p w:rsidR="00F03BA4" w:rsidRDefault="00F03BA4">
            <w:pPr>
              <w:pStyle w:val="ConsPlusNormal"/>
              <w:jc w:val="center"/>
            </w:pPr>
            <w:r>
              <w:t>комплексное посещение</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992" w:type="dxa"/>
            <w:vAlign w:val="center"/>
          </w:tcPr>
          <w:p w:rsidR="00F03BA4" w:rsidRDefault="00F03BA4">
            <w:pPr>
              <w:pStyle w:val="ConsPlusNormal"/>
              <w:jc w:val="center"/>
            </w:pPr>
            <w:bookmarkStart w:id="250" w:name="P5322"/>
            <w:bookmarkEnd w:id="250"/>
            <w:r>
              <w:t>77</w:t>
            </w:r>
          </w:p>
        </w:tc>
        <w:tc>
          <w:tcPr>
            <w:tcW w:w="1276" w:type="dxa"/>
            <w:vAlign w:val="center"/>
          </w:tcPr>
          <w:p w:rsidR="00F03BA4" w:rsidRDefault="00F03BA4">
            <w:pPr>
              <w:pStyle w:val="ConsPlusNormal"/>
              <w:jc w:val="center"/>
            </w:pPr>
            <w:r>
              <w:t>случай лечения</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92" w:type="dxa"/>
            <w:vAlign w:val="center"/>
          </w:tcPr>
          <w:p w:rsidR="00F03BA4" w:rsidRDefault="00F03BA4">
            <w:pPr>
              <w:pStyle w:val="ConsPlusNormal"/>
              <w:jc w:val="center"/>
            </w:pPr>
            <w:bookmarkStart w:id="251" w:name="P5332"/>
            <w:bookmarkEnd w:id="251"/>
            <w:r>
              <w:t>78</w:t>
            </w:r>
          </w:p>
        </w:tc>
        <w:tc>
          <w:tcPr>
            <w:tcW w:w="1276" w:type="dxa"/>
            <w:vAlign w:val="center"/>
          </w:tcPr>
          <w:p w:rsidR="00F03BA4" w:rsidRDefault="00F03BA4">
            <w:pPr>
              <w:pStyle w:val="ConsPlusNormal"/>
              <w:jc w:val="center"/>
            </w:pPr>
            <w:r>
              <w:t>случай госпитализации</w:t>
            </w:r>
          </w:p>
        </w:tc>
        <w:tc>
          <w:tcPr>
            <w:tcW w:w="2551" w:type="dxa"/>
            <w:vAlign w:val="center"/>
          </w:tcPr>
          <w:p w:rsidR="00F03BA4" w:rsidRDefault="00F03BA4">
            <w:pPr>
              <w:pStyle w:val="ConsPlusNormal"/>
            </w:pPr>
          </w:p>
        </w:tc>
        <w:tc>
          <w:tcPr>
            <w:tcW w:w="2268"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6. Расходы на ведение дела СМО</w:t>
            </w:r>
          </w:p>
        </w:tc>
        <w:tc>
          <w:tcPr>
            <w:tcW w:w="992" w:type="dxa"/>
            <w:vAlign w:val="center"/>
          </w:tcPr>
          <w:p w:rsidR="00F03BA4" w:rsidRDefault="00F03BA4">
            <w:pPr>
              <w:pStyle w:val="ConsPlusNormal"/>
              <w:jc w:val="center"/>
            </w:pPr>
            <w:bookmarkStart w:id="252" w:name="P5342"/>
            <w:bookmarkEnd w:id="252"/>
            <w:r>
              <w:t>79</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3" w:type="dxa"/>
            <w:vAlign w:val="center"/>
          </w:tcPr>
          <w:p w:rsidR="00F03BA4" w:rsidRDefault="00F03BA4">
            <w:pPr>
              <w:pStyle w:val="ConsPlusNormal"/>
            </w:pPr>
          </w:p>
        </w:tc>
        <w:tc>
          <w:tcPr>
            <w:tcW w:w="1275" w:type="dxa"/>
            <w:vAlign w:val="center"/>
          </w:tcPr>
          <w:p w:rsidR="00F03BA4" w:rsidRDefault="00F03BA4">
            <w:pPr>
              <w:pStyle w:val="ConsPlusNormal"/>
              <w:jc w:val="center"/>
            </w:pPr>
            <w:r>
              <w:t>X</w:t>
            </w:r>
          </w:p>
        </w:tc>
        <w:tc>
          <w:tcPr>
            <w:tcW w:w="1134" w:type="dxa"/>
            <w:vAlign w:val="center"/>
          </w:tcPr>
          <w:p w:rsidR="00F03BA4" w:rsidRDefault="00F03BA4">
            <w:pPr>
              <w:pStyle w:val="ConsPlusNormal"/>
            </w:pPr>
          </w:p>
        </w:tc>
        <w:tc>
          <w:tcPr>
            <w:tcW w:w="853" w:type="dxa"/>
            <w:vAlign w:val="center"/>
          </w:tcPr>
          <w:p w:rsidR="00F03BA4" w:rsidRDefault="00F03BA4">
            <w:pPr>
              <w:pStyle w:val="ConsPlusNormal"/>
              <w:jc w:val="center"/>
            </w:pPr>
            <w:r>
              <w:t>X</w:t>
            </w:r>
          </w:p>
        </w:tc>
      </w:tr>
      <w:tr w:rsidR="00F03BA4" w:rsidTr="00DE1035">
        <w:tc>
          <w:tcPr>
            <w:tcW w:w="2756" w:type="dxa"/>
            <w:vAlign w:val="center"/>
          </w:tcPr>
          <w:p w:rsidR="00F03BA4" w:rsidRDefault="00F03BA4">
            <w:pPr>
              <w:pStyle w:val="ConsPlusNormal"/>
            </w:pPr>
            <w:r>
              <w:t xml:space="preserve">ИТОГО (сумма </w:t>
            </w:r>
            <w:hyperlink w:anchor="P3452">
              <w:r>
                <w:rPr>
                  <w:color w:val="0000FF"/>
                </w:rPr>
                <w:t>строк 01</w:t>
              </w:r>
            </w:hyperlink>
            <w:r>
              <w:t xml:space="preserve"> + </w:t>
            </w:r>
            <w:hyperlink w:anchor="P3722">
              <w:r>
                <w:rPr>
                  <w:color w:val="0000FF"/>
                </w:rPr>
                <w:t>19</w:t>
              </w:r>
            </w:hyperlink>
            <w:r>
              <w:t xml:space="preserve"> + </w:t>
            </w:r>
            <w:hyperlink w:anchor="P3732">
              <w:r>
                <w:rPr>
                  <w:color w:val="0000FF"/>
                </w:rPr>
                <w:t>20</w:t>
              </w:r>
            </w:hyperlink>
            <w:r>
              <w:t>)</w:t>
            </w:r>
          </w:p>
        </w:tc>
        <w:tc>
          <w:tcPr>
            <w:tcW w:w="992" w:type="dxa"/>
            <w:vAlign w:val="center"/>
          </w:tcPr>
          <w:p w:rsidR="00F03BA4" w:rsidRDefault="00F03BA4">
            <w:pPr>
              <w:pStyle w:val="ConsPlusNormal"/>
              <w:jc w:val="center"/>
            </w:pPr>
            <w:r>
              <w:t>80</w:t>
            </w:r>
          </w:p>
        </w:tc>
        <w:tc>
          <w:tcPr>
            <w:tcW w:w="1276" w:type="dxa"/>
            <w:vAlign w:val="center"/>
          </w:tcPr>
          <w:p w:rsidR="00F03BA4" w:rsidRDefault="00F03BA4">
            <w:pPr>
              <w:pStyle w:val="ConsPlusNormal"/>
              <w:jc w:val="center"/>
            </w:pPr>
            <w:r>
              <w:t>-</w:t>
            </w:r>
          </w:p>
        </w:tc>
        <w:tc>
          <w:tcPr>
            <w:tcW w:w="2551" w:type="dxa"/>
            <w:vAlign w:val="center"/>
          </w:tcPr>
          <w:p w:rsidR="00F03BA4" w:rsidRDefault="00F03BA4">
            <w:pPr>
              <w:pStyle w:val="ConsPlusNormal"/>
              <w:jc w:val="center"/>
            </w:pPr>
            <w:r>
              <w:t>X</w:t>
            </w:r>
          </w:p>
        </w:tc>
        <w:tc>
          <w:tcPr>
            <w:tcW w:w="2268"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10914,08</w:t>
            </w:r>
          </w:p>
        </w:tc>
        <w:tc>
          <w:tcPr>
            <w:tcW w:w="993" w:type="dxa"/>
            <w:vAlign w:val="center"/>
          </w:tcPr>
          <w:p w:rsidR="00F03BA4" w:rsidRDefault="00F03BA4">
            <w:pPr>
              <w:pStyle w:val="ConsPlusNormal"/>
              <w:jc w:val="center"/>
            </w:pPr>
            <w:r>
              <w:t>32263,32</w:t>
            </w:r>
          </w:p>
        </w:tc>
        <w:tc>
          <w:tcPr>
            <w:tcW w:w="1275" w:type="dxa"/>
            <w:vAlign w:val="center"/>
          </w:tcPr>
          <w:p w:rsidR="00F03BA4" w:rsidRDefault="00F03BA4">
            <w:pPr>
              <w:pStyle w:val="ConsPlusNormal"/>
              <w:jc w:val="center"/>
            </w:pPr>
            <w:r>
              <w:t>7863526,00</w:t>
            </w:r>
          </w:p>
        </w:tc>
        <w:tc>
          <w:tcPr>
            <w:tcW w:w="1134" w:type="dxa"/>
            <w:vAlign w:val="center"/>
          </w:tcPr>
          <w:p w:rsidR="00F03BA4" w:rsidRDefault="00F03BA4">
            <w:pPr>
              <w:pStyle w:val="ConsPlusNormal"/>
              <w:jc w:val="center"/>
            </w:pPr>
            <w:r>
              <w:t>22637236,44</w:t>
            </w:r>
          </w:p>
        </w:tc>
        <w:tc>
          <w:tcPr>
            <w:tcW w:w="853" w:type="dxa"/>
            <w:vAlign w:val="center"/>
          </w:tcPr>
          <w:p w:rsidR="00F03BA4" w:rsidRDefault="00F03BA4">
            <w:pPr>
              <w:pStyle w:val="ConsPlusNormal"/>
              <w:jc w:val="center"/>
            </w:pPr>
            <w:r>
              <w:t>100,00</w:t>
            </w:r>
          </w:p>
        </w:tc>
      </w:tr>
    </w:tbl>
    <w:p w:rsidR="00F03BA4" w:rsidRDefault="00F03BA4">
      <w:pPr>
        <w:pStyle w:val="ConsPlusNormal"/>
        <w:sectPr w:rsidR="00F03BA4">
          <w:pgSz w:w="16838" w:h="11905" w:orient="landscape"/>
          <w:pgMar w:top="1701" w:right="1134" w:bottom="850" w:left="1134" w:header="0" w:footer="0" w:gutter="0"/>
          <w:cols w:space="720"/>
          <w:titlePg/>
        </w:sectPr>
      </w:pPr>
    </w:p>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253" w:name="P5363"/>
      <w:bookmarkEnd w:id="253"/>
      <w:r>
        <w:t>&lt;*&gt; Без учета финансовых средств консолидированного бюджета Мурманской области на приобретение оборудования для медицинских организаций, работающих в системе ОМС (затраты, не вошедшие в тариф).</w:t>
      </w:r>
    </w:p>
    <w:p w:rsidR="00F03BA4" w:rsidRDefault="00F03BA4">
      <w:pPr>
        <w:pStyle w:val="ConsPlusNormal"/>
        <w:spacing w:before="220"/>
        <w:ind w:firstLine="540"/>
        <w:jc w:val="both"/>
      </w:pPr>
      <w:bookmarkStart w:id="254" w:name="P5364"/>
      <w:bookmarkEnd w:id="254"/>
      <w:r>
        <w:t>&lt;**&gt; Нормативы объема скорой медицинской помощи и нормативы финансовых затрат на 1 вызов скорой медицинской помощи.</w:t>
      </w:r>
    </w:p>
    <w:p w:rsidR="00F03BA4" w:rsidRDefault="00F03BA4">
      <w:pPr>
        <w:pStyle w:val="ConsPlusNormal"/>
        <w:spacing w:before="220"/>
        <w:ind w:firstLine="540"/>
        <w:jc w:val="both"/>
      </w:pPr>
      <w:bookmarkStart w:id="255" w:name="P5365"/>
      <w:bookmarkEnd w:id="255"/>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F03BA4" w:rsidRDefault="00F03BA4">
      <w:pPr>
        <w:pStyle w:val="ConsPlusNormal"/>
        <w:spacing w:before="220"/>
        <w:ind w:firstLine="540"/>
        <w:jc w:val="both"/>
      </w:pPr>
      <w:bookmarkStart w:id="256" w:name="P5366"/>
      <w:bookmarkEnd w:id="256"/>
      <w:r>
        <w:t>&lt;****&gt; Законченных случаев лечения заболевания в амбулаторных условиях с кратностью посещений по поводу одного заболевания не менее 2.</w:t>
      </w:r>
    </w:p>
    <w:p w:rsidR="00F03BA4" w:rsidRDefault="00F03BA4">
      <w:pPr>
        <w:pStyle w:val="ConsPlusNormal"/>
        <w:spacing w:before="220"/>
        <w:ind w:firstLine="540"/>
        <w:jc w:val="both"/>
      </w:pPr>
      <w:bookmarkStart w:id="257" w:name="P5367"/>
      <w:bookmarkEnd w:id="257"/>
      <w:proofErr w:type="gramStart"/>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F03BA4" w:rsidRDefault="00F03BA4">
      <w:pPr>
        <w:pStyle w:val="ConsPlusNormal"/>
        <w:spacing w:before="220"/>
        <w:ind w:firstLine="540"/>
        <w:jc w:val="both"/>
      </w:pPr>
      <w:bookmarkStart w:id="258" w:name="P5368"/>
      <w:bookmarkEnd w:id="258"/>
      <w:proofErr w:type="gramStart"/>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28.12.2022 N</w:t>
      </w:r>
      <w:proofErr w:type="gramEnd"/>
      <w:r>
        <w:t xml:space="preserve"> 2497.</w:t>
      </w:r>
    </w:p>
    <w:p w:rsidR="00F03BA4" w:rsidRDefault="00F03BA4">
      <w:pPr>
        <w:pStyle w:val="ConsPlusNormal"/>
        <w:spacing w:before="220"/>
        <w:ind w:firstLine="540"/>
        <w:jc w:val="both"/>
      </w:pPr>
      <w:bookmarkStart w:id="259" w:name="P5369"/>
      <w:bookmarkEnd w:id="259"/>
      <w:proofErr w:type="gramStart"/>
      <w:r>
        <w:t>&lt;*******&gt; Включены в норматив объема первичной медико-санитарной помощи в амбулаторных условиях.</w:t>
      </w:r>
      <w:proofErr w:type="gramEnd"/>
    </w:p>
    <w:p w:rsidR="00F03BA4" w:rsidRDefault="00F03BA4">
      <w:pPr>
        <w:pStyle w:val="ConsPlusNormal"/>
        <w:spacing w:before="220"/>
        <w:ind w:firstLine="540"/>
        <w:jc w:val="both"/>
      </w:pPr>
      <w:bookmarkStart w:id="260" w:name="P5370"/>
      <w:bookmarkEnd w:id="260"/>
      <w: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Программы ОМС.</w:t>
      </w:r>
    </w:p>
    <w:p w:rsidR="00F03BA4" w:rsidRDefault="00F03BA4">
      <w:pPr>
        <w:pStyle w:val="ConsPlusNormal"/>
        <w:spacing w:before="220"/>
        <w:ind w:firstLine="540"/>
        <w:jc w:val="both"/>
      </w:pPr>
      <w:bookmarkStart w:id="261" w:name="P5371"/>
      <w:bookmarkEnd w:id="261"/>
      <w:r>
        <w:t>&lt;*********&gt; Включены в норматив объема первичной медико-санитарной помощи в амбулаторных условиях в случае включения паллиативной медицинской помощи в Программу ОМС сверх базовой программы ОМС с соответствующим платежом Мурманской области.</w:t>
      </w:r>
    </w:p>
    <w:p w:rsidR="00F03BA4" w:rsidRDefault="00F03BA4">
      <w:pPr>
        <w:pStyle w:val="ConsPlusNormal"/>
        <w:spacing w:before="22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F03BA4" w:rsidRDefault="00F03BA4">
      <w:pPr>
        <w:pStyle w:val="ConsPlusNormal"/>
        <w:jc w:val="both"/>
      </w:pPr>
    </w:p>
    <w:p w:rsidR="00F03BA4" w:rsidRDefault="00F03BA4">
      <w:pPr>
        <w:pStyle w:val="ConsPlusNormal"/>
        <w:ind w:firstLine="540"/>
        <w:jc w:val="both"/>
      </w:pPr>
      <w:r>
        <w:t>Справочно:</w:t>
      </w:r>
    </w:p>
    <w:p w:rsidR="00F03BA4" w:rsidRDefault="00F03BA4">
      <w:pPr>
        <w:pStyle w:val="ConsPlusNormal"/>
        <w:spacing w:before="220"/>
        <w:ind w:firstLine="540"/>
        <w:jc w:val="both"/>
      </w:pPr>
      <w:r>
        <w:t>численность населения Мурманской области на 01.01.2024 (прогноз) - 720,494 (тыс. человек);</w:t>
      </w:r>
    </w:p>
    <w:p w:rsidR="00F03BA4" w:rsidRDefault="00F03BA4">
      <w:pPr>
        <w:pStyle w:val="ConsPlusNormal"/>
        <w:spacing w:before="220"/>
        <w:ind w:firstLine="540"/>
        <w:jc w:val="both"/>
      </w:pPr>
      <w:r>
        <w:t xml:space="preserve">численность застрахованного населения Мурманской области на 01.01.2022 - 701,640 (тыс. </w:t>
      </w:r>
      <w:r>
        <w:lastRenderedPageBreak/>
        <w:t>человек).</w:t>
      </w:r>
    </w:p>
    <w:p w:rsidR="00F03BA4" w:rsidRDefault="00F03BA4">
      <w:pPr>
        <w:pStyle w:val="ConsPlusNormal"/>
        <w:jc w:val="both"/>
      </w:pPr>
    </w:p>
    <w:p w:rsidR="00F03BA4" w:rsidRDefault="00F03BA4">
      <w:pPr>
        <w:pStyle w:val="ConsPlusNormal"/>
        <w:jc w:val="right"/>
        <w:outlineLvl w:val="2"/>
      </w:pPr>
      <w:r>
        <w:t>Таблица N 4.2.3</w:t>
      </w:r>
    </w:p>
    <w:p w:rsidR="00F03BA4" w:rsidRDefault="00F03BA4">
      <w:pPr>
        <w:pStyle w:val="ConsPlusNormal"/>
        <w:jc w:val="both"/>
      </w:pPr>
    </w:p>
    <w:p w:rsidR="00F03BA4" w:rsidRDefault="00F03BA4">
      <w:pPr>
        <w:pStyle w:val="ConsPlusTitle"/>
        <w:jc w:val="center"/>
      </w:pPr>
      <w:r>
        <w:t>Утвержденная стоимость</w:t>
      </w:r>
    </w:p>
    <w:p w:rsidR="00F03BA4" w:rsidRDefault="00F03BA4">
      <w:pPr>
        <w:pStyle w:val="ConsPlusTitle"/>
        <w:jc w:val="center"/>
      </w:pPr>
      <w:r>
        <w:t>Территориальной программы государственных гарантий</w:t>
      </w:r>
    </w:p>
    <w:p w:rsidR="00F03BA4" w:rsidRDefault="00F03BA4">
      <w:pPr>
        <w:pStyle w:val="ConsPlusTitle"/>
        <w:jc w:val="center"/>
      </w:pPr>
      <w:r>
        <w:t>бесплатного оказания гражданам медицинской помощи</w:t>
      </w:r>
    </w:p>
    <w:p w:rsidR="00F03BA4" w:rsidRDefault="00F03BA4">
      <w:pPr>
        <w:pStyle w:val="ConsPlusTitle"/>
        <w:jc w:val="center"/>
      </w:pPr>
      <w:r>
        <w:t xml:space="preserve">в Мурманской области по условиям ее оказания на </w:t>
      </w:r>
      <w:proofErr w:type="gramStart"/>
      <w:r>
        <w:t>плановый</w:t>
      </w:r>
      <w:proofErr w:type="gramEnd"/>
    </w:p>
    <w:p w:rsidR="00F03BA4" w:rsidRDefault="00F03BA4">
      <w:pPr>
        <w:pStyle w:val="ConsPlusTitle"/>
        <w:jc w:val="center"/>
      </w:pPr>
      <w:r>
        <w:t>период 2025 года</w:t>
      </w:r>
    </w:p>
    <w:p w:rsidR="00F03BA4" w:rsidRDefault="00F03BA4">
      <w:pPr>
        <w:pStyle w:val="ConsPlusNormal"/>
        <w:jc w:val="both"/>
      </w:pPr>
    </w:p>
    <w:p w:rsidR="00F03BA4" w:rsidRDefault="00F03BA4">
      <w:pPr>
        <w:pStyle w:val="ConsPlusNormal"/>
        <w:sectPr w:rsidR="00F03BA4">
          <w:pgSz w:w="11905" w:h="16838"/>
          <w:pgMar w:top="1134" w:right="850" w:bottom="1134" w:left="1701" w:header="0" w:footer="0" w:gutter="0"/>
          <w:cols w:space="720"/>
          <w:titlePg/>
        </w:sect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134"/>
        <w:gridCol w:w="1560"/>
        <w:gridCol w:w="1984"/>
        <w:gridCol w:w="2410"/>
        <w:gridCol w:w="1276"/>
        <w:gridCol w:w="992"/>
        <w:gridCol w:w="1559"/>
        <w:gridCol w:w="992"/>
        <w:gridCol w:w="709"/>
      </w:tblGrid>
      <w:tr w:rsidR="00F03BA4" w:rsidTr="00B901DF">
        <w:tc>
          <w:tcPr>
            <w:tcW w:w="2897" w:type="dxa"/>
            <w:vMerge w:val="restart"/>
            <w:vAlign w:val="center"/>
          </w:tcPr>
          <w:p w:rsidR="00F03BA4" w:rsidRDefault="00F03BA4">
            <w:pPr>
              <w:pStyle w:val="ConsPlusNormal"/>
              <w:jc w:val="center"/>
            </w:pPr>
            <w:r>
              <w:lastRenderedPageBreak/>
              <w:t>Виды и условия оказания медицинской помощи</w:t>
            </w:r>
          </w:p>
        </w:tc>
        <w:tc>
          <w:tcPr>
            <w:tcW w:w="1134" w:type="dxa"/>
            <w:vMerge w:val="restart"/>
            <w:vAlign w:val="center"/>
          </w:tcPr>
          <w:p w:rsidR="00F03BA4" w:rsidRDefault="00F03BA4">
            <w:pPr>
              <w:pStyle w:val="ConsPlusNormal"/>
              <w:jc w:val="center"/>
            </w:pPr>
            <w:r>
              <w:t>N строки</w:t>
            </w:r>
          </w:p>
        </w:tc>
        <w:tc>
          <w:tcPr>
            <w:tcW w:w="1560" w:type="dxa"/>
            <w:vMerge w:val="restart"/>
            <w:vAlign w:val="center"/>
          </w:tcPr>
          <w:p w:rsidR="00F03BA4" w:rsidRDefault="00F03BA4">
            <w:pPr>
              <w:pStyle w:val="ConsPlusNormal"/>
              <w:jc w:val="center"/>
            </w:pPr>
            <w:r>
              <w:t>Единица измерения</w:t>
            </w:r>
          </w:p>
        </w:tc>
        <w:tc>
          <w:tcPr>
            <w:tcW w:w="1984" w:type="dxa"/>
            <w:vMerge w:val="restart"/>
            <w:vAlign w:val="center"/>
          </w:tcPr>
          <w:p w:rsidR="00F03BA4" w:rsidRDefault="00F03BA4">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2410" w:type="dxa"/>
            <w:vMerge w:val="restart"/>
            <w:vAlign w:val="center"/>
          </w:tcPr>
          <w:p w:rsidR="00F03BA4" w:rsidRDefault="00F03BA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vAlign w:val="center"/>
          </w:tcPr>
          <w:p w:rsidR="00F03BA4" w:rsidRDefault="00F03BA4">
            <w:pPr>
              <w:pStyle w:val="ConsPlusNormal"/>
              <w:jc w:val="center"/>
            </w:pPr>
            <w:r>
              <w:t>Подушевые нормативы финансирования территориальной программы</w:t>
            </w:r>
          </w:p>
        </w:tc>
        <w:tc>
          <w:tcPr>
            <w:tcW w:w="3260" w:type="dxa"/>
            <w:gridSpan w:val="3"/>
            <w:vAlign w:val="center"/>
          </w:tcPr>
          <w:p w:rsidR="00F03BA4" w:rsidRDefault="00F03BA4">
            <w:pPr>
              <w:pStyle w:val="ConsPlusNormal"/>
              <w:jc w:val="center"/>
            </w:pPr>
            <w:r>
              <w:t>Стоимость территориальной программы по источникам ее финансового обеспечения</w:t>
            </w:r>
          </w:p>
        </w:tc>
      </w:tr>
      <w:tr w:rsidR="00F03BA4" w:rsidTr="00B901DF">
        <w:tc>
          <w:tcPr>
            <w:tcW w:w="2897" w:type="dxa"/>
            <w:vMerge/>
          </w:tcPr>
          <w:p w:rsidR="00F03BA4" w:rsidRDefault="00F03BA4">
            <w:pPr>
              <w:pStyle w:val="ConsPlusNormal"/>
            </w:pPr>
          </w:p>
        </w:tc>
        <w:tc>
          <w:tcPr>
            <w:tcW w:w="1134" w:type="dxa"/>
            <w:vMerge/>
          </w:tcPr>
          <w:p w:rsidR="00F03BA4" w:rsidRDefault="00F03BA4">
            <w:pPr>
              <w:pStyle w:val="ConsPlusNormal"/>
            </w:pPr>
          </w:p>
        </w:tc>
        <w:tc>
          <w:tcPr>
            <w:tcW w:w="1560" w:type="dxa"/>
            <w:vMerge/>
          </w:tcPr>
          <w:p w:rsidR="00F03BA4" w:rsidRDefault="00F03BA4">
            <w:pPr>
              <w:pStyle w:val="ConsPlusNormal"/>
            </w:pPr>
          </w:p>
        </w:tc>
        <w:tc>
          <w:tcPr>
            <w:tcW w:w="1984" w:type="dxa"/>
            <w:vMerge/>
          </w:tcPr>
          <w:p w:rsidR="00F03BA4" w:rsidRDefault="00F03BA4">
            <w:pPr>
              <w:pStyle w:val="ConsPlusNormal"/>
            </w:pPr>
          </w:p>
        </w:tc>
        <w:tc>
          <w:tcPr>
            <w:tcW w:w="2410" w:type="dxa"/>
            <w:vMerge/>
          </w:tcPr>
          <w:p w:rsidR="00F03BA4" w:rsidRDefault="00F03BA4">
            <w:pPr>
              <w:pStyle w:val="ConsPlusNormal"/>
            </w:pPr>
          </w:p>
        </w:tc>
        <w:tc>
          <w:tcPr>
            <w:tcW w:w="2268" w:type="dxa"/>
            <w:gridSpan w:val="2"/>
            <w:vAlign w:val="center"/>
          </w:tcPr>
          <w:p w:rsidR="00F03BA4" w:rsidRDefault="00F03BA4">
            <w:pPr>
              <w:pStyle w:val="ConsPlusNormal"/>
              <w:jc w:val="center"/>
            </w:pPr>
            <w:r>
              <w:t>руб.</w:t>
            </w:r>
          </w:p>
        </w:tc>
        <w:tc>
          <w:tcPr>
            <w:tcW w:w="2551" w:type="dxa"/>
            <w:gridSpan w:val="2"/>
            <w:vAlign w:val="center"/>
          </w:tcPr>
          <w:p w:rsidR="00F03BA4" w:rsidRDefault="00F03BA4">
            <w:pPr>
              <w:pStyle w:val="ConsPlusNormal"/>
              <w:jc w:val="center"/>
            </w:pPr>
            <w:r>
              <w:t>тыс. руб.</w:t>
            </w:r>
          </w:p>
        </w:tc>
        <w:tc>
          <w:tcPr>
            <w:tcW w:w="709" w:type="dxa"/>
            <w:vMerge w:val="restart"/>
            <w:vAlign w:val="center"/>
          </w:tcPr>
          <w:p w:rsidR="00F03BA4" w:rsidRDefault="00F03BA4">
            <w:pPr>
              <w:pStyle w:val="ConsPlusNormal"/>
              <w:jc w:val="center"/>
            </w:pPr>
            <w:proofErr w:type="gramStart"/>
            <w:r>
              <w:t>в</w:t>
            </w:r>
            <w:proofErr w:type="gramEnd"/>
            <w:r>
              <w:t xml:space="preserve"> % к итогу</w:t>
            </w:r>
          </w:p>
        </w:tc>
      </w:tr>
      <w:tr w:rsidR="00F03BA4" w:rsidTr="00B901DF">
        <w:tc>
          <w:tcPr>
            <w:tcW w:w="2897" w:type="dxa"/>
            <w:vMerge/>
          </w:tcPr>
          <w:p w:rsidR="00F03BA4" w:rsidRDefault="00F03BA4">
            <w:pPr>
              <w:pStyle w:val="ConsPlusNormal"/>
            </w:pPr>
          </w:p>
        </w:tc>
        <w:tc>
          <w:tcPr>
            <w:tcW w:w="1134" w:type="dxa"/>
            <w:vMerge/>
          </w:tcPr>
          <w:p w:rsidR="00F03BA4" w:rsidRDefault="00F03BA4">
            <w:pPr>
              <w:pStyle w:val="ConsPlusNormal"/>
            </w:pPr>
          </w:p>
        </w:tc>
        <w:tc>
          <w:tcPr>
            <w:tcW w:w="1560" w:type="dxa"/>
            <w:vMerge/>
          </w:tcPr>
          <w:p w:rsidR="00F03BA4" w:rsidRDefault="00F03BA4">
            <w:pPr>
              <w:pStyle w:val="ConsPlusNormal"/>
            </w:pPr>
          </w:p>
        </w:tc>
        <w:tc>
          <w:tcPr>
            <w:tcW w:w="1984" w:type="dxa"/>
            <w:vMerge/>
          </w:tcPr>
          <w:p w:rsidR="00F03BA4" w:rsidRDefault="00F03BA4">
            <w:pPr>
              <w:pStyle w:val="ConsPlusNormal"/>
            </w:pPr>
          </w:p>
        </w:tc>
        <w:tc>
          <w:tcPr>
            <w:tcW w:w="2410" w:type="dxa"/>
            <w:vMerge/>
          </w:tcPr>
          <w:p w:rsidR="00F03BA4" w:rsidRDefault="00F03BA4">
            <w:pPr>
              <w:pStyle w:val="ConsPlusNormal"/>
            </w:pPr>
          </w:p>
        </w:tc>
        <w:tc>
          <w:tcPr>
            <w:tcW w:w="1276" w:type="dxa"/>
            <w:vAlign w:val="center"/>
          </w:tcPr>
          <w:p w:rsidR="00F03BA4" w:rsidRDefault="00F03BA4">
            <w:pPr>
              <w:pStyle w:val="ConsPlusNormal"/>
              <w:jc w:val="center"/>
            </w:pPr>
            <w:r>
              <w:t>за счет средств бюджета субъекта РФ</w:t>
            </w:r>
          </w:p>
        </w:tc>
        <w:tc>
          <w:tcPr>
            <w:tcW w:w="992" w:type="dxa"/>
            <w:vAlign w:val="center"/>
          </w:tcPr>
          <w:p w:rsidR="00F03BA4" w:rsidRDefault="00F03BA4">
            <w:pPr>
              <w:pStyle w:val="ConsPlusNormal"/>
              <w:jc w:val="center"/>
            </w:pPr>
            <w:r>
              <w:t>за счет средств ОМС</w:t>
            </w:r>
          </w:p>
        </w:tc>
        <w:tc>
          <w:tcPr>
            <w:tcW w:w="1559" w:type="dxa"/>
            <w:vAlign w:val="center"/>
          </w:tcPr>
          <w:p w:rsidR="00F03BA4" w:rsidRDefault="00F03BA4">
            <w:pPr>
              <w:pStyle w:val="ConsPlusNormal"/>
              <w:jc w:val="center"/>
            </w:pPr>
            <w:r>
              <w:t>за счет средств бюджета субъекта РФ</w:t>
            </w:r>
          </w:p>
        </w:tc>
        <w:tc>
          <w:tcPr>
            <w:tcW w:w="992" w:type="dxa"/>
            <w:vAlign w:val="center"/>
          </w:tcPr>
          <w:p w:rsidR="00F03BA4" w:rsidRDefault="00F03BA4">
            <w:pPr>
              <w:pStyle w:val="ConsPlusNormal"/>
              <w:jc w:val="center"/>
            </w:pPr>
            <w:r>
              <w:t>за счет средств ОМС</w:t>
            </w:r>
          </w:p>
        </w:tc>
        <w:tc>
          <w:tcPr>
            <w:tcW w:w="709" w:type="dxa"/>
            <w:vMerge/>
          </w:tcPr>
          <w:p w:rsidR="00F03BA4" w:rsidRDefault="00F03BA4">
            <w:pPr>
              <w:pStyle w:val="ConsPlusNormal"/>
            </w:pPr>
          </w:p>
        </w:tc>
      </w:tr>
      <w:tr w:rsidR="00F03BA4" w:rsidTr="00B901DF">
        <w:tc>
          <w:tcPr>
            <w:tcW w:w="2897" w:type="dxa"/>
            <w:vAlign w:val="center"/>
          </w:tcPr>
          <w:p w:rsidR="00F03BA4" w:rsidRDefault="00F03BA4">
            <w:pPr>
              <w:pStyle w:val="ConsPlusNormal"/>
              <w:jc w:val="center"/>
            </w:pPr>
            <w:r>
              <w:t>1</w:t>
            </w:r>
          </w:p>
        </w:tc>
        <w:tc>
          <w:tcPr>
            <w:tcW w:w="1134" w:type="dxa"/>
            <w:vAlign w:val="center"/>
          </w:tcPr>
          <w:p w:rsidR="00F03BA4" w:rsidRDefault="00F03BA4">
            <w:pPr>
              <w:pStyle w:val="ConsPlusNormal"/>
              <w:jc w:val="center"/>
            </w:pPr>
            <w:r>
              <w:t>2</w:t>
            </w:r>
          </w:p>
        </w:tc>
        <w:tc>
          <w:tcPr>
            <w:tcW w:w="1560" w:type="dxa"/>
            <w:vAlign w:val="center"/>
          </w:tcPr>
          <w:p w:rsidR="00F03BA4" w:rsidRDefault="00F03BA4">
            <w:pPr>
              <w:pStyle w:val="ConsPlusNormal"/>
              <w:jc w:val="center"/>
            </w:pPr>
            <w:r>
              <w:t>3</w:t>
            </w:r>
          </w:p>
        </w:tc>
        <w:tc>
          <w:tcPr>
            <w:tcW w:w="1984" w:type="dxa"/>
            <w:vAlign w:val="center"/>
          </w:tcPr>
          <w:p w:rsidR="00F03BA4" w:rsidRDefault="00F03BA4">
            <w:pPr>
              <w:pStyle w:val="ConsPlusNormal"/>
              <w:jc w:val="center"/>
            </w:pPr>
            <w:r>
              <w:t>4</w:t>
            </w:r>
          </w:p>
        </w:tc>
        <w:tc>
          <w:tcPr>
            <w:tcW w:w="2410" w:type="dxa"/>
            <w:vAlign w:val="center"/>
          </w:tcPr>
          <w:p w:rsidR="00F03BA4" w:rsidRDefault="00F03BA4">
            <w:pPr>
              <w:pStyle w:val="ConsPlusNormal"/>
              <w:jc w:val="center"/>
            </w:pPr>
            <w:r>
              <w:t>5</w:t>
            </w:r>
          </w:p>
        </w:tc>
        <w:tc>
          <w:tcPr>
            <w:tcW w:w="1276" w:type="dxa"/>
            <w:vAlign w:val="center"/>
          </w:tcPr>
          <w:p w:rsidR="00F03BA4" w:rsidRDefault="00F03BA4">
            <w:pPr>
              <w:pStyle w:val="ConsPlusNormal"/>
              <w:jc w:val="center"/>
            </w:pPr>
            <w:r>
              <w:t>6</w:t>
            </w:r>
          </w:p>
        </w:tc>
        <w:tc>
          <w:tcPr>
            <w:tcW w:w="992" w:type="dxa"/>
            <w:vAlign w:val="center"/>
          </w:tcPr>
          <w:p w:rsidR="00F03BA4" w:rsidRDefault="00F03BA4">
            <w:pPr>
              <w:pStyle w:val="ConsPlusNormal"/>
              <w:jc w:val="center"/>
            </w:pPr>
            <w:r>
              <w:t>7</w:t>
            </w:r>
          </w:p>
        </w:tc>
        <w:tc>
          <w:tcPr>
            <w:tcW w:w="1559" w:type="dxa"/>
            <w:vAlign w:val="center"/>
          </w:tcPr>
          <w:p w:rsidR="00F03BA4" w:rsidRDefault="00F03BA4">
            <w:pPr>
              <w:pStyle w:val="ConsPlusNormal"/>
              <w:jc w:val="center"/>
            </w:pPr>
            <w:r>
              <w:t>8</w:t>
            </w:r>
          </w:p>
        </w:tc>
        <w:tc>
          <w:tcPr>
            <w:tcW w:w="992" w:type="dxa"/>
            <w:vAlign w:val="center"/>
          </w:tcPr>
          <w:p w:rsidR="00F03BA4" w:rsidRDefault="00F03BA4">
            <w:pPr>
              <w:pStyle w:val="ConsPlusNormal"/>
              <w:jc w:val="center"/>
            </w:pPr>
            <w:r>
              <w:t>9</w:t>
            </w:r>
          </w:p>
        </w:tc>
        <w:tc>
          <w:tcPr>
            <w:tcW w:w="709" w:type="dxa"/>
            <w:vAlign w:val="center"/>
          </w:tcPr>
          <w:p w:rsidR="00F03BA4" w:rsidRDefault="00F03BA4">
            <w:pPr>
              <w:pStyle w:val="ConsPlusNormal"/>
              <w:jc w:val="center"/>
            </w:pPr>
            <w:r>
              <w:t>10</w:t>
            </w:r>
          </w:p>
        </w:tc>
      </w:tr>
      <w:tr w:rsidR="00F03BA4" w:rsidTr="00B901DF">
        <w:tc>
          <w:tcPr>
            <w:tcW w:w="2897" w:type="dxa"/>
            <w:vAlign w:val="center"/>
          </w:tcPr>
          <w:p w:rsidR="00F03BA4" w:rsidRDefault="00F03BA4">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7322">
              <w:r>
                <w:rPr>
                  <w:color w:val="0000FF"/>
                </w:rPr>
                <w:t>&lt;*&gt;</w:t>
              </w:r>
            </w:hyperlink>
            <w:r>
              <w:t>:</w:t>
            </w:r>
          </w:p>
        </w:tc>
        <w:tc>
          <w:tcPr>
            <w:tcW w:w="1134" w:type="dxa"/>
            <w:vAlign w:val="center"/>
          </w:tcPr>
          <w:p w:rsidR="00F03BA4" w:rsidRDefault="00F03BA4">
            <w:pPr>
              <w:pStyle w:val="ConsPlusNormal"/>
              <w:jc w:val="center"/>
            </w:pPr>
            <w:bookmarkStart w:id="262" w:name="P5411"/>
            <w:bookmarkEnd w:id="262"/>
            <w:r>
              <w:t>01</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11263,30</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8056297,30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25,20</w:t>
            </w:r>
          </w:p>
        </w:tc>
      </w:tr>
      <w:tr w:rsidR="00F03BA4" w:rsidTr="00B901DF">
        <w:tc>
          <w:tcPr>
            <w:tcW w:w="2897" w:type="dxa"/>
            <w:vAlign w:val="center"/>
          </w:tcPr>
          <w:p w:rsidR="00F03BA4" w:rsidRDefault="00F03BA4">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7323">
              <w:r>
                <w:rPr>
                  <w:color w:val="0000FF"/>
                </w:rPr>
                <w:t>&lt;**&gt;</w:t>
              </w:r>
            </w:hyperlink>
            <w:r>
              <w:t>, в том числе:</w:t>
            </w:r>
          </w:p>
        </w:tc>
        <w:tc>
          <w:tcPr>
            <w:tcW w:w="1134" w:type="dxa"/>
            <w:vAlign w:val="center"/>
          </w:tcPr>
          <w:p w:rsidR="00F03BA4" w:rsidRDefault="00F03BA4">
            <w:pPr>
              <w:pStyle w:val="ConsPlusNormal"/>
              <w:jc w:val="center"/>
            </w:pPr>
            <w:r>
              <w:t>02</w:t>
            </w:r>
          </w:p>
        </w:tc>
        <w:tc>
          <w:tcPr>
            <w:tcW w:w="1560" w:type="dxa"/>
            <w:vAlign w:val="center"/>
          </w:tcPr>
          <w:p w:rsidR="00F03BA4" w:rsidRDefault="00F03BA4">
            <w:pPr>
              <w:pStyle w:val="ConsPlusNormal"/>
              <w:jc w:val="center"/>
            </w:pPr>
            <w:r>
              <w:t>вызов</w:t>
            </w:r>
          </w:p>
        </w:tc>
        <w:tc>
          <w:tcPr>
            <w:tcW w:w="1984" w:type="dxa"/>
            <w:vAlign w:val="center"/>
          </w:tcPr>
          <w:p w:rsidR="00F03BA4" w:rsidRDefault="00F03BA4">
            <w:pPr>
              <w:pStyle w:val="ConsPlusNormal"/>
              <w:jc w:val="center"/>
            </w:pPr>
            <w:r>
              <w:t>0,015</w:t>
            </w:r>
          </w:p>
        </w:tc>
        <w:tc>
          <w:tcPr>
            <w:tcW w:w="2410" w:type="dxa"/>
            <w:vAlign w:val="center"/>
          </w:tcPr>
          <w:p w:rsidR="00F03BA4" w:rsidRDefault="00F03BA4">
            <w:pPr>
              <w:pStyle w:val="ConsPlusNormal"/>
              <w:jc w:val="center"/>
            </w:pPr>
            <w:r>
              <w:t>11160,40</w:t>
            </w:r>
          </w:p>
        </w:tc>
        <w:tc>
          <w:tcPr>
            <w:tcW w:w="1276" w:type="dxa"/>
            <w:vAlign w:val="center"/>
          </w:tcPr>
          <w:p w:rsidR="00F03BA4" w:rsidRDefault="00F03BA4">
            <w:pPr>
              <w:pStyle w:val="ConsPlusNormal"/>
              <w:jc w:val="center"/>
            </w:pPr>
            <w:r>
              <w:t>168,51</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120532,40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не идентифицированным и не застрахованным в системе ОМС лицам</w:t>
            </w:r>
          </w:p>
        </w:tc>
        <w:tc>
          <w:tcPr>
            <w:tcW w:w="1134" w:type="dxa"/>
            <w:vAlign w:val="center"/>
          </w:tcPr>
          <w:p w:rsidR="00F03BA4" w:rsidRDefault="00F03BA4">
            <w:pPr>
              <w:pStyle w:val="ConsPlusNormal"/>
              <w:jc w:val="center"/>
            </w:pPr>
            <w:r>
              <w:t>03</w:t>
            </w:r>
          </w:p>
        </w:tc>
        <w:tc>
          <w:tcPr>
            <w:tcW w:w="1560" w:type="dxa"/>
            <w:vAlign w:val="center"/>
          </w:tcPr>
          <w:p w:rsidR="00F03BA4" w:rsidRDefault="00F03BA4">
            <w:pPr>
              <w:pStyle w:val="ConsPlusNormal"/>
              <w:jc w:val="center"/>
            </w:pPr>
            <w:r>
              <w:t>вызов</w:t>
            </w:r>
          </w:p>
        </w:tc>
        <w:tc>
          <w:tcPr>
            <w:tcW w:w="1984" w:type="dxa"/>
            <w:vAlign w:val="center"/>
          </w:tcPr>
          <w:p w:rsidR="00F03BA4" w:rsidRDefault="00F03BA4">
            <w:pPr>
              <w:pStyle w:val="ConsPlusNormal"/>
              <w:jc w:val="center"/>
            </w:pPr>
            <w:r>
              <w:t>0,008</w:t>
            </w:r>
          </w:p>
        </w:tc>
        <w:tc>
          <w:tcPr>
            <w:tcW w:w="2410" w:type="dxa"/>
            <w:vAlign w:val="center"/>
          </w:tcPr>
          <w:p w:rsidR="00F03BA4" w:rsidRDefault="00F03BA4">
            <w:pPr>
              <w:pStyle w:val="ConsPlusNormal"/>
              <w:jc w:val="center"/>
            </w:pPr>
            <w:r>
              <w:t>6961,00</w:t>
            </w:r>
          </w:p>
        </w:tc>
        <w:tc>
          <w:tcPr>
            <w:tcW w:w="1276" w:type="dxa"/>
            <w:vAlign w:val="center"/>
          </w:tcPr>
          <w:p w:rsidR="00F03BA4" w:rsidRDefault="00F03BA4">
            <w:pPr>
              <w:pStyle w:val="ConsPlusNormal"/>
              <w:jc w:val="center"/>
            </w:pPr>
            <w:r>
              <w:t>53,53</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38285,50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скорая медицинская помощь </w:t>
            </w:r>
            <w:r>
              <w:lastRenderedPageBreak/>
              <w:t>при санитарно-авиационной эвакуации</w:t>
            </w:r>
          </w:p>
        </w:tc>
        <w:tc>
          <w:tcPr>
            <w:tcW w:w="1134" w:type="dxa"/>
            <w:vAlign w:val="center"/>
          </w:tcPr>
          <w:p w:rsidR="00F03BA4" w:rsidRDefault="00F03BA4">
            <w:pPr>
              <w:pStyle w:val="ConsPlusNormal"/>
              <w:jc w:val="center"/>
            </w:pPr>
            <w:r>
              <w:lastRenderedPageBreak/>
              <w:t>04</w:t>
            </w:r>
          </w:p>
        </w:tc>
        <w:tc>
          <w:tcPr>
            <w:tcW w:w="1560" w:type="dxa"/>
            <w:vAlign w:val="center"/>
          </w:tcPr>
          <w:p w:rsidR="00F03BA4" w:rsidRDefault="00F03BA4">
            <w:pPr>
              <w:pStyle w:val="ConsPlusNormal"/>
              <w:jc w:val="center"/>
            </w:pPr>
            <w:r>
              <w:t>вызов</w:t>
            </w:r>
          </w:p>
        </w:tc>
        <w:tc>
          <w:tcPr>
            <w:tcW w:w="1984" w:type="dxa"/>
            <w:vAlign w:val="center"/>
          </w:tcPr>
          <w:p w:rsidR="00F03BA4" w:rsidRDefault="00F03BA4">
            <w:pPr>
              <w:pStyle w:val="ConsPlusNormal"/>
              <w:jc w:val="center"/>
            </w:pPr>
            <w:r>
              <w:t>0,0003</w:t>
            </w:r>
          </w:p>
        </w:tc>
        <w:tc>
          <w:tcPr>
            <w:tcW w:w="2410" w:type="dxa"/>
            <w:vAlign w:val="center"/>
          </w:tcPr>
          <w:p w:rsidR="00F03BA4" w:rsidRDefault="00F03BA4">
            <w:pPr>
              <w:pStyle w:val="ConsPlusNormal"/>
              <w:jc w:val="center"/>
            </w:pPr>
            <w:r>
              <w:t>38162,50</w:t>
            </w:r>
          </w:p>
        </w:tc>
        <w:tc>
          <w:tcPr>
            <w:tcW w:w="1276" w:type="dxa"/>
            <w:vAlign w:val="center"/>
          </w:tcPr>
          <w:p w:rsidR="00F03BA4" w:rsidRDefault="00F03BA4">
            <w:pPr>
              <w:pStyle w:val="ConsPlusNormal"/>
              <w:jc w:val="center"/>
            </w:pPr>
            <w:r>
              <w:t>12,80</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9159,00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2. Первичная медико-санитарная помощь, предоставляемая:</w:t>
            </w:r>
          </w:p>
        </w:tc>
        <w:tc>
          <w:tcPr>
            <w:tcW w:w="1134" w:type="dxa"/>
            <w:vAlign w:val="center"/>
          </w:tcPr>
          <w:p w:rsidR="00F03BA4" w:rsidRDefault="00F03BA4">
            <w:pPr>
              <w:pStyle w:val="ConsPlusNormal"/>
              <w:jc w:val="center"/>
            </w:pPr>
            <w:r>
              <w:t>05</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 В амбулаторных условиях:</w:t>
            </w:r>
          </w:p>
        </w:tc>
        <w:tc>
          <w:tcPr>
            <w:tcW w:w="1134" w:type="dxa"/>
            <w:vAlign w:val="center"/>
          </w:tcPr>
          <w:p w:rsidR="00F03BA4" w:rsidRDefault="00F03BA4">
            <w:pPr>
              <w:pStyle w:val="ConsPlusNormal"/>
              <w:jc w:val="center"/>
            </w:pPr>
            <w:r>
              <w:t>06</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2.1.1. С </w:t>
            </w:r>
            <w:proofErr w:type="gramStart"/>
            <w:r>
              <w:t>профилактической</w:t>
            </w:r>
            <w:proofErr w:type="gramEnd"/>
            <w:r>
              <w:t xml:space="preserve"> и иными целями </w:t>
            </w:r>
            <w:hyperlink w:anchor="P7324">
              <w:r>
                <w:rPr>
                  <w:color w:val="0000FF"/>
                </w:rPr>
                <w:t>&lt;***&gt;</w:t>
              </w:r>
            </w:hyperlink>
            <w:r>
              <w:t>, в том числе:</w:t>
            </w:r>
          </w:p>
        </w:tc>
        <w:tc>
          <w:tcPr>
            <w:tcW w:w="1134" w:type="dxa"/>
            <w:vAlign w:val="center"/>
          </w:tcPr>
          <w:p w:rsidR="00F03BA4" w:rsidRDefault="00F03BA4">
            <w:pPr>
              <w:pStyle w:val="ConsPlusNormal"/>
              <w:jc w:val="center"/>
            </w:pPr>
            <w:r>
              <w:t>07</w:t>
            </w:r>
          </w:p>
        </w:tc>
        <w:tc>
          <w:tcPr>
            <w:tcW w:w="1560" w:type="dxa"/>
            <w:vAlign w:val="center"/>
          </w:tcPr>
          <w:p w:rsidR="00F03BA4" w:rsidRDefault="00F03BA4">
            <w:pPr>
              <w:pStyle w:val="ConsPlusNormal"/>
              <w:jc w:val="center"/>
            </w:pPr>
            <w:r>
              <w:t>посещение</w:t>
            </w:r>
          </w:p>
        </w:tc>
        <w:tc>
          <w:tcPr>
            <w:tcW w:w="1984" w:type="dxa"/>
            <w:vAlign w:val="center"/>
          </w:tcPr>
          <w:p w:rsidR="00F03BA4" w:rsidRDefault="00F03BA4">
            <w:pPr>
              <w:pStyle w:val="ConsPlusNormal"/>
              <w:jc w:val="center"/>
            </w:pPr>
            <w:r>
              <w:t>0,102</w:t>
            </w:r>
          </w:p>
        </w:tc>
        <w:tc>
          <w:tcPr>
            <w:tcW w:w="2410" w:type="dxa"/>
            <w:vAlign w:val="center"/>
          </w:tcPr>
          <w:p w:rsidR="00F03BA4" w:rsidRDefault="00F03BA4">
            <w:pPr>
              <w:pStyle w:val="ConsPlusNormal"/>
              <w:jc w:val="center"/>
            </w:pPr>
            <w:r>
              <w:t>1265,06</w:t>
            </w:r>
          </w:p>
        </w:tc>
        <w:tc>
          <w:tcPr>
            <w:tcW w:w="1276" w:type="dxa"/>
            <w:vAlign w:val="center"/>
          </w:tcPr>
          <w:p w:rsidR="00F03BA4" w:rsidRDefault="00F03BA4">
            <w:pPr>
              <w:pStyle w:val="ConsPlusNormal"/>
              <w:jc w:val="center"/>
            </w:pPr>
            <w:r>
              <w:t>130,02</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93001,10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не идентифицированным и не застрахованным в системе ОМС лицам</w:t>
            </w:r>
          </w:p>
        </w:tc>
        <w:tc>
          <w:tcPr>
            <w:tcW w:w="1134" w:type="dxa"/>
            <w:vAlign w:val="center"/>
          </w:tcPr>
          <w:p w:rsidR="00F03BA4" w:rsidRDefault="00F03BA4">
            <w:pPr>
              <w:pStyle w:val="ConsPlusNormal"/>
              <w:jc w:val="center"/>
            </w:pPr>
            <w:r>
              <w:t>07.1</w:t>
            </w:r>
          </w:p>
        </w:tc>
        <w:tc>
          <w:tcPr>
            <w:tcW w:w="1560" w:type="dxa"/>
            <w:vAlign w:val="center"/>
          </w:tcPr>
          <w:p w:rsidR="00F03BA4" w:rsidRDefault="00F03BA4">
            <w:pPr>
              <w:pStyle w:val="ConsPlusNormal"/>
              <w:jc w:val="center"/>
            </w:pPr>
            <w:r>
              <w:t>посещение</w:t>
            </w:r>
          </w:p>
        </w:tc>
        <w:tc>
          <w:tcPr>
            <w:tcW w:w="1984" w:type="dxa"/>
            <w:vAlign w:val="center"/>
          </w:tcPr>
          <w:p w:rsidR="00F03BA4" w:rsidRDefault="00F03BA4">
            <w:pPr>
              <w:pStyle w:val="ConsPlusNormal"/>
              <w:jc w:val="center"/>
            </w:pPr>
            <w:r>
              <w:t>0,006</w:t>
            </w:r>
          </w:p>
        </w:tc>
        <w:tc>
          <w:tcPr>
            <w:tcW w:w="2410" w:type="dxa"/>
            <w:vAlign w:val="center"/>
          </w:tcPr>
          <w:p w:rsidR="00F03BA4" w:rsidRDefault="00F03BA4">
            <w:pPr>
              <w:pStyle w:val="ConsPlusNormal"/>
              <w:jc w:val="center"/>
            </w:pPr>
            <w:r>
              <w:t>1628,00</w:t>
            </w:r>
          </w:p>
        </w:tc>
        <w:tc>
          <w:tcPr>
            <w:tcW w:w="1276" w:type="dxa"/>
            <w:vAlign w:val="center"/>
          </w:tcPr>
          <w:p w:rsidR="00F03BA4" w:rsidRDefault="00F03BA4">
            <w:pPr>
              <w:pStyle w:val="ConsPlusNormal"/>
              <w:jc w:val="center"/>
            </w:pPr>
            <w:r>
              <w:t>10,40</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7441,60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2.1.2. В связи с заболеваниями - обращений </w:t>
            </w:r>
            <w:hyperlink w:anchor="P7325">
              <w:r>
                <w:rPr>
                  <w:color w:val="0000FF"/>
                </w:rPr>
                <w:t>&lt;****&gt;</w:t>
              </w:r>
            </w:hyperlink>
            <w:r>
              <w:t>, в том числе:</w:t>
            </w:r>
          </w:p>
        </w:tc>
        <w:tc>
          <w:tcPr>
            <w:tcW w:w="1134" w:type="dxa"/>
            <w:vAlign w:val="center"/>
          </w:tcPr>
          <w:p w:rsidR="00F03BA4" w:rsidRDefault="00F03BA4">
            <w:pPr>
              <w:pStyle w:val="ConsPlusNormal"/>
              <w:jc w:val="center"/>
            </w:pPr>
            <w:r>
              <w:t>08</w:t>
            </w:r>
          </w:p>
        </w:tc>
        <w:tc>
          <w:tcPr>
            <w:tcW w:w="1560" w:type="dxa"/>
            <w:vAlign w:val="center"/>
          </w:tcPr>
          <w:p w:rsidR="00F03BA4" w:rsidRDefault="00F03BA4">
            <w:pPr>
              <w:pStyle w:val="ConsPlusNormal"/>
              <w:jc w:val="center"/>
            </w:pPr>
            <w:r>
              <w:t>обращение</w:t>
            </w:r>
          </w:p>
        </w:tc>
        <w:tc>
          <w:tcPr>
            <w:tcW w:w="1984" w:type="dxa"/>
            <w:vAlign w:val="center"/>
          </w:tcPr>
          <w:p w:rsidR="00F03BA4" w:rsidRDefault="00F03BA4">
            <w:pPr>
              <w:pStyle w:val="ConsPlusNormal"/>
              <w:jc w:val="center"/>
            </w:pPr>
            <w:r>
              <w:t>0,046</w:t>
            </w:r>
          </w:p>
        </w:tc>
        <w:tc>
          <w:tcPr>
            <w:tcW w:w="2410" w:type="dxa"/>
            <w:vAlign w:val="center"/>
          </w:tcPr>
          <w:p w:rsidR="00F03BA4" w:rsidRDefault="00F03BA4">
            <w:pPr>
              <w:pStyle w:val="ConsPlusNormal"/>
              <w:jc w:val="center"/>
            </w:pPr>
            <w:r>
              <w:t>3820,84</w:t>
            </w:r>
          </w:p>
        </w:tc>
        <w:tc>
          <w:tcPr>
            <w:tcW w:w="1276" w:type="dxa"/>
            <w:vAlign w:val="center"/>
          </w:tcPr>
          <w:p w:rsidR="00F03BA4" w:rsidRDefault="00F03BA4">
            <w:pPr>
              <w:pStyle w:val="ConsPlusNormal"/>
              <w:jc w:val="center"/>
            </w:pPr>
            <w:r>
              <w:t>175,28</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125373,30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не идентифицированным и не застрахованным в системе ОМС лицам</w:t>
            </w:r>
          </w:p>
        </w:tc>
        <w:tc>
          <w:tcPr>
            <w:tcW w:w="1134" w:type="dxa"/>
            <w:vAlign w:val="center"/>
          </w:tcPr>
          <w:p w:rsidR="00F03BA4" w:rsidRDefault="00F03BA4">
            <w:pPr>
              <w:pStyle w:val="ConsPlusNormal"/>
              <w:jc w:val="center"/>
            </w:pPr>
            <w:r>
              <w:t>08.1</w:t>
            </w:r>
          </w:p>
        </w:tc>
        <w:tc>
          <w:tcPr>
            <w:tcW w:w="1560" w:type="dxa"/>
            <w:vAlign w:val="center"/>
          </w:tcPr>
          <w:p w:rsidR="00F03BA4" w:rsidRDefault="00F03BA4">
            <w:pPr>
              <w:pStyle w:val="ConsPlusNormal"/>
              <w:jc w:val="center"/>
            </w:pPr>
            <w:r>
              <w:t>обращение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2.2. В условиях дневных стационаров </w:t>
            </w:r>
            <w:hyperlink w:anchor="P7326">
              <w:r>
                <w:rPr>
                  <w:color w:val="0000FF"/>
                </w:rPr>
                <w:t>&lt;*****&gt;</w:t>
              </w:r>
            </w:hyperlink>
            <w:r>
              <w:t>, в том числе:</w:t>
            </w:r>
          </w:p>
        </w:tc>
        <w:tc>
          <w:tcPr>
            <w:tcW w:w="1134" w:type="dxa"/>
            <w:vAlign w:val="center"/>
          </w:tcPr>
          <w:p w:rsidR="00F03BA4" w:rsidRDefault="00F03BA4">
            <w:pPr>
              <w:pStyle w:val="ConsPlusNormal"/>
              <w:jc w:val="center"/>
            </w:pPr>
            <w:r>
              <w:t>09</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jc w:val="center"/>
            </w:pPr>
            <w:r>
              <w:t>0,002</w:t>
            </w:r>
          </w:p>
        </w:tc>
        <w:tc>
          <w:tcPr>
            <w:tcW w:w="2410" w:type="dxa"/>
            <w:vAlign w:val="center"/>
          </w:tcPr>
          <w:p w:rsidR="00F03BA4" w:rsidRDefault="00F03BA4">
            <w:pPr>
              <w:pStyle w:val="ConsPlusNormal"/>
              <w:jc w:val="center"/>
            </w:pPr>
            <w:r>
              <w:t>39380,01</w:t>
            </w:r>
          </w:p>
        </w:tc>
        <w:tc>
          <w:tcPr>
            <w:tcW w:w="1276" w:type="dxa"/>
            <w:vAlign w:val="center"/>
          </w:tcPr>
          <w:p w:rsidR="00F03BA4" w:rsidRDefault="00F03BA4">
            <w:pPr>
              <w:pStyle w:val="ConsPlusNormal"/>
              <w:jc w:val="center"/>
            </w:pPr>
            <w:r>
              <w:t>94,09</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67300,40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не идентифицированным и не застрахованным в системе ОМС лицам</w:t>
            </w:r>
          </w:p>
        </w:tc>
        <w:tc>
          <w:tcPr>
            <w:tcW w:w="1134" w:type="dxa"/>
            <w:vAlign w:val="center"/>
          </w:tcPr>
          <w:p w:rsidR="00F03BA4" w:rsidRDefault="00F03BA4">
            <w:pPr>
              <w:pStyle w:val="ConsPlusNormal"/>
              <w:jc w:val="center"/>
            </w:pPr>
            <w:r>
              <w:t>09.1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3. В условиях дневных </w:t>
            </w:r>
            <w:r>
              <w:lastRenderedPageBreak/>
              <w:t xml:space="preserve">стационаров (первичная медико-санитарная помощь, специализированная медицинская помощь) </w:t>
            </w:r>
            <w:hyperlink w:anchor="P7327">
              <w:r>
                <w:rPr>
                  <w:color w:val="0000FF"/>
                </w:rPr>
                <w:t>&lt;******&gt;</w:t>
              </w:r>
            </w:hyperlink>
            <w:r>
              <w:t>, в том числе:</w:t>
            </w:r>
          </w:p>
        </w:tc>
        <w:tc>
          <w:tcPr>
            <w:tcW w:w="1134" w:type="dxa"/>
            <w:vAlign w:val="center"/>
          </w:tcPr>
          <w:p w:rsidR="00F03BA4" w:rsidRDefault="00F03BA4">
            <w:pPr>
              <w:pStyle w:val="ConsPlusNormal"/>
              <w:jc w:val="center"/>
            </w:pPr>
            <w:r>
              <w:lastRenderedPageBreak/>
              <w:t>10</w:t>
            </w:r>
          </w:p>
        </w:tc>
        <w:tc>
          <w:tcPr>
            <w:tcW w:w="1560" w:type="dxa"/>
            <w:vAlign w:val="center"/>
          </w:tcPr>
          <w:p w:rsidR="00F03BA4" w:rsidRDefault="00F03BA4">
            <w:pPr>
              <w:pStyle w:val="ConsPlusNormal"/>
              <w:jc w:val="center"/>
            </w:pPr>
            <w:r>
              <w:t xml:space="preserve">случай </w:t>
            </w:r>
            <w:r>
              <w:lastRenderedPageBreak/>
              <w:t>лечения</w:t>
            </w:r>
          </w:p>
        </w:tc>
        <w:tc>
          <w:tcPr>
            <w:tcW w:w="1984" w:type="dxa"/>
            <w:vAlign w:val="center"/>
          </w:tcPr>
          <w:p w:rsidR="00F03BA4" w:rsidRDefault="00F03BA4">
            <w:pPr>
              <w:pStyle w:val="ConsPlusNormal"/>
              <w:jc w:val="center"/>
            </w:pPr>
            <w:r>
              <w:lastRenderedPageBreak/>
              <w:t>0,002</w:t>
            </w:r>
          </w:p>
        </w:tc>
        <w:tc>
          <w:tcPr>
            <w:tcW w:w="2410" w:type="dxa"/>
            <w:vAlign w:val="center"/>
          </w:tcPr>
          <w:p w:rsidR="00F03BA4" w:rsidRDefault="00F03BA4">
            <w:pPr>
              <w:pStyle w:val="ConsPlusNormal"/>
              <w:jc w:val="center"/>
            </w:pPr>
            <w:r>
              <w:t>39380,01</w:t>
            </w:r>
          </w:p>
        </w:tc>
        <w:tc>
          <w:tcPr>
            <w:tcW w:w="1276" w:type="dxa"/>
            <w:vAlign w:val="center"/>
          </w:tcPr>
          <w:p w:rsidR="00F03BA4" w:rsidRDefault="00F03BA4">
            <w:pPr>
              <w:pStyle w:val="ConsPlusNormal"/>
              <w:jc w:val="center"/>
            </w:pPr>
            <w:r>
              <w:t>94,09</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67300,40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не идентифицированным и не застрахованным в системе ОМС лицам</w:t>
            </w:r>
          </w:p>
        </w:tc>
        <w:tc>
          <w:tcPr>
            <w:tcW w:w="1134" w:type="dxa"/>
            <w:vAlign w:val="center"/>
          </w:tcPr>
          <w:p w:rsidR="00F03BA4" w:rsidRDefault="00F03BA4">
            <w:pPr>
              <w:pStyle w:val="ConsPlusNormal"/>
              <w:jc w:val="center"/>
            </w:pPr>
            <w:r>
              <w:t>10.1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 Специализированная, в том числе высокотехнологичная, медицинская помощь</w:t>
            </w:r>
          </w:p>
        </w:tc>
        <w:tc>
          <w:tcPr>
            <w:tcW w:w="1134" w:type="dxa"/>
            <w:vAlign w:val="center"/>
          </w:tcPr>
          <w:p w:rsidR="00F03BA4" w:rsidRDefault="00F03BA4">
            <w:pPr>
              <w:pStyle w:val="ConsPlusNormal"/>
              <w:jc w:val="center"/>
            </w:pPr>
            <w:r>
              <w:t>11</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0,0093</w:t>
            </w:r>
          </w:p>
        </w:tc>
        <w:tc>
          <w:tcPr>
            <w:tcW w:w="2410" w:type="dxa"/>
            <w:vAlign w:val="center"/>
          </w:tcPr>
          <w:p w:rsidR="00F03BA4" w:rsidRDefault="00F03BA4">
            <w:pPr>
              <w:pStyle w:val="ConsPlusNormal"/>
              <w:jc w:val="center"/>
            </w:pPr>
            <w:r>
              <w:t>212114,15</w:t>
            </w:r>
          </w:p>
        </w:tc>
        <w:tc>
          <w:tcPr>
            <w:tcW w:w="1276" w:type="dxa"/>
            <w:vAlign w:val="center"/>
          </w:tcPr>
          <w:p w:rsidR="00F03BA4" w:rsidRDefault="00F03BA4">
            <w:pPr>
              <w:pStyle w:val="ConsPlusNormal"/>
              <w:jc w:val="center"/>
            </w:pPr>
            <w:r>
              <w:t>1980,37</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1416498,30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4.1. В условиях дневных стационаров </w:t>
            </w:r>
            <w:hyperlink w:anchor="P7326">
              <w:r>
                <w:rPr>
                  <w:color w:val="0000FF"/>
                </w:rPr>
                <w:t>&lt;*****&gt;</w:t>
              </w:r>
            </w:hyperlink>
            <w:r>
              <w:t>, в том числе:</w:t>
            </w:r>
          </w:p>
        </w:tc>
        <w:tc>
          <w:tcPr>
            <w:tcW w:w="1134" w:type="dxa"/>
            <w:vAlign w:val="center"/>
          </w:tcPr>
          <w:p w:rsidR="00F03BA4" w:rsidRDefault="00F03BA4">
            <w:pPr>
              <w:pStyle w:val="ConsPlusNormal"/>
              <w:jc w:val="center"/>
            </w:pPr>
            <w:r>
              <w:t>12</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не идентифицированным и не застрахованным в системе ОМС лицам</w:t>
            </w:r>
          </w:p>
        </w:tc>
        <w:tc>
          <w:tcPr>
            <w:tcW w:w="1134" w:type="dxa"/>
            <w:vAlign w:val="center"/>
          </w:tcPr>
          <w:p w:rsidR="00F03BA4" w:rsidRDefault="00F03BA4">
            <w:pPr>
              <w:pStyle w:val="ConsPlusNormal"/>
              <w:jc w:val="center"/>
            </w:pPr>
            <w:r>
              <w:t>12.1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4.2. В условиях круглосуточных стационаров, в том числе:</w:t>
            </w:r>
          </w:p>
        </w:tc>
        <w:tc>
          <w:tcPr>
            <w:tcW w:w="1134" w:type="dxa"/>
            <w:vAlign w:val="center"/>
          </w:tcPr>
          <w:p w:rsidR="00F03BA4" w:rsidRDefault="00F03BA4">
            <w:pPr>
              <w:pStyle w:val="ConsPlusNormal"/>
              <w:jc w:val="center"/>
            </w:pPr>
            <w:r>
              <w:t>13</w:t>
            </w:r>
          </w:p>
        </w:tc>
        <w:tc>
          <w:tcPr>
            <w:tcW w:w="1560" w:type="dxa"/>
            <w:vAlign w:val="center"/>
          </w:tcPr>
          <w:p w:rsidR="00F03BA4" w:rsidRDefault="00F03BA4">
            <w:pPr>
              <w:pStyle w:val="ConsPlusNormal"/>
              <w:jc w:val="center"/>
            </w:pPr>
            <w:r>
              <w:t>случай госпитализаций</w:t>
            </w:r>
          </w:p>
        </w:tc>
        <w:tc>
          <w:tcPr>
            <w:tcW w:w="1984" w:type="dxa"/>
            <w:vAlign w:val="center"/>
          </w:tcPr>
          <w:p w:rsidR="00F03BA4" w:rsidRDefault="00F03BA4">
            <w:pPr>
              <w:pStyle w:val="ConsPlusNormal"/>
              <w:jc w:val="center"/>
            </w:pPr>
            <w:r>
              <w:t>0,0093</w:t>
            </w:r>
          </w:p>
        </w:tc>
        <w:tc>
          <w:tcPr>
            <w:tcW w:w="2410" w:type="dxa"/>
            <w:vAlign w:val="center"/>
          </w:tcPr>
          <w:p w:rsidR="00F03BA4" w:rsidRDefault="00F03BA4">
            <w:pPr>
              <w:pStyle w:val="ConsPlusNormal"/>
              <w:jc w:val="center"/>
            </w:pPr>
            <w:r>
              <w:t>212114,15</w:t>
            </w:r>
          </w:p>
        </w:tc>
        <w:tc>
          <w:tcPr>
            <w:tcW w:w="1276" w:type="dxa"/>
            <w:vAlign w:val="center"/>
          </w:tcPr>
          <w:p w:rsidR="00F03BA4" w:rsidRDefault="00F03BA4">
            <w:pPr>
              <w:pStyle w:val="ConsPlusNormal"/>
              <w:jc w:val="center"/>
            </w:pPr>
            <w:r>
              <w:t>1980,37</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1416498,30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не идентифицированным и не застрахованным в системе ОМС лицам</w:t>
            </w:r>
          </w:p>
        </w:tc>
        <w:tc>
          <w:tcPr>
            <w:tcW w:w="1134" w:type="dxa"/>
            <w:vAlign w:val="center"/>
          </w:tcPr>
          <w:p w:rsidR="00F03BA4" w:rsidRDefault="00F03BA4">
            <w:pPr>
              <w:pStyle w:val="ConsPlusNormal"/>
              <w:jc w:val="center"/>
            </w:pPr>
            <w:r>
              <w:t>13.1</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0,0013</w:t>
            </w:r>
          </w:p>
        </w:tc>
        <w:tc>
          <w:tcPr>
            <w:tcW w:w="2410" w:type="dxa"/>
            <w:vAlign w:val="center"/>
          </w:tcPr>
          <w:p w:rsidR="00F03BA4" w:rsidRDefault="00F03BA4">
            <w:pPr>
              <w:pStyle w:val="ConsPlusNormal"/>
              <w:jc w:val="center"/>
            </w:pPr>
            <w:r>
              <w:t>66566,02</w:t>
            </w:r>
          </w:p>
        </w:tc>
        <w:tc>
          <w:tcPr>
            <w:tcW w:w="1276" w:type="dxa"/>
            <w:vAlign w:val="center"/>
          </w:tcPr>
          <w:p w:rsidR="00F03BA4" w:rsidRDefault="00F03BA4">
            <w:pPr>
              <w:pStyle w:val="ConsPlusNormal"/>
              <w:jc w:val="center"/>
            </w:pPr>
            <w:r>
              <w:t>89,81</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64236,20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 Паллиативная медицинская помощь:</w:t>
            </w:r>
          </w:p>
        </w:tc>
        <w:tc>
          <w:tcPr>
            <w:tcW w:w="1134" w:type="dxa"/>
            <w:vAlign w:val="center"/>
          </w:tcPr>
          <w:p w:rsidR="00F03BA4" w:rsidRDefault="00F03BA4">
            <w:pPr>
              <w:pStyle w:val="ConsPlusNormal"/>
              <w:jc w:val="center"/>
            </w:pPr>
            <w:r>
              <w:t>14</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5.1. Первичная медицинская </w:t>
            </w:r>
            <w:r>
              <w:lastRenderedPageBreak/>
              <w:t xml:space="preserve">помощь, в том числе доврачебная и врачебная </w:t>
            </w:r>
            <w:hyperlink w:anchor="P7328">
              <w:r>
                <w:rPr>
                  <w:color w:val="0000FF"/>
                </w:rPr>
                <w:t>&lt;*******&gt;</w:t>
              </w:r>
            </w:hyperlink>
            <w:r>
              <w:t>, всего, в том числе:</w:t>
            </w:r>
          </w:p>
        </w:tc>
        <w:tc>
          <w:tcPr>
            <w:tcW w:w="1134" w:type="dxa"/>
            <w:vAlign w:val="center"/>
          </w:tcPr>
          <w:p w:rsidR="00F03BA4" w:rsidRDefault="00F03BA4">
            <w:pPr>
              <w:pStyle w:val="ConsPlusNormal"/>
              <w:jc w:val="center"/>
            </w:pPr>
            <w:r>
              <w:lastRenderedPageBreak/>
              <w:t>15</w:t>
            </w:r>
          </w:p>
        </w:tc>
        <w:tc>
          <w:tcPr>
            <w:tcW w:w="1560" w:type="dxa"/>
            <w:vAlign w:val="center"/>
          </w:tcPr>
          <w:p w:rsidR="00F03BA4" w:rsidRDefault="00F03BA4">
            <w:pPr>
              <w:pStyle w:val="ConsPlusNormal"/>
              <w:jc w:val="center"/>
            </w:pPr>
            <w:r>
              <w:t>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посещение по паллиативной медицинской помощи без учета посещений на дому патронажными бригадами</w:t>
            </w:r>
          </w:p>
        </w:tc>
        <w:tc>
          <w:tcPr>
            <w:tcW w:w="1134" w:type="dxa"/>
            <w:vAlign w:val="center"/>
          </w:tcPr>
          <w:p w:rsidR="00F03BA4" w:rsidRDefault="00F03BA4">
            <w:pPr>
              <w:pStyle w:val="ConsPlusNormal"/>
              <w:jc w:val="center"/>
            </w:pPr>
            <w:r>
              <w:t>15.1</w:t>
            </w:r>
          </w:p>
        </w:tc>
        <w:tc>
          <w:tcPr>
            <w:tcW w:w="1560" w:type="dxa"/>
            <w:vAlign w:val="center"/>
          </w:tcPr>
          <w:p w:rsidR="00F03BA4" w:rsidRDefault="00F03BA4">
            <w:pPr>
              <w:pStyle w:val="ConsPlusNormal"/>
              <w:jc w:val="center"/>
            </w:pPr>
            <w:r>
              <w:t>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посещения на дому выездными патронажными бригадами</w:t>
            </w:r>
          </w:p>
        </w:tc>
        <w:tc>
          <w:tcPr>
            <w:tcW w:w="1134" w:type="dxa"/>
            <w:vAlign w:val="center"/>
          </w:tcPr>
          <w:p w:rsidR="00F03BA4" w:rsidRDefault="00F03BA4">
            <w:pPr>
              <w:pStyle w:val="ConsPlusNormal"/>
              <w:jc w:val="center"/>
            </w:pPr>
            <w:r>
              <w:t>15.2</w:t>
            </w:r>
          </w:p>
        </w:tc>
        <w:tc>
          <w:tcPr>
            <w:tcW w:w="1560" w:type="dxa"/>
            <w:vAlign w:val="center"/>
          </w:tcPr>
          <w:p w:rsidR="00F03BA4" w:rsidRDefault="00F03BA4">
            <w:pPr>
              <w:pStyle w:val="ConsPlusNormal"/>
              <w:jc w:val="center"/>
            </w:pPr>
            <w:r>
              <w:t>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134" w:type="dxa"/>
            <w:vAlign w:val="center"/>
          </w:tcPr>
          <w:p w:rsidR="00F03BA4" w:rsidRDefault="00F03BA4">
            <w:pPr>
              <w:pStyle w:val="ConsPlusNormal"/>
              <w:jc w:val="center"/>
            </w:pPr>
            <w:r>
              <w:t>16</w:t>
            </w:r>
          </w:p>
        </w:tc>
        <w:tc>
          <w:tcPr>
            <w:tcW w:w="1560" w:type="dxa"/>
            <w:vAlign w:val="center"/>
          </w:tcPr>
          <w:p w:rsidR="00F03BA4" w:rsidRDefault="00F03BA4">
            <w:pPr>
              <w:pStyle w:val="ConsPlusNormal"/>
              <w:jc w:val="center"/>
            </w:pPr>
            <w:r>
              <w:t>койко-день</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5.3. </w:t>
            </w:r>
            <w:proofErr w:type="gramStart"/>
            <w:r>
              <w:t>Оказываемая</w:t>
            </w:r>
            <w:proofErr w:type="gramEnd"/>
            <w:r>
              <w:t xml:space="preserve"> в условиях дневного стационара</w:t>
            </w:r>
          </w:p>
        </w:tc>
        <w:tc>
          <w:tcPr>
            <w:tcW w:w="1134" w:type="dxa"/>
            <w:vAlign w:val="center"/>
          </w:tcPr>
          <w:p w:rsidR="00F03BA4" w:rsidRDefault="00F03BA4">
            <w:pPr>
              <w:pStyle w:val="ConsPlusNormal"/>
              <w:jc w:val="center"/>
            </w:pPr>
            <w:r>
              <w:t>16.1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pP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6. Иные государственные и муниципальные услуги (работы)</w:t>
            </w:r>
          </w:p>
        </w:tc>
        <w:tc>
          <w:tcPr>
            <w:tcW w:w="1134" w:type="dxa"/>
            <w:vAlign w:val="center"/>
          </w:tcPr>
          <w:p w:rsidR="00F03BA4" w:rsidRDefault="00F03BA4">
            <w:pPr>
              <w:pStyle w:val="ConsPlusNormal"/>
              <w:jc w:val="center"/>
            </w:pPr>
            <w:r>
              <w:t>17</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7892,27</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5645099,50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7. Высокотехнологичная медицинская помощь, оказываемая в медицинских организациях субъекта РФ</w:t>
            </w:r>
          </w:p>
        </w:tc>
        <w:tc>
          <w:tcPr>
            <w:tcW w:w="1134" w:type="dxa"/>
            <w:vAlign w:val="center"/>
          </w:tcPr>
          <w:p w:rsidR="00F03BA4" w:rsidRDefault="00F03BA4">
            <w:pPr>
              <w:pStyle w:val="ConsPlusNormal"/>
              <w:jc w:val="center"/>
            </w:pPr>
            <w:r>
              <w:t>18</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822,76</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588492,30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II. Средства консолидированного </w:t>
            </w:r>
            <w:r>
              <w:lastRenderedPageBreak/>
              <w:t xml:space="preserve">бюджета субъекта Российской Федерации на приобретение медицинского оборудования для медицинских организаций, работающих в системе ОМС </w:t>
            </w:r>
            <w:hyperlink w:anchor="P7329">
              <w:r>
                <w:rPr>
                  <w:color w:val="0000FF"/>
                </w:rPr>
                <w:t>&lt;********&gt;</w:t>
              </w:r>
            </w:hyperlink>
          </w:p>
        </w:tc>
        <w:tc>
          <w:tcPr>
            <w:tcW w:w="1134" w:type="dxa"/>
            <w:vAlign w:val="center"/>
          </w:tcPr>
          <w:p w:rsidR="00F03BA4" w:rsidRDefault="00F03BA4">
            <w:pPr>
              <w:pStyle w:val="ConsPlusNormal"/>
              <w:jc w:val="center"/>
            </w:pPr>
            <w:bookmarkStart w:id="263" w:name="P5681"/>
            <w:bookmarkEnd w:id="263"/>
            <w:r>
              <w:lastRenderedPageBreak/>
              <w:t>19</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79,72</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57020,90</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0,20</w:t>
            </w:r>
          </w:p>
        </w:tc>
      </w:tr>
      <w:tr w:rsidR="00F03BA4" w:rsidTr="00B901DF">
        <w:tc>
          <w:tcPr>
            <w:tcW w:w="2897" w:type="dxa"/>
            <w:vAlign w:val="center"/>
          </w:tcPr>
          <w:p w:rsidR="00F03BA4" w:rsidRDefault="00F03BA4">
            <w:pPr>
              <w:pStyle w:val="ConsPlusNormal"/>
            </w:pPr>
            <w:r>
              <w:lastRenderedPageBreak/>
              <w:t>III. Медицинская помощь в рамках территориальной программы ОМС:</w:t>
            </w:r>
          </w:p>
        </w:tc>
        <w:tc>
          <w:tcPr>
            <w:tcW w:w="1134" w:type="dxa"/>
            <w:vAlign w:val="center"/>
          </w:tcPr>
          <w:p w:rsidR="00F03BA4" w:rsidRDefault="00F03BA4">
            <w:pPr>
              <w:pStyle w:val="ConsPlusNormal"/>
              <w:jc w:val="center"/>
            </w:pPr>
            <w:bookmarkStart w:id="264" w:name="P5691"/>
            <w:bookmarkEnd w:id="264"/>
            <w:r>
              <w:t>20</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34041,10</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23884597,46</w:t>
            </w:r>
          </w:p>
        </w:tc>
        <w:tc>
          <w:tcPr>
            <w:tcW w:w="709" w:type="dxa"/>
            <w:vAlign w:val="center"/>
          </w:tcPr>
          <w:p w:rsidR="00F03BA4" w:rsidRDefault="00F03BA4">
            <w:pPr>
              <w:pStyle w:val="ConsPlusNormal"/>
              <w:jc w:val="center"/>
            </w:pPr>
            <w:r>
              <w:t>74,60</w:t>
            </w:r>
          </w:p>
        </w:tc>
      </w:tr>
      <w:tr w:rsidR="00F03BA4" w:rsidTr="00B901DF">
        <w:tc>
          <w:tcPr>
            <w:tcW w:w="2897" w:type="dxa"/>
            <w:vAlign w:val="center"/>
          </w:tcPr>
          <w:p w:rsidR="00F03BA4" w:rsidRDefault="00F03BA4">
            <w:pPr>
              <w:pStyle w:val="ConsPlusNormal"/>
            </w:pPr>
            <w:r>
              <w:t xml:space="preserve">1. Скорая, в том числе скорая специализированная, медицинская помощь (сумма </w:t>
            </w:r>
            <w:hyperlink w:anchor="P6141">
              <w:r>
                <w:rPr>
                  <w:color w:val="0000FF"/>
                </w:rPr>
                <w:t>строк 37</w:t>
              </w:r>
            </w:hyperlink>
            <w:r>
              <w:t xml:space="preserve"> + </w:t>
            </w:r>
            <w:hyperlink w:anchor="P6511">
              <w:r>
                <w:rPr>
                  <w:color w:val="0000FF"/>
                </w:rPr>
                <w:t>51</w:t>
              </w:r>
            </w:hyperlink>
            <w:r>
              <w:t xml:space="preserve"> + </w:t>
            </w:r>
            <w:hyperlink w:anchor="P6951">
              <w:r>
                <w:rPr>
                  <w:color w:val="0000FF"/>
                </w:rPr>
                <w:t>67</w:t>
              </w:r>
            </w:hyperlink>
            <w:r>
              <w:t>)</w:t>
            </w:r>
          </w:p>
        </w:tc>
        <w:tc>
          <w:tcPr>
            <w:tcW w:w="1134" w:type="dxa"/>
            <w:vAlign w:val="center"/>
          </w:tcPr>
          <w:p w:rsidR="00F03BA4" w:rsidRDefault="00F03BA4">
            <w:pPr>
              <w:pStyle w:val="ConsPlusNormal"/>
              <w:jc w:val="center"/>
            </w:pPr>
            <w:r>
              <w:t>21</w:t>
            </w:r>
          </w:p>
        </w:tc>
        <w:tc>
          <w:tcPr>
            <w:tcW w:w="1560" w:type="dxa"/>
            <w:vAlign w:val="center"/>
          </w:tcPr>
          <w:p w:rsidR="00F03BA4" w:rsidRDefault="00F03BA4">
            <w:pPr>
              <w:pStyle w:val="ConsPlusNormal"/>
              <w:jc w:val="center"/>
            </w:pPr>
            <w:r>
              <w:t>вызов</w:t>
            </w:r>
          </w:p>
        </w:tc>
        <w:tc>
          <w:tcPr>
            <w:tcW w:w="1984" w:type="dxa"/>
            <w:vAlign w:val="center"/>
          </w:tcPr>
          <w:p w:rsidR="00F03BA4" w:rsidRDefault="00F03BA4">
            <w:pPr>
              <w:pStyle w:val="ConsPlusNormal"/>
              <w:jc w:val="center"/>
            </w:pPr>
            <w:r>
              <w:t>0,301</w:t>
            </w:r>
          </w:p>
        </w:tc>
        <w:tc>
          <w:tcPr>
            <w:tcW w:w="2410" w:type="dxa"/>
            <w:vAlign w:val="center"/>
          </w:tcPr>
          <w:p w:rsidR="00F03BA4" w:rsidRDefault="00F03BA4">
            <w:pPr>
              <w:pStyle w:val="ConsPlusNormal"/>
              <w:jc w:val="center"/>
            </w:pPr>
            <w:r>
              <w:t>6960,88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2093,47</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1468864,33</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 Первичная медико-санитарная помощь, за исключением медицинской реабилитации</w:t>
            </w:r>
          </w:p>
        </w:tc>
        <w:tc>
          <w:tcPr>
            <w:tcW w:w="1134" w:type="dxa"/>
            <w:vAlign w:val="center"/>
          </w:tcPr>
          <w:p w:rsidR="00F03BA4" w:rsidRDefault="00F03BA4">
            <w:pPr>
              <w:pStyle w:val="ConsPlusNormal"/>
              <w:jc w:val="center"/>
            </w:pPr>
            <w:r>
              <w:t>22</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 В амбулаторных условиях:</w:t>
            </w:r>
          </w:p>
        </w:tc>
        <w:tc>
          <w:tcPr>
            <w:tcW w:w="1134" w:type="dxa"/>
            <w:vAlign w:val="center"/>
          </w:tcPr>
          <w:p w:rsidR="00F03BA4" w:rsidRDefault="00F03BA4">
            <w:pPr>
              <w:pStyle w:val="ConsPlusNormal"/>
              <w:jc w:val="center"/>
            </w:pPr>
            <w:r>
              <w:t>23</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2.1.1. Посещения с профилактическими и иными целями, всего (сумма </w:t>
            </w:r>
            <w:hyperlink w:anchor="P6171">
              <w:r>
                <w:rPr>
                  <w:color w:val="0000FF"/>
                </w:rPr>
                <w:t>строк 39.1</w:t>
              </w:r>
            </w:hyperlink>
            <w:r>
              <w:t xml:space="preserve"> </w:t>
            </w:r>
            <w:hyperlink w:anchor="P6541">
              <w:r>
                <w:rPr>
                  <w:color w:val="0000FF"/>
                </w:rPr>
                <w:t>+53.1</w:t>
              </w:r>
            </w:hyperlink>
            <w:r>
              <w:t xml:space="preserve"> + </w:t>
            </w:r>
            <w:hyperlink w:anchor="P6981">
              <w:r>
                <w:rPr>
                  <w:color w:val="0000FF"/>
                </w:rPr>
                <w:t>69.1</w:t>
              </w:r>
            </w:hyperlink>
            <w:r>
              <w:t>), из них:</w:t>
            </w:r>
          </w:p>
        </w:tc>
        <w:tc>
          <w:tcPr>
            <w:tcW w:w="1134" w:type="dxa"/>
            <w:vAlign w:val="center"/>
          </w:tcPr>
          <w:p w:rsidR="00F03BA4" w:rsidRDefault="00F03BA4">
            <w:pPr>
              <w:pStyle w:val="ConsPlusNormal"/>
              <w:jc w:val="center"/>
            </w:pPr>
            <w:r>
              <w:t>23.1</w:t>
            </w:r>
          </w:p>
        </w:tc>
        <w:tc>
          <w:tcPr>
            <w:tcW w:w="1560" w:type="dxa"/>
            <w:vAlign w:val="center"/>
          </w:tcPr>
          <w:p w:rsidR="00F03BA4" w:rsidRDefault="00F03BA4">
            <w:pPr>
              <w:pStyle w:val="ConsPlusNormal"/>
              <w:jc w:val="center"/>
            </w:pPr>
            <w:r>
              <w:t>посещения/комплексные посещения</w:t>
            </w:r>
          </w:p>
        </w:tc>
        <w:tc>
          <w:tcPr>
            <w:tcW w:w="1984" w:type="dxa"/>
            <w:vAlign w:val="center"/>
          </w:tcPr>
          <w:p w:rsidR="00F03BA4" w:rsidRDefault="00F03BA4">
            <w:pPr>
              <w:pStyle w:val="ConsPlusNormal"/>
              <w:jc w:val="center"/>
            </w:pPr>
            <w:r>
              <w:t>2,886</w:t>
            </w:r>
          </w:p>
        </w:tc>
        <w:tc>
          <w:tcPr>
            <w:tcW w:w="2410" w:type="dxa"/>
            <w:vAlign w:val="center"/>
          </w:tcPr>
          <w:p w:rsidR="00F03BA4" w:rsidRDefault="00F03BA4">
            <w:pPr>
              <w:pStyle w:val="ConsPlusNormal"/>
              <w:jc w:val="center"/>
            </w:pPr>
            <w:r>
              <w:t>1609,60</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4646,40</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3260089,81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для проведения профилактических медицинских осмотров (сумма </w:t>
            </w:r>
            <w:hyperlink w:anchor="P6181">
              <w:r>
                <w:rPr>
                  <w:color w:val="0000FF"/>
                </w:rPr>
                <w:t>строк 39.1.1</w:t>
              </w:r>
            </w:hyperlink>
            <w:r>
              <w:t xml:space="preserve"> + </w:t>
            </w:r>
            <w:hyperlink w:anchor="P6551">
              <w:r>
                <w:rPr>
                  <w:color w:val="0000FF"/>
                </w:rPr>
                <w:t>53.1.1</w:t>
              </w:r>
            </w:hyperlink>
            <w:r>
              <w:t xml:space="preserve"> + </w:t>
            </w:r>
            <w:hyperlink w:anchor="P6991">
              <w:r>
                <w:rPr>
                  <w:color w:val="0000FF"/>
                </w:rPr>
                <w:t>69.1.1</w:t>
              </w:r>
            </w:hyperlink>
            <w:r>
              <w:t>)</w:t>
            </w:r>
          </w:p>
        </w:tc>
        <w:tc>
          <w:tcPr>
            <w:tcW w:w="1134" w:type="dxa"/>
            <w:vAlign w:val="center"/>
          </w:tcPr>
          <w:p w:rsidR="00F03BA4" w:rsidRDefault="00F03BA4">
            <w:pPr>
              <w:pStyle w:val="ConsPlusNormal"/>
              <w:jc w:val="center"/>
            </w:pPr>
            <w:r>
              <w:lastRenderedPageBreak/>
              <w:t>23.1.1</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0,265590</w:t>
            </w:r>
          </w:p>
        </w:tc>
        <w:tc>
          <w:tcPr>
            <w:tcW w:w="2410" w:type="dxa"/>
            <w:vAlign w:val="center"/>
          </w:tcPr>
          <w:p w:rsidR="00F03BA4" w:rsidRDefault="00F03BA4">
            <w:pPr>
              <w:pStyle w:val="ConsPlusNormal"/>
              <w:jc w:val="center"/>
            </w:pPr>
            <w:r>
              <w:t>4336,32</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1151,69</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808068,90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 xml:space="preserve">для проведения диспансеризации, всего (сумма </w:t>
            </w:r>
            <w:hyperlink w:anchor="P6191">
              <w:r>
                <w:rPr>
                  <w:color w:val="0000FF"/>
                </w:rPr>
                <w:t>строк 39.1.2</w:t>
              </w:r>
            </w:hyperlink>
            <w:r>
              <w:t xml:space="preserve"> + </w:t>
            </w:r>
            <w:hyperlink w:anchor="P6561">
              <w:r>
                <w:rPr>
                  <w:color w:val="0000FF"/>
                </w:rPr>
                <w:t>53.1.2</w:t>
              </w:r>
            </w:hyperlink>
            <w:r>
              <w:t xml:space="preserve"> </w:t>
            </w:r>
            <w:hyperlink w:anchor="P7001">
              <w:r>
                <w:rPr>
                  <w:color w:val="0000FF"/>
                </w:rPr>
                <w:t>+69.1.2</w:t>
              </w:r>
            </w:hyperlink>
            <w:r>
              <w:t>), в том числе:</w:t>
            </w:r>
          </w:p>
        </w:tc>
        <w:tc>
          <w:tcPr>
            <w:tcW w:w="1134" w:type="dxa"/>
            <w:vAlign w:val="center"/>
          </w:tcPr>
          <w:p w:rsidR="00F03BA4" w:rsidRDefault="00F03BA4">
            <w:pPr>
              <w:pStyle w:val="ConsPlusNormal"/>
              <w:jc w:val="center"/>
            </w:pPr>
            <w:r>
              <w:t>23.1.2</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0,331413</w:t>
            </w:r>
          </w:p>
        </w:tc>
        <w:tc>
          <w:tcPr>
            <w:tcW w:w="2410" w:type="dxa"/>
            <w:vAlign w:val="center"/>
          </w:tcPr>
          <w:p w:rsidR="00F03BA4" w:rsidRDefault="00F03BA4">
            <w:pPr>
              <w:pStyle w:val="ConsPlusNormal"/>
              <w:jc w:val="center"/>
            </w:pPr>
            <w:r>
              <w:t>5299,57</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1756,35</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1232324,91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для проведения углубленной диспансеризации (сумма </w:t>
            </w:r>
            <w:hyperlink w:anchor="P6201">
              <w:r>
                <w:rPr>
                  <w:color w:val="0000FF"/>
                </w:rPr>
                <w:t>строк 39.1.2.1</w:t>
              </w:r>
            </w:hyperlink>
            <w:r>
              <w:t xml:space="preserve"> + </w:t>
            </w:r>
            <w:hyperlink w:anchor="P6571">
              <w:r>
                <w:rPr>
                  <w:color w:val="0000FF"/>
                </w:rPr>
                <w:t>53.1.2.1</w:t>
              </w:r>
            </w:hyperlink>
            <w:r>
              <w:t xml:space="preserve"> + </w:t>
            </w:r>
            <w:hyperlink w:anchor="P7011">
              <w:r>
                <w:rPr>
                  <w:color w:val="0000FF"/>
                </w:rPr>
                <w:t>69.1.2.1</w:t>
              </w:r>
            </w:hyperlink>
            <w:r>
              <w:t>)</w:t>
            </w:r>
          </w:p>
        </w:tc>
        <w:tc>
          <w:tcPr>
            <w:tcW w:w="1134" w:type="dxa"/>
            <w:vAlign w:val="center"/>
          </w:tcPr>
          <w:p w:rsidR="00F03BA4" w:rsidRDefault="00F03BA4">
            <w:pPr>
              <w:pStyle w:val="ConsPlusNormal"/>
              <w:jc w:val="center"/>
            </w:pPr>
            <w:r>
              <w:t>23.1.2.1</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0,076117</w:t>
            </w:r>
          </w:p>
        </w:tc>
        <w:tc>
          <w:tcPr>
            <w:tcW w:w="2410" w:type="dxa"/>
            <w:vAlign w:val="center"/>
          </w:tcPr>
          <w:p w:rsidR="00F03BA4" w:rsidRDefault="00F03BA4">
            <w:pPr>
              <w:pStyle w:val="ConsPlusNormal"/>
              <w:jc w:val="center"/>
            </w:pPr>
            <w:r>
              <w:t>2291,45</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174,42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122379,47</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для посещений с иными целями (сумма </w:t>
            </w:r>
            <w:hyperlink w:anchor="P6211">
              <w:r>
                <w:rPr>
                  <w:color w:val="0000FF"/>
                </w:rPr>
                <w:t>строк 39.1.3</w:t>
              </w:r>
            </w:hyperlink>
            <w:r>
              <w:t xml:space="preserve"> + </w:t>
            </w:r>
            <w:hyperlink w:anchor="P6581">
              <w:r>
                <w:rPr>
                  <w:color w:val="0000FF"/>
                </w:rPr>
                <w:t>53.1.3</w:t>
              </w:r>
            </w:hyperlink>
            <w:r>
              <w:t xml:space="preserve"> + </w:t>
            </w:r>
            <w:hyperlink w:anchor="P7021">
              <w:r>
                <w:rPr>
                  <w:color w:val="0000FF"/>
                </w:rPr>
                <w:t>69.1.3</w:t>
              </w:r>
            </w:hyperlink>
            <w:r>
              <w:t>)</w:t>
            </w:r>
          </w:p>
        </w:tc>
        <w:tc>
          <w:tcPr>
            <w:tcW w:w="1134" w:type="dxa"/>
            <w:vAlign w:val="center"/>
          </w:tcPr>
          <w:p w:rsidR="00F03BA4" w:rsidRDefault="00F03BA4">
            <w:pPr>
              <w:pStyle w:val="ConsPlusNormal"/>
              <w:jc w:val="center"/>
            </w:pPr>
            <w:r>
              <w:t>23.1.3</w:t>
            </w:r>
          </w:p>
        </w:tc>
        <w:tc>
          <w:tcPr>
            <w:tcW w:w="1560" w:type="dxa"/>
            <w:vAlign w:val="center"/>
          </w:tcPr>
          <w:p w:rsidR="00F03BA4" w:rsidRDefault="00F03BA4">
            <w:pPr>
              <w:pStyle w:val="ConsPlusNormal"/>
              <w:jc w:val="center"/>
            </w:pPr>
            <w:r>
              <w:t>посещения</w:t>
            </w:r>
          </w:p>
        </w:tc>
        <w:tc>
          <w:tcPr>
            <w:tcW w:w="1984" w:type="dxa"/>
            <w:vAlign w:val="center"/>
          </w:tcPr>
          <w:p w:rsidR="00F03BA4" w:rsidRDefault="00F03BA4">
            <w:pPr>
              <w:pStyle w:val="ConsPlusNormal"/>
              <w:jc w:val="center"/>
            </w:pPr>
            <w:r>
              <w:t>2,289264</w:t>
            </w:r>
          </w:p>
        </w:tc>
        <w:tc>
          <w:tcPr>
            <w:tcW w:w="2410" w:type="dxa"/>
            <w:vAlign w:val="center"/>
          </w:tcPr>
          <w:p w:rsidR="00F03BA4" w:rsidRDefault="00F03BA4">
            <w:pPr>
              <w:pStyle w:val="ConsPlusNormal"/>
              <w:jc w:val="center"/>
            </w:pPr>
            <w:r>
              <w:t>759,21</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1738,36</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1219696,00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2.1.2. В неотложной форме (сумма </w:t>
            </w:r>
            <w:hyperlink w:anchor="P6221">
              <w:r>
                <w:rPr>
                  <w:color w:val="0000FF"/>
                </w:rPr>
                <w:t>строк 39.2</w:t>
              </w:r>
            </w:hyperlink>
            <w:r>
              <w:t xml:space="preserve"> + </w:t>
            </w:r>
            <w:hyperlink w:anchor="P6591">
              <w:r>
                <w:rPr>
                  <w:color w:val="0000FF"/>
                </w:rPr>
                <w:t>53.2</w:t>
              </w:r>
            </w:hyperlink>
            <w:r>
              <w:t xml:space="preserve"> + </w:t>
            </w:r>
            <w:hyperlink w:anchor="P7031">
              <w:r>
                <w:rPr>
                  <w:color w:val="0000FF"/>
                </w:rPr>
                <w:t>69.2</w:t>
              </w:r>
            </w:hyperlink>
            <w:r>
              <w:t>)</w:t>
            </w:r>
          </w:p>
        </w:tc>
        <w:tc>
          <w:tcPr>
            <w:tcW w:w="1134" w:type="dxa"/>
            <w:vAlign w:val="center"/>
          </w:tcPr>
          <w:p w:rsidR="00F03BA4" w:rsidRDefault="00F03BA4">
            <w:pPr>
              <w:pStyle w:val="ConsPlusNormal"/>
              <w:jc w:val="center"/>
            </w:pPr>
            <w:r>
              <w:t>23.2</w:t>
            </w:r>
          </w:p>
        </w:tc>
        <w:tc>
          <w:tcPr>
            <w:tcW w:w="1560" w:type="dxa"/>
            <w:vAlign w:val="center"/>
          </w:tcPr>
          <w:p w:rsidR="00F03BA4" w:rsidRDefault="00F03BA4">
            <w:pPr>
              <w:pStyle w:val="ConsPlusNormal"/>
              <w:jc w:val="center"/>
            </w:pPr>
            <w:r>
              <w:t>посещения</w:t>
            </w:r>
          </w:p>
        </w:tc>
        <w:tc>
          <w:tcPr>
            <w:tcW w:w="1984" w:type="dxa"/>
            <w:vAlign w:val="center"/>
          </w:tcPr>
          <w:p w:rsidR="00F03BA4" w:rsidRDefault="00F03BA4">
            <w:pPr>
              <w:pStyle w:val="ConsPlusNormal"/>
              <w:jc w:val="center"/>
            </w:pPr>
            <w:r>
              <w:t>0,540</w:t>
            </w:r>
          </w:p>
        </w:tc>
        <w:tc>
          <w:tcPr>
            <w:tcW w:w="2410" w:type="dxa"/>
            <w:vAlign w:val="center"/>
          </w:tcPr>
          <w:p w:rsidR="00F03BA4" w:rsidRDefault="00F03BA4">
            <w:pPr>
              <w:pStyle w:val="ConsPlusNormal"/>
              <w:jc w:val="center"/>
            </w:pPr>
            <w:r>
              <w:t>1627,63</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878,92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616686,22</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2.1.3. В связи с заболеваниями (обращений), всего (сумма </w:t>
            </w:r>
            <w:hyperlink w:anchor="P6231">
              <w:r>
                <w:rPr>
                  <w:color w:val="0000FF"/>
                </w:rPr>
                <w:t>строк 39.3</w:t>
              </w:r>
            </w:hyperlink>
            <w:r>
              <w:t xml:space="preserve"> + </w:t>
            </w:r>
            <w:hyperlink w:anchor="P6601">
              <w:r>
                <w:rPr>
                  <w:color w:val="0000FF"/>
                </w:rPr>
                <w:t>53.3</w:t>
              </w:r>
            </w:hyperlink>
            <w:r>
              <w:t xml:space="preserve"> + </w:t>
            </w:r>
            <w:hyperlink w:anchor="P7041">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34" w:type="dxa"/>
            <w:vAlign w:val="center"/>
          </w:tcPr>
          <w:p w:rsidR="00F03BA4" w:rsidRDefault="00F03BA4">
            <w:pPr>
              <w:pStyle w:val="ConsPlusNormal"/>
              <w:jc w:val="center"/>
            </w:pPr>
            <w:r>
              <w:t>23.3</w:t>
            </w:r>
          </w:p>
        </w:tc>
        <w:tc>
          <w:tcPr>
            <w:tcW w:w="1560" w:type="dxa"/>
            <w:vAlign w:val="center"/>
          </w:tcPr>
          <w:p w:rsidR="00F03BA4" w:rsidRDefault="00F03BA4">
            <w:pPr>
              <w:pStyle w:val="ConsPlusNormal"/>
              <w:jc w:val="center"/>
            </w:pPr>
            <w:r>
              <w:t>обращение</w:t>
            </w:r>
          </w:p>
        </w:tc>
        <w:tc>
          <w:tcPr>
            <w:tcW w:w="1984" w:type="dxa"/>
            <w:vAlign w:val="center"/>
          </w:tcPr>
          <w:p w:rsidR="00F03BA4" w:rsidRDefault="00F03BA4">
            <w:pPr>
              <w:pStyle w:val="ConsPlusNormal"/>
              <w:jc w:val="center"/>
            </w:pPr>
            <w:r>
              <w:t>1,8127</w:t>
            </w:r>
          </w:p>
        </w:tc>
        <w:tc>
          <w:tcPr>
            <w:tcW w:w="2410" w:type="dxa"/>
            <w:vAlign w:val="center"/>
          </w:tcPr>
          <w:p w:rsidR="00F03BA4" w:rsidRDefault="00F03BA4">
            <w:pPr>
              <w:pStyle w:val="ConsPlusNormal"/>
              <w:jc w:val="center"/>
            </w:pPr>
            <w:r>
              <w:t>3642,27</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6602,08</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4632285,41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компьютерная томография (сумма </w:t>
            </w:r>
            <w:hyperlink w:anchor="P6241">
              <w:r>
                <w:rPr>
                  <w:color w:val="0000FF"/>
                </w:rPr>
                <w:t>строк 39.3.1</w:t>
              </w:r>
            </w:hyperlink>
            <w:r>
              <w:t xml:space="preserve"> + </w:t>
            </w:r>
            <w:hyperlink w:anchor="P6611">
              <w:r>
                <w:rPr>
                  <w:color w:val="0000FF"/>
                </w:rPr>
                <w:t>53.3.1</w:t>
              </w:r>
            </w:hyperlink>
            <w:r>
              <w:t xml:space="preserve"> + </w:t>
            </w:r>
            <w:hyperlink w:anchor="P7051">
              <w:r>
                <w:rPr>
                  <w:color w:val="0000FF"/>
                </w:rPr>
                <w:t>69.3.1</w:t>
              </w:r>
            </w:hyperlink>
            <w:r>
              <w:t>)</w:t>
            </w:r>
          </w:p>
        </w:tc>
        <w:tc>
          <w:tcPr>
            <w:tcW w:w="1134" w:type="dxa"/>
            <w:vAlign w:val="center"/>
          </w:tcPr>
          <w:p w:rsidR="00F03BA4" w:rsidRDefault="00F03BA4">
            <w:pPr>
              <w:pStyle w:val="ConsPlusNormal"/>
              <w:jc w:val="center"/>
            </w:pPr>
            <w:r>
              <w:t>23.3.1</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0,048062</w:t>
            </w:r>
          </w:p>
        </w:tc>
        <w:tc>
          <w:tcPr>
            <w:tcW w:w="2410" w:type="dxa"/>
            <w:vAlign w:val="center"/>
          </w:tcPr>
          <w:p w:rsidR="00F03BA4" w:rsidRDefault="00F03BA4">
            <w:pPr>
              <w:pStyle w:val="ConsPlusNormal"/>
              <w:jc w:val="center"/>
            </w:pPr>
            <w:r>
              <w:t>5690,38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273,49</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191890,99</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 xml:space="preserve">магнитно-резонансная томография (сумма </w:t>
            </w:r>
            <w:hyperlink w:anchor="P6251">
              <w:r>
                <w:rPr>
                  <w:color w:val="0000FF"/>
                </w:rPr>
                <w:t>строк 39.3.2</w:t>
              </w:r>
            </w:hyperlink>
            <w:r>
              <w:t xml:space="preserve"> + </w:t>
            </w:r>
            <w:hyperlink w:anchor="P6621">
              <w:r>
                <w:rPr>
                  <w:color w:val="0000FF"/>
                </w:rPr>
                <w:t>53.3.2</w:t>
              </w:r>
            </w:hyperlink>
            <w:r>
              <w:t xml:space="preserve"> + </w:t>
            </w:r>
            <w:hyperlink w:anchor="P7061">
              <w:r>
                <w:rPr>
                  <w:color w:val="0000FF"/>
                </w:rPr>
                <w:t>69.3.2</w:t>
              </w:r>
            </w:hyperlink>
            <w:r>
              <w:t>)</w:t>
            </w:r>
          </w:p>
        </w:tc>
        <w:tc>
          <w:tcPr>
            <w:tcW w:w="1134" w:type="dxa"/>
            <w:vAlign w:val="center"/>
          </w:tcPr>
          <w:p w:rsidR="00F03BA4" w:rsidRDefault="00F03BA4">
            <w:pPr>
              <w:pStyle w:val="ConsPlusNormal"/>
              <w:jc w:val="center"/>
            </w:pPr>
            <w:r>
              <w:t>23.3.2</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0,017313</w:t>
            </w:r>
          </w:p>
        </w:tc>
        <w:tc>
          <w:tcPr>
            <w:tcW w:w="2410" w:type="dxa"/>
            <w:vAlign w:val="center"/>
          </w:tcPr>
          <w:p w:rsidR="00F03BA4" w:rsidRDefault="00F03BA4">
            <w:pPr>
              <w:pStyle w:val="ConsPlusNormal"/>
              <w:jc w:val="center"/>
            </w:pPr>
            <w:r>
              <w:t>7770,05</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134,52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94382,80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 (сумма </w:t>
            </w:r>
            <w:hyperlink w:anchor="P6261">
              <w:r>
                <w:rPr>
                  <w:color w:val="0000FF"/>
                </w:rPr>
                <w:t>строк 39.3.3</w:t>
              </w:r>
            </w:hyperlink>
            <w:r>
              <w:t xml:space="preserve"> + </w:t>
            </w:r>
            <w:hyperlink w:anchor="P6631">
              <w:r>
                <w:rPr>
                  <w:color w:val="0000FF"/>
                </w:rPr>
                <w:t>53.3.3</w:t>
              </w:r>
            </w:hyperlink>
            <w:r>
              <w:t xml:space="preserve"> + </w:t>
            </w:r>
            <w:hyperlink w:anchor="P7071">
              <w:r>
                <w:rPr>
                  <w:color w:val="0000FF"/>
                </w:rPr>
                <w:t>69.3.3</w:t>
              </w:r>
            </w:hyperlink>
            <w:r>
              <w:t>)</w:t>
            </w:r>
          </w:p>
        </w:tc>
        <w:tc>
          <w:tcPr>
            <w:tcW w:w="1134" w:type="dxa"/>
            <w:vAlign w:val="center"/>
          </w:tcPr>
          <w:p w:rsidR="00F03BA4" w:rsidRDefault="00F03BA4">
            <w:pPr>
              <w:pStyle w:val="ConsPlusNormal"/>
              <w:jc w:val="center"/>
            </w:pPr>
            <w:r>
              <w:t>23.3.3</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0,090371</w:t>
            </w:r>
          </w:p>
        </w:tc>
        <w:tc>
          <w:tcPr>
            <w:tcW w:w="2410" w:type="dxa"/>
            <w:vAlign w:val="center"/>
          </w:tcPr>
          <w:p w:rsidR="00F03BA4" w:rsidRDefault="00F03BA4">
            <w:pPr>
              <w:pStyle w:val="ConsPlusNormal"/>
              <w:jc w:val="center"/>
            </w:pPr>
            <w:r>
              <w:t>1148,98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103,83</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72854,52</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эндоскопическое диагностическое исследование (сумма </w:t>
            </w:r>
            <w:hyperlink w:anchor="P6271">
              <w:r>
                <w:rPr>
                  <w:color w:val="0000FF"/>
                </w:rPr>
                <w:t>строк 39.3.4</w:t>
              </w:r>
            </w:hyperlink>
            <w:r>
              <w:t xml:space="preserve"> + </w:t>
            </w:r>
            <w:hyperlink w:anchor="P6641">
              <w:r>
                <w:rPr>
                  <w:color w:val="0000FF"/>
                </w:rPr>
                <w:t>53.3.4</w:t>
              </w:r>
            </w:hyperlink>
            <w:r>
              <w:t xml:space="preserve"> + </w:t>
            </w:r>
            <w:hyperlink w:anchor="P7081">
              <w:r>
                <w:rPr>
                  <w:color w:val="0000FF"/>
                </w:rPr>
                <w:t>69.3.4</w:t>
              </w:r>
            </w:hyperlink>
            <w:r>
              <w:t>)</w:t>
            </w:r>
          </w:p>
        </w:tc>
        <w:tc>
          <w:tcPr>
            <w:tcW w:w="1134" w:type="dxa"/>
            <w:vAlign w:val="center"/>
          </w:tcPr>
          <w:p w:rsidR="00F03BA4" w:rsidRDefault="00F03BA4">
            <w:pPr>
              <w:pStyle w:val="ConsPlusNormal"/>
              <w:jc w:val="center"/>
            </w:pPr>
            <w:r>
              <w:t>23.3.4</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0,029446</w:t>
            </w:r>
          </w:p>
        </w:tc>
        <w:tc>
          <w:tcPr>
            <w:tcW w:w="2410" w:type="dxa"/>
            <w:vAlign w:val="center"/>
          </w:tcPr>
          <w:p w:rsidR="00F03BA4" w:rsidRDefault="00F03BA4">
            <w:pPr>
              <w:pStyle w:val="ConsPlusNormal"/>
              <w:jc w:val="center"/>
            </w:pPr>
            <w:r>
              <w:t>2107,02</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62,04</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43531,88</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молекулярно-генетическое исследование с целью диагностики онкологических заболеваний (сумма </w:t>
            </w:r>
            <w:hyperlink w:anchor="P6281">
              <w:r>
                <w:rPr>
                  <w:color w:val="0000FF"/>
                </w:rPr>
                <w:t>строк 39.3.5</w:t>
              </w:r>
            </w:hyperlink>
            <w:r>
              <w:t xml:space="preserve"> + </w:t>
            </w:r>
            <w:hyperlink w:anchor="P6651">
              <w:r>
                <w:rPr>
                  <w:color w:val="0000FF"/>
                </w:rPr>
                <w:t>53.3.5</w:t>
              </w:r>
            </w:hyperlink>
            <w:r>
              <w:t xml:space="preserve"> + </w:t>
            </w:r>
            <w:hyperlink w:anchor="P7091">
              <w:r>
                <w:rPr>
                  <w:color w:val="0000FF"/>
                </w:rPr>
                <w:t>69.3.5</w:t>
              </w:r>
            </w:hyperlink>
            <w:r>
              <w:t>)</w:t>
            </w:r>
          </w:p>
        </w:tc>
        <w:tc>
          <w:tcPr>
            <w:tcW w:w="1134" w:type="dxa"/>
            <w:vAlign w:val="center"/>
          </w:tcPr>
          <w:p w:rsidR="00F03BA4" w:rsidRDefault="00F03BA4">
            <w:pPr>
              <w:pStyle w:val="ConsPlusNormal"/>
              <w:jc w:val="center"/>
            </w:pPr>
            <w:r>
              <w:t>23.3.5</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0,000974</w:t>
            </w:r>
          </w:p>
        </w:tc>
        <w:tc>
          <w:tcPr>
            <w:tcW w:w="2410" w:type="dxa"/>
            <w:vAlign w:val="center"/>
          </w:tcPr>
          <w:p w:rsidR="00F03BA4" w:rsidRDefault="00F03BA4">
            <w:pPr>
              <w:pStyle w:val="ConsPlusNormal"/>
              <w:jc w:val="center"/>
            </w:pPr>
            <w:r>
              <w:t>17694,39</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17,23</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12092,35</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6291">
              <w:r>
                <w:rPr>
                  <w:color w:val="0000FF"/>
                </w:rPr>
                <w:t>строк 39.3.6</w:t>
              </w:r>
            </w:hyperlink>
            <w:r>
              <w:t xml:space="preserve"> + </w:t>
            </w:r>
            <w:hyperlink w:anchor="P6661">
              <w:r>
                <w:rPr>
                  <w:color w:val="0000FF"/>
                </w:rPr>
                <w:t>53.3.6</w:t>
              </w:r>
            </w:hyperlink>
            <w:r>
              <w:t xml:space="preserve"> + </w:t>
            </w:r>
            <w:hyperlink w:anchor="P7101">
              <w:r>
                <w:rPr>
                  <w:color w:val="0000FF"/>
                </w:rPr>
                <w:t>69.3.6</w:t>
              </w:r>
            </w:hyperlink>
            <w:r>
              <w:t>)</w:t>
            </w:r>
          </w:p>
        </w:tc>
        <w:tc>
          <w:tcPr>
            <w:tcW w:w="1134" w:type="dxa"/>
            <w:vAlign w:val="center"/>
          </w:tcPr>
          <w:p w:rsidR="00F03BA4" w:rsidRDefault="00F03BA4">
            <w:pPr>
              <w:pStyle w:val="ConsPlusNormal"/>
              <w:jc w:val="center"/>
            </w:pPr>
            <w:r>
              <w:t>23.3.6</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0,013210</w:t>
            </w:r>
          </w:p>
        </w:tc>
        <w:tc>
          <w:tcPr>
            <w:tcW w:w="2410" w:type="dxa"/>
            <w:vAlign w:val="center"/>
          </w:tcPr>
          <w:p w:rsidR="00F03BA4" w:rsidRDefault="00F03BA4">
            <w:pPr>
              <w:pStyle w:val="ConsPlusNormal"/>
              <w:jc w:val="center"/>
            </w:pPr>
            <w:r>
              <w:t>4363,86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57,65</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40448,62</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тестирование на выявление новой коронавирусной инфекции (COVID-19) (сумма </w:t>
            </w:r>
            <w:hyperlink w:anchor="P6301">
              <w:r>
                <w:rPr>
                  <w:color w:val="0000FF"/>
                </w:rPr>
                <w:t>строк 39.3.7</w:t>
              </w:r>
            </w:hyperlink>
            <w:r>
              <w:t xml:space="preserve"> + </w:t>
            </w:r>
            <w:hyperlink w:anchor="P6671">
              <w:r>
                <w:rPr>
                  <w:color w:val="0000FF"/>
                </w:rPr>
                <w:t>53.3.7</w:t>
              </w:r>
            </w:hyperlink>
            <w:r>
              <w:t xml:space="preserve"> + </w:t>
            </w:r>
            <w:hyperlink w:anchor="P7111">
              <w:r>
                <w:rPr>
                  <w:color w:val="0000FF"/>
                </w:rPr>
                <w:t>69.3.7</w:t>
              </w:r>
            </w:hyperlink>
            <w:r>
              <w:t>)</w:t>
            </w:r>
          </w:p>
        </w:tc>
        <w:tc>
          <w:tcPr>
            <w:tcW w:w="1134" w:type="dxa"/>
            <w:vAlign w:val="center"/>
          </w:tcPr>
          <w:p w:rsidR="00F03BA4" w:rsidRDefault="00F03BA4">
            <w:pPr>
              <w:pStyle w:val="ConsPlusNormal"/>
              <w:jc w:val="center"/>
            </w:pPr>
            <w:r>
              <w:t>23.3.7</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0,275507</w:t>
            </w:r>
          </w:p>
        </w:tc>
        <w:tc>
          <w:tcPr>
            <w:tcW w:w="2410" w:type="dxa"/>
            <w:vAlign w:val="center"/>
          </w:tcPr>
          <w:p w:rsidR="00F03BA4" w:rsidRDefault="00F03BA4">
            <w:pPr>
              <w:pStyle w:val="ConsPlusNormal"/>
              <w:jc w:val="center"/>
            </w:pPr>
            <w:r>
              <w:t>844,52</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232,67</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163251,63</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2.1.4. Диспансерное наблюдение (</w:t>
            </w:r>
            <w:hyperlink w:anchor="P6311">
              <w:r>
                <w:rPr>
                  <w:color w:val="0000FF"/>
                </w:rPr>
                <w:t>равно 39.4</w:t>
              </w:r>
            </w:hyperlink>
            <w:r>
              <w:t xml:space="preserve"> + </w:t>
            </w:r>
            <w:hyperlink w:anchor="P6681">
              <w:r>
                <w:rPr>
                  <w:color w:val="0000FF"/>
                </w:rPr>
                <w:t>53.4</w:t>
              </w:r>
            </w:hyperlink>
            <w:r>
              <w:t xml:space="preserve"> + </w:t>
            </w:r>
            <w:hyperlink w:anchor="P7121">
              <w:r>
                <w:rPr>
                  <w:color w:val="0000FF"/>
                </w:rPr>
                <w:t>69.4</w:t>
              </w:r>
            </w:hyperlink>
            <w:r>
              <w:t>)</w:t>
            </w:r>
          </w:p>
        </w:tc>
        <w:tc>
          <w:tcPr>
            <w:tcW w:w="1134" w:type="dxa"/>
            <w:vAlign w:val="center"/>
          </w:tcPr>
          <w:p w:rsidR="00F03BA4" w:rsidRDefault="00F03BA4">
            <w:pPr>
              <w:pStyle w:val="ConsPlusNormal"/>
              <w:jc w:val="center"/>
            </w:pPr>
            <w:r>
              <w:t>23.4.</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0,261736</w:t>
            </w:r>
          </w:p>
        </w:tc>
        <w:tc>
          <w:tcPr>
            <w:tcW w:w="2410" w:type="dxa"/>
            <w:vAlign w:val="center"/>
          </w:tcPr>
          <w:p w:rsidR="00F03BA4" w:rsidRDefault="00F03BA4">
            <w:pPr>
              <w:pStyle w:val="ConsPlusNormal"/>
              <w:jc w:val="center"/>
            </w:pPr>
            <w:r>
              <w:t>2681,51</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701,85</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492443,22</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2.2. В условиях дневных стационаров, за исключением медицинской реабилитации (сумма </w:t>
            </w:r>
            <w:hyperlink w:anchor="P6321">
              <w:r>
                <w:rPr>
                  <w:color w:val="0000FF"/>
                </w:rPr>
                <w:t>строк 40</w:t>
              </w:r>
            </w:hyperlink>
            <w:r>
              <w:t xml:space="preserve"> + </w:t>
            </w:r>
            <w:hyperlink w:anchor="P6691">
              <w:r>
                <w:rPr>
                  <w:color w:val="0000FF"/>
                </w:rPr>
                <w:t>54</w:t>
              </w:r>
            </w:hyperlink>
            <w:r>
              <w:t xml:space="preserve"> + </w:t>
            </w:r>
            <w:hyperlink w:anchor="P7131">
              <w:r>
                <w:rPr>
                  <w:color w:val="0000FF"/>
                </w:rPr>
                <w:t>70</w:t>
              </w:r>
            </w:hyperlink>
            <w:r>
              <w:t>), в том числе:</w:t>
            </w:r>
          </w:p>
        </w:tc>
        <w:tc>
          <w:tcPr>
            <w:tcW w:w="1134" w:type="dxa"/>
            <w:vAlign w:val="center"/>
          </w:tcPr>
          <w:p w:rsidR="00F03BA4" w:rsidRDefault="00F03BA4">
            <w:pPr>
              <w:pStyle w:val="ConsPlusNormal"/>
              <w:jc w:val="center"/>
            </w:pPr>
            <w:bookmarkStart w:id="265" w:name="P5881"/>
            <w:bookmarkEnd w:id="265"/>
            <w:r>
              <w:t>24</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2.2.1. Медицинская помощь по профилю "онкология" (сумма </w:t>
            </w:r>
            <w:hyperlink w:anchor="P6331">
              <w:r>
                <w:rPr>
                  <w:color w:val="0000FF"/>
                </w:rPr>
                <w:t>строк 40.1</w:t>
              </w:r>
            </w:hyperlink>
            <w:r>
              <w:t xml:space="preserve"> + </w:t>
            </w:r>
            <w:hyperlink w:anchor="P6701">
              <w:r>
                <w:rPr>
                  <w:color w:val="0000FF"/>
                </w:rPr>
                <w:t>54.1</w:t>
              </w:r>
            </w:hyperlink>
            <w:r>
              <w:t xml:space="preserve"> + </w:t>
            </w:r>
            <w:hyperlink w:anchor="P7141">
              <w:r>
                <w:rPr>
                  <w:color w:val="0000FF"/>
                </w:rPr>
                <w:t>70.1</w:t>
              </w:r>
            </w:hyperlink>
            <w:r>
              <w:t>)</w:t>
            </w:r>
          </w:p>
        </w:tc>
        <w:tc>
          <w:tcPr>
            <w:tcW w:w="1134" w:type="dxa"/>
            <w:vAlign w:val="center"/>
          </w:tcPr>
          <w:p w:rsidR="00F03BA4" w:rsidRDefault="00F03BA4">
            <w:pPr>
              <w:pStyle w:val="ConsPlusNormal"/>
              <w:jc w:val="center"/>
            </w:pPr>
            <w:bookmarkStart w:id="266" w:name="P5891"/>
            <w:bookmarkEnd w:id="266"/>
            <w:r>
              <w:t>24.1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2.2.2. При экстракорпоральном оплодотворении (сумма </w:t>
            </w:r>
            <w:hyperlink w:anchor="P6341">
              <w:r>
                <w:rPr>
                  <w:color w:val="0000FF"/>
                </w:rPr>
                <w:t>строк 40.2</w:t>
              </w:r>
            </w:hyperlink>
            <w:r>
              <w:t xml:space="preserve"> + </w:t>
            </w:r>
            <w:hyperlink w:anchor="P6711">
              <w:r>
                <w:rPr>
                  <w:color w:val="0000FF"/>
                </w:rPr>
                <w:t>54.2</w:t>
              </w:r>
            </w:hyperlink>
            <w:r>
              <w:t xml:space="preserve"> + </w:t>
            </w:r>
            <w:hyperlink w:anchor="P7151">
              <w:r>
                <w:rPr>
                  <w:color w:val="0000FF"/>
                </w:rPr>
                <w:t>70.2</w:t>
              </w:r>
            </w:hyperlink>
            <w:r>
              <w:t>)</w:t>
            </w:r>
          </w:p>
        </w:tc>
        <w:tc>
          <w:tcPr>
            <w:tcW w:w="1134" w:type="dxa"/>
            <w:vAlign w:val="center"/>
          </w:tcPr>
          <w:p w:rsidR="00F03BA4" w:rsidRDefault="00F03BA4">
            <w:pPr>
              <w:pStyle w:val="ConsPlusNormal"/>
              <w:jc w:val="center"/>
            </w:pPr>
            <w:bookmarkStart w:id="267" w:name="P5901"/>
            <w:bookmarkEnd w:id="267"/>
            <w:r>
              <w:t>24.2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5881">
              <w:r>
                <w:rPr>
                  <w:color w:val="0000FF"/>
                </w:rPr>
                <w:t>строк 24</w:t>
              </w:r>
            </w:hyperlink>
            <w:r>
              <w:t xml:space="preserve"> + </w:t>
            </w:r>
            <w:hyperlink w:anchor="P5951">
              <w:r>
                <w:rPr>
                  <w:color w:val="0000FF"/>
                </w:rPr>
                <w:t>27</w:t>
              </w:r>
            </w:hyperlink>
            <w:r>
              <w:t>), в том числе:</w:t>
            </w:r>
          </w:p>
        </w:tc>
        <w:tc>
          <w:tcPr>
            <w:tcW w:w="1134" w:type="dxa"/>
            <w:vAlign w:val="center"/>
          </w:tcPr>
          <w:p w:rsidR="00F03BA4" w:rsidRDefault="00F03BA4">
            <w:pPr>
              <w:pStyle w:val="ConsPlusNormal"/>
              <w:jc w:val="center"/>
            </w:pPr>
            <w:r>
              <w:t>25</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jc w:val="center"/>
            </w:pPr>
            <w:r>
              <w:t>0,068863</w:t>
            </w:r>
          </w:p>
        </w:tc>
        <w:tc>
          <w:tcPr>
            <w:tcW w:w="2410" w:type="dxa"/>
            <w:vAlign w:val="center"/>
          </w:tcPr>
          <w:p w:rsidR="00F03BA4" w:rsidRDefault="00F03BA4">
            <w:pPr>
              <w:pStyle w:val="ConsPlusNormal"/>
              <w:jc w:val="center"/>
            </w:pPr>
            <w:r>
              <w:t>51069,02</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3500,60</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2456164,61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3.1. Для медицинской помощи по профилю "онкология" (сумма </w:t>
            </w:r>
            <w:hyperlink w:anchor="P5891">
              <w:r>
                <w:rPr>
                  <w:color w:val="0000FF"/>
                </w:rPr>
                <w:t>строк 24.1</w:t>
              </w:r>
            </w:hyperlink>
            <w:r>
              <w:t xml:space="preserve"> + </w:t>
            </w:r>
            <w:hyperlink w:anchor="P5961">
              <w:r>
                <w:rPr>
                  <w:color w:val="0000FF"/>
                </w:rPr>
                <w:t>27.1</w:t>
              </w:r>
            </w:hyperlink>
            <w:r>
              <w:t>)</w:t>
            </w:r>
          </w:p>
        </w:tc>
        <w:tc>
          <w:tcPr>
            <w:tcW w:w="1134" w:type="dxa"/>
            <w:vAlign w:val="center"/>
          </w:tcPr>
          <w:p w:rsidR="00F03BA4" w:rsidRDefault="00F03BA4">
            <w:pPr>
              <w:pStyle w:val="ConsPlusNormal"/>
              <w:jc w:val="center"/>
            </w:pPr>
            <w:r>
              <w:t>25.1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jc w:val="center"/>
            </w:pPr>
            <w:r>
              <w:t>0,010507</w:t>
            </w:r>
          </w:p>
        </w:tc>
        <w:tc>
          <w:tcPr>
            <w:tcW w:w="2410" w:type="dxa"/>
            <w:vAlign w:val="center"/>
          </w:tcPr>
          <w:p w:rsidR="00F03BA4" w:rsidRDefault="00F03BA4">
            <w:pPr>
              <w:pStyle w:val="ConsPlusNormal"/>
              <w:jc w:val="center"/>
            </w:pPr>
            <w:r>
              <w:t>159031,94</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1670,92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1172383,46</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3.2. Для медицинской </w:t>
            </w:r>
            <w:r>
              <w:lastRenderedPageBreak/>
              <w:t xml:space="preserve">помощи при экстракорпоральном оплодотворении: (сумма </w:t>
            </w:r>
            <w:hyperlink w:anchor="P5901">
              <w:r>
                <w:rPr>
                  <w:color w:val="0000FF"/>
                </w:rPr>
                <w:t>строк 24.2</w:t>
              </w:r>
            </w:hyperlink>
            <w:r>
              <w:t xml:space="preserve"> + </w:t>
            </w:r>
            <w:hyperlink w:anchor="P5971">
              <w:r>
                <w:rPr>
                  <w:color w:val="0000FF"/>
                </w:rPr>
                <w:t>27.2</w:t>
              </w:r>
            </w:hyperlink>
            <w:r>
              <w:t>)</w:t>
            </w:r>
          </w:p>
        </w:tc>
        <w:tc>
          <w:tcPr>
            <w:tcW w:w="1134" w:type="dxa"/>
            <w:vAlign w:val="center"/>
          </w:tcPr>
          <w:p w:rsidR="00F03BA4" w:rsidRDefault="00F03BA4">
            <w:pPr>
              <w:pStyle w:val="ConsPlusNormal"/>
              <w:jc w:val="center"/>
            </w:pPr>
            <w:r>
              <w:lastRenderedPageBreak/>
              <w:t>25.2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jc w:val="center"/>
            </w:pPr>
            <w:r>
              <w:t>0,000560</w:t>
            </w:r>
          </w:p>
        </w:tc>
        <w:tc>
          <w:tcPr>
            <w:tcW w:w="2410" w:type="dxa"/>
            <w:vAlign w:val="center"/>
          </w:tcPr>
          <w:p w:rsidR="00F03BA4" w:rsidRDefault="00F03BA4">
            <w:pPr>
              <w:pStyle w:val="ConsPlusNormal"/>
              <w:jc w:val="center"/>
            </w:pPr>
            <w:r>
              <w:t>232119,74</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130,01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91223,06</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 xml:space="preserve">4. </w:t>
            </w:r>
            <w:proofErr w:type="gramStart"/>
            <w:r>
              <w:t>Специализированная, включая высокотехнологичную, медицинская помощь, в том числе:</w:t>
            </w:r>
            <w:proofErr w:type="gramEnd"/>
          </w:p>
        </w:tc>
        <w:tc>
          <w:tcPr>
            <w:tcW w:w="1134" w:type="dxa"/>
            <w:vAlign w:val="center"/>
          </w:tcPr>
          <w:p w:rsidR="00F03BA4" w:rsidRDefault="00F03BA4">
            <w:pPr>
              <w:pStyle w:val="ConsPlusNormal"/>
              <w:jc w:val="center"/>
            </w:pPr>
            <w:r>
              <w:t>26</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4.1. В условиях дневных стационаров, за исключением медицинской реабилитации (сумма </w:t>
            </w:r>
            <w:hyperlink w:anchor="P6391">
              <w:r>
                <w:rPr>
                  <w:color w:val="0000FF"/>
                </w:rPr>
                <w:t>строк 43</w:t>
              </w:r>
            </w:hyperlink>
            <w:r>
              <w:t xml:space="preserve"> + </w:t>
            </w:r>
            <w:hyperlink w:anchor="P6761">
              <w:r>
                <w:rPr>
                  <w:color w:val="0000FF"/>
                </w:rPr>
                <w:t>57</w:t>
              </w:r>
            </w:hyperlink>
            <w:r>
              <w:t xml:space="preserve"> + </w:t>
            </w:r>
            <w:hyperlink w:anchor="P7201">
              <w:r>
                <w:rPr>
                  <w:color w:val="0000FF"/>
                </w:rPr>
                <w:t>73</w:t>
              </w:r>
            </w:hyperlink>
            <w:r>
              <w:t>), включая:</w:t>
            </w:r>
          </w:p>
        </w:tc>
        <w:tc>
          <w:tcPr>
            <w:tcW w:w="1134" w:type="dxa"/>
            <w:vAlign w:val="center"/>
          </w:tcPr>
          <w:p w:rsidR="00F03BA4" w:rsidRDefault="00F03BA4">
            <w:pPr>
              <w:pStyle w:val="ConsPlusNormal"/>
              <w:jc w:val="center"/>
            </w:pPr>
            <w:bookmarkStart w:id="268" w:name="P5951"/>
            <w:bookmarkEnd w:id="268"/>
            <w:r>
              <w:t>27</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4.1.1. Медицинскую помощь по профилю "онкология" (сумма </w:t>
            </w:r>
            <w:hyperlink w:anchor="P6401">
              <w:r>
                <w:rPr>
                  <w:color w:val="0000FF"/>
                </w:rPr>
                <w:t>строк 43.1</w:t>
              </w:r>
            </w:hyperlink>
            <w:r>
              <w:t xml:space="preserve"> + </w:t>
            </w:r>
            <w:hyperlink w:anchor="P6771">
              <w:r>
                <w:rPr>
                  <w:color w:val="0000FF"/>
                </w:rPr>
                <w:t>57.1</w:t>
              </w:r>
            </w:hyperlink>
            <w:r>
              <w:t xml:space="preserve"> + </w:t>
            </w:r>
            <w:hyperlink w:anchor="P7211">
              <w:r>
                <w:rPr>
                  <w:color w:val="0000FF"/>
                </w:rPr>
                <w:t>73.1</w:t>
              </w:r>
            </w:hyperlink>
            <w:r>
              <w:t>)</w:t>
            </w:r>
          </w:p>
        </w:tc>
        <w:tc>
          <w:tcPr>
            <w:tcW w:w="1134" w:type="dxa"/>
            <w:vAlign w:val="center"/>
          </w:tcPr>
          <w:p w:rsidR="00F03BA4" w:rsidRDefault="00F03BA4">
            <w:pPr>
              <w:pStyle w:val="ConsPlusNormal"/>
              <w:jc w:val="center"/>
            </w:pPr>
            <w:bookmarkStart w:id="269" w:name="P5961"/>
            <w:bookmarkEnd w:id="269"/>
            <w:r>
              <w:t>27.1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4.1.2. Медицинскую помощь при экстракорпоральном оплодотворении (сумма </w:t>
            </w:r>
            <w:hyperlink w:anchor="P6411">
              <w:r>
                <w:rPr>
                  <w:color w:val="0000FF"/>
                </w:rPr>
                <w:t>строк 43.2</w:t>
              </w:r>
            </w:hyperlink>
            <w:r>
              <w:t xml:space="preserve"> + </w:t>
            </w:r>
            <w:hyperlink w:anchor="P6781">
              <w:r>
                <w:rPr>
                  <w:color w:val="0000FF"/>
                </w:rPr>
                <w:t>57.2</w:t>
              </w:r>
            </w:hyperlink>
            <w:r>
              <w:t xml:space="preserve"> + </w:t>
            </w:r>
            <w:hyperlink w:anchor="P7221">
              <w:r>
                <w:rPr>
                  <w:color w:val="0000FF"/>
                </w:rPr>
                <w:t>73.2</w:t>
              </w:r>
            </w:hyperlink>
            <w:r>
              <w:t>)</w:t>
            </w:r>
          </w:p>
        </w:tc>
        <w:tc>
          <w:tcPr>
            <w:tcW w:w="1134" w:type="dxa"/>
            <w:vAlign w:val="center"/>
          </w:tcPr>
          <w:p w:rsidR="00F03BA4" w:rsidRDefault="00F03BA4">
            <w:pPr>
              <w:pStyle w:val="ConsPlusNormal"/>
              <w:jc w:val="center"/>
            </w:pPr>
            <w:bookmarkStart w:id="270" w:name="P5971"/>
            <w:bookmarkEnd w:id="270"/>
            <w:r>
              <w:t>27.2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4.2. В условиях круглосуточного стационара, за исключением медицинской реабилитации (сумма </w:t>
            </w:r>
            <w:hyperlink w:anchor="P6421">
              <w:r>
                <w:rPr>
                  <w:color w:val="0000FF"/>
                </w:rPr>
                <w:t>строк 44</w:t>
              </w:r>
            </w:hyperlink>
            <w:r>
              <w:t xml:space="preserve"> + </w:t>
            </w:r>
            <w:hyperlink w:anchor="P6791">
              <w:r>
                <w:rPr>
                  <w:color w:val="0000FF"/>
                </w:rPr>
                <w:t>58</w:t>
              </w:r>
            </w:hyperlink>
            <w:r>
              <w:t xml:space="preserve"> + </w:t>
            </w:r>
            <w:hyperlink w:anchor="P7231">
              <w:r>
                <w:rPr>
                  <w:color w:val="0000FF"/>
                </w:rPr>
                <w:t>74</w:t>
              </w:r>
            </w:hyperlink>
            <w:r>
              <w:t>), в том числе:</w:t>
            </w:r>
          </w:p>
        </w:tc>
        <w:tc>
          <w:tcPr>
            <w:tcW w:w="1134" w:type="dxa"/>
            <w:vAlign w:val="center"/>
          </w:tcPr>
          <w:p w:rsidR="00F03BA4" w:rsidRDefault="00F03BA4">
            <w:pPr>
              <w:pStyle w:val="ConsPlusNormal"/>
              <w:jc w:val="center"/>
            </w:pPr>
            <w:r>
              <w:t>28</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jc w:val="center"/>
            </w:pPr>
            <w:r>
              <w:t>0,164180</w:t>
            </w:r>
          </w:p>
        </w:tc>
        <w:tc>
          <w:tcPr>
            <w:tcW w:w="2410" w:type="dxa"/>
            <w:vAlign w:val="center"/>
          </w:tcPr>
          <w:p w:rsidR="00F03BA4" w:rsidRDefault="00F03BA4">
            <w:pPr>
              <w:pStyle w:val="ConsPlusNormal"/>
              <w:jc w:val="center"/>
            </w:pPr>
            <w:r>
              <w:t>85318,31</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14008,98</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9829266,48</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4.2.1. Медицинская помощь </w:t>
            </w:r>
            <w:r>
              <w:lastRenderedPageBreak/>
              <w:t xml:space="preserve">по профилю "онкология" (сумма </w:t>
            </w:r>
            <w:hyperlink w:anchor="P6431">
              <w:r>
                <w:rPr>
                  <w:color w:val="0000FF"/>
                </w:rPr>
                <w:t>строк 44.1</w:t>
              </w:r>
            </w:hyperlink>
            <w:r>
              <w:t xml:space="preserve"> + </w:t>
            </w:r>
            <w:hyperlink w:anchor="P6801">
              <w:r>
                <w:rPr>
                  <w:color w:val="0000FF"/>
                </w:rPr>
                <w:t>58.1</w:t>
              </w:r>
            </w:hyperlink>
            <w:r>
              <w:t xml:space="preserve"> + </w:t>
            </w:r>
            <w:hyperlink w:anchor="P7241">
              <w:r>
                <w:rPr>
                  <w:color w:val="0000FF"/>
                </w:rPr>
                <w:t>74.1</w:t>
              </w:r>
            </w:hyperlink>
            <w:r>
              <w:t>)</w:t>
            </w:r>
          </w:p>
        </w:tc>
        <w:tc>
          <w:tcPr>
            <w:tcW w:w="1134" w:type="dxa"/>
            <w:vAlign w:val="center"/>
          </w:tcPr>
          <w:p w:rsidR="00F03BA4" w:rsidRDefault="00F03BA4">
            <w:pPr>
              <w:pStyle w:val="ConsPlusNormal"/>
              <w:jc w:val="center"/>
            </w:pPr>
            <w:r>
              <w:lastRenderedPageBreak/>
              <w:t>28.1</w:t>
            </w:r>
          </w:p>
        </w:tc>
        <w:tc>
          <w:tcPr>
            <w:tcW w:w="1560" w:type="dxa"/>
            <w:vAlign w:val="center"/>
          </w:tcPr>
          <w:p w:rsidR="00F03BA4" w:rsidRDefault="00F03BA4">
            <w:pPr>
              <w:pStyle w:val="ConsPlusNormal"/>
              <w:jc w:val="center"/>
            </w:pPr>
            <w:r>
              <w:t xml:space="preserve">случай </w:t>
            </w:r>
            <w:r>
              <w:lastRenderedPageBreak/>
              <w:t>госпитализации</w:t>
            </w:r>
          </w:p>
        </w:tc>
        <w:tc>
          <w:tcPr>
            <w:tcW w:w="1984" w:type="dxa"/>
            <w:vAlign w:val="center"/>
          </w:tcPr>
          <w:p w:rsidR="00F03BA4" w:rsidRDefault="00F03BA4">
            <w:pPr>
              <w:pStyle w:val="ConsPlusNormal"/>
              <w:jc w:val="center"/>
            </w:pPr>
            <w:r>
              <w:lastRenderedPageBreak/>
              <w:t>0,008602</w:t>
            </w:r>
          </w:p>
        </w:tc>
        <w:tc>
          <w:tcPr>
            <w:tcW w:w="2410" w:type="dxa"/>
            <w:vAlign w:val="center"/>
          </w:tcPr>
          <w:p w:rsidR="00F03BA4" w:rsidRDefault="00F03BA4">
            <w:pPr>
              <w:pStyle w:val="ConsPlusNormal"/>
              <w:jc w:val="center"/>
            </w:pPr>
            <w:r>
              <w:t>213434,18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1836,11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1288288,</w:t>
            </w:r>
            <w:r>
              <w:lastRenderedPageBreak/>
              <w:t>71</w:t>
            </w:r>
          </w:p>
        </w:tc>
        <w:tc>
          <w:tcPr>
            <w:tcW w:w="709" w:type="dxa"/>
            <w:vAlign w:val="center"/>
          </w:tcPr>
          <w:p w:rsidR="00F03BA4" w:rsidRDefault="00F03BA4">
            <w:pPr>
              <w:pStyle w:val="ConsPlusNormal"/>
              <w:jc w:val="center"/>
            </w:pPr>
            <w:r>
              <w:lastRenderedPageBreak/>
              <w:t>X</w:t>
            </w:r>
          </w:p>
        </w:tc>
      </w:tr>
      <w:tr w:rsidR="00F03BA4" w:rsidTr="00B901DF">
        <w:tc>
          <w:tcPr>
            <w:tcW w:w="2897" w:type="dxa"/>
            <w:vAlign w:val="center"/>
          </w:tcPr>
          <w:p w:rsidR="00F03BA4" w:rsidRDefault="00F03BA4">
            <w:pPr>
              <w:pStyle w:val="ConsPlusNormal"/>
            </w:pPr>
            <w:r>
              <w:lastRenderedPageBreak/>
              <w:t xml:space="preserve">4.2.2. Высокотехнологичная медицинская помощь (сумма </w:t>
            </w:r>
            <w:hyperlink w:anchor="P6441">
              <w:r>
                <w:rPr>
                  <w:color w:val="0000FF"/>
                </w:rPr>
                <w:t>строк 44.2</w:t>
              </w:r>
            </w:hyperlink>
            <w:r>
              <w:t xml:space="preserve"> + </w:t>
            </w:r>
            <w:hyperlink w:anchor="P6811">
              <w:r>
                <w:rPr>
                  <w:color w:val="0000FF"/>
                </w:rPr>
                <w:t>58.2</w:t>
              </w:r>
            </w:hyperlink>
            <w:r>
              <w:t xml:space="preserve"> + </w:t>
            </w:r>
            <w:hyperlink w:anchor="P7251">
              <w:r>
                <w:rPr>
                  <w:color w:val="0000FF"/>
                </w:rPr>
                <w:t>74.2</w:t>
              </w:r>
            </w:hyperlink>
            <w:r>
              <w:t>)</w:t>
            </w:r>
          </w:p>
        </w:tc>
        <w:tc>
          <w:tcPr>
            <w:tcW w:w="1134" w:type="dxa"/>
            <w:vAlign w:val="center"/>
          </w:tcPr>
          <w:p w:rsidR="00F03BA4" w:rsidRDefault="00F03BA4">
            <w:pPr>
              <w:pStyle w:val="ConsPlusNormal"/>
              <w:jc w:val="center"/>
            </w:pPr>
            <w:r>
              <w:t>28.2</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jc w:val="center"/>
            </w:pPr>
            <w:r>
              <w:t>0,0079</w:t>
            </w:r>
          </w:p>
        </w:tc>
        <w:tc>
          <w:tcPr>
            <w:tcW w:w="2410" w:type="dxa"/>
            <w:vAlign w:val="center"/>
          </w:tcPr>
          <w:p w:rsidR="00F03BA4" w:rsidRDefault="00F03BA4">
            <w:pPr>
              <w:pStyle w:val="ConsPlusNormal"/>
              <w:jc w:val="center"/>
            </w:pPr>
            <w:r>
              <w:t>229043,56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1815,99</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1274169,30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 Медицинская реабилитация:</w:t>
            </w:r>
          </w:p>
        </w:tc>
        <w:tc>
          <w:tcPr>
            <w:tcW w:w="1134" w:type="dxa"/>
            <w:vAlign w:val="center"/>
          </w:tcPr>
          <w:p w:rsidR="00F03BA4" w:rsidRDefault="00F03BA4">
            <w:pPr>
              <w:pStyle w:val="ConsPlusNormal"/>
              <w:jc w:val="center"/>
            </w:pPr>
            <w:r>
              <w:t>29</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745,00</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522727,99</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5.1. В амбулаторных условиях (сумма </w:t>
            </w:r>
            <w:hyperlink w:anchor="P6461">
              <w:r>
                <w:rPr>
                  <w:color w:val="0000FF"/>
                </w:rPr>
                <w:t>строк 46</w:t>
              </w:r>
            </w:hyperlink>
            <w:r>
              <w:t xml:space="preserve"> + </w:t>
            </w:r>
            <w:hyperlink w:anchor="P6831">
              <w:r>
                <w:rPr>
                  <w:color w:val="0000FF"/>
                </w:rPr>
                <w:t>60</w:t>
              </w:r>
            </w:hyperlink>
            <w:r>
              <w:t xml:space="preserve"> + </w:t>
            </w:r>
            <w:hyperlink w:anchor="P7271">
              <w:r>
                <w:rPr>
                  <w:color w:val="0000FF"/>
                </w:rPr>
                <w:t>76</w:t>
              </w:r>
            </w:hyperlink>
            <w:r>
              <w:t>)</w:t>
            </w:r>
          </w:p>
        </w:tc>
        <w:tc>
          <w:tcPr>
            <w:tcW w:w="1134" w:type="dxa"/>
            <w:vAlign w:val="center"/>
          </w:tcPr>
          <w:p w:rsidR="00F03BA4" w:rsidRDefault="00F03BA4">
            <w:pPr>
              <w:pStyle w:val="ConsPlusNormal"/>
              <w:jc w:val="center"/>
            </w:pPr>
            <w:r>
              <w:t>30</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0,002954</w:t>
            </w:r>
          </w:p>
        </w:tc>
        <w:tc>
          <w:tcPr>
            <w:tcW w:w="2410" w:type="dxa"/>
            <w:vAlign w:val="center"/>
          </w:tcPr>
          <w:p w:rsidR="00F03BA4" w:rsidRDefault="00F03BA4">
            <w:pPr>
              <w:pStyle w:val="ConsPlusNormal"/>
              <w:jc w:val="center"/>
            </w:pPr>
            <w:r>
              <w:t>42076,09</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124,31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87223,73</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6471">
              <w:r>
                <w:rPr>
                  <w:color w:val="0000FF"/>
                </w:rPr>
                <w:t>строк 47</w:t>
              </w:r>
            </w:hyperlink>
            <w:r>
              <w:t xml:space="preserve"> + </w:t>
            </w:r>
            <w:hyperlink w:anchor="P6841">
              <w:r>
                <w:rPr>
                  <w:color w:val="0000FF"/>
                </w:rPr>
                <w:t>61</w:t>
              </w:r>
            </w:hyperlink>
            <w:r>
              <w:t xml:space="preserve"> + </w:t>
            </w:r>
            <w:hyperlink w:anchor="P7281">
              <w:r>
                <w:rPr>
                  <w:color w:val="0000FF"/>
                </w:rPr>
                <w:t>77</w:t>
              </w:r>
            </w:hyperlink>
            <w:r>
              <w:t>)</w:t>
            </w:r>
          </w:p>
        </w:tc>
        <w:tc>
          <w:tcPr>
            <w:tcW w:w="1134" w:type="dxa"/>
            <w:vAlign w:val="center"/>
          </w:tcPr>
          <w:p w:rsidR="00F03BA4" w:rsidRDefault="00F03BA4">
            <w:pPr>
              <w:pStyle w:val="ConsPlusNormal"/>
              <w:jc w:val="center"/>
            </w:pPr>
            <w:r>
              <w:t>31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jc w:val="center"/>
            </w:pPr>
            <w:r>
              <w:t>0,002601</w:t>
            </w:r>
          </w:p>
        </w:tc>
        <w:tc>
          <w:tcPr>
            <w:tcW w:w="2410" w:type="dxa"/>
            <w:vAlign w:val="center"/>
          </w:tcPr>
          <w:p w:rsidR="00F03BA4" w:rsidRDefault="00F03BA4">
            <w:pPr>
              <w:pStyle w:val="ConsPlusNormal"/>
              <w:jc w:val="center"/>
            </w:pPr>
            <w:r>
              <w:t>49215,26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128,01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89817,85</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6481">
              <w:r>
                <w:rPr>
                  <w:color w:val="0000FF"/>
                </w:rPr>
                <w:t>строк 48</w:t>
              </w:r>
            </w:hyperlink>
            <w:r>
              <w:t xml:space="preserve"> + </w:t>
            </w:r>
            <w:hyperlink w:anchor="P6851">
              <w:r>
                <w:rPr>
                  <w:color w:val="0000FF"/>
                </w:rPr>
                <w:t>62</w:t>
              </w:r>
            </w:hyperlink>
            <w:r>
              <w:t xml:space="preserve"> + </w:t>
            </w:r>
            <w:hyperlink w:anchor="P7291">
              <w:r>
                <w:rPr>
                  <w:color w:val="0000FF"/>
                </w:rPr>
                <w:t>78</w:t>
              </w:r>
            </w:hyperlink>
            <w:r>
              <w:t>)</w:t>
            </w:r>
          </w:p>
        </w:tc>
        <w:tc>
          <w:tcPr>
            <w:tcW w:w="1134" w:type="dxa"/>
            <w:vAlign w:val="center"/>
          </w:tcPr>
          <w:p w:rsidR="00F03BA4" w:rsidRDefault="00F03BA4">
            <w:pPr>
              <w:pStyle w:val="ConsPlusNormal"/>
              <w:jc w:val="center"/>
            </w:pPr>
            <w:r>
              <w:t>32</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jc w:val="center"/>
            </w:pPr>
            <w:r>
              <w:t>0,005426</w:t>
            </w:r>
          </w:p>
        </w:tc>
        <w:tc>
          <w:tcPr>
            <w:tcW w:w="2410" w:type="dxa"/>
            <w:vAlign w:val="center"/>
          </w:tcPr>
          <w:p w:rsidR="00F03BA4" w:rsidRDefault="00F03BA4">
            <w:pPr>
              <w:pStyle w:val="ConsPlusNormal"/>
              <w:jc w:val="center"/>
            </w:pPr>
            <w:r>
              <w:t>90802,84</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492,68</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345686,41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6. Паллиативная медицинская помощь </w:t>
            </w:r>
            <w:hyperlink w:anchor="P7330">
              <w:r>
                <w:rPr>
                  <w:color w:val="0000FF"/>
                </w:rPr>
                <w:t>&lt;*********&gt;</w:t>
              </w:r>
            </w:hyperlink>
          </w:p>
        </w:tc>
        <w:tc>
          <w:tcPr>
            <w:tcW w:w="1134" w:type="dxa"/>
            <w:vAlign w:val="center"/>
          </w:tcPr>
          <w:p w:rsidR="00F03BA4" w:rsidRDefault="00F03BA4">
            <w:pPr>
              <w:pStyle w:val="ConsPlusNormal"/>
              <w:jc w:val="center"/>
            </w:pPr>
            <w:r>
              <w:t>33</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583,74</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409576,50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 xml:space="preserve">6.1. Первичная медицинская помощь, в том числе доврачебная и врачебная </w:t>
            </w:r>
            <w:hyperlink w:anchor="P7328">
              <w:r>
                <w:rPr>
                  <w:color w:val="0000FF"/>
                </w:rPr>
                <w:t>&lt;*******&gt;</w:t>
              </w:r>
            </w:hyperlink>
            <w:r>
              <w:t xml:space="preserve">, всего (равно </w:t>
            </w:r>
            <w:hyperlink w:anchor="P6871">
              <w:r>
                <w:rPr>
                  <w:color w:val="0000FF"/>
                </w:rPr>
                <w:t>строке 63.1</w:t>
              </w:r>
            </w:hyperlink>
            <w:r>
              <w:t>), в том числе:</w:t>
            </w:r>
          </w:p>
        </w:tc>
        <w:tc>
          <w:tcPr>
            <w:tcW w:w="1134" w:type="dxa"/>
            <w:vAlign w:val="center"/>
          </w:tcPr>
          <w:p w:rsidR="00F03BA4" w:rsidRDefault="00F03BA4">
            <w:pPr>
              <w:pStyle w:val="ConsPlusNormal"/>
              <w:jc w:val="center"/>
            </w:pPr>
            <w:r>
              <w:t>33.1</w:t>
            </w:r>
          </w:p>
        </w:tc>
        <w:tc>
          <w:tcPr>
            <w:tcW w:w="1560" w:type="dxa"/>
            <w:vAlign w:val="center"/>
          </w:tcPr>
          <w:p w:rsidR="00F03BA4" w:rsidRDefault="00F03BA4">
            <w:pPr>
              <w:pStyle w:val="ConsPlusNormal"/>
              <w:jc w:val="center"/>
            </w:pPr>
            <w:r>
              <w:t>посещений</w:t>
            </w:r>
          </w:p>
        </w:tc>
        <w:tc>
          <w:tcPr>
            <w:tcW w:w="1984" w:type="dxa"/>
            <w:vAlign w:val="center"/>
          </w:tcPr>
          <w:p w:rsidR="00F03BA4" w:rsidRDefault="00F03BA4">
            <w:pPr>
              <w:pStyle w:val="ConsPlusNormal"/>
              <w:jc w:val="center"/>
            </w:pPr>
            <w:r>
              <w:t>0,030</w:t>
            </w:r>
          </w:p>
        </w:tc>
        <w:tc>
          <w:tcPr>
            <w:tcW w:w="2410" w:type="dxa"/>
            <w:vAlign w:val="center"/>
          </w:tcPr>
          <w:p w:rsidR="00F03BA4" w:rsidRDefault="00F03BA4">
            <w:pPr>
              <w:pStyle w:val="ConsPlusNormal"/>
              <w:jc w:val="center"/>
            </w:pPr>
            <w:r>
              <w:t>1945,38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58,36</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40948,30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6881">
              <w:r>
                <w:rPr>
                  <w:color w:val="0000FF"/>
                </w:rPr>
                <w:t>строке 63.1.1</w:t>
              </w:r>
            </w:hyperlink>
            <w:r>
              <w:t>)</w:t>
            </w:r>
          </w:p>
        </w:tc>
        <w:tc>
          <w:tcPr>
            <w:tcW w:w="1134" w:type="dxa"/>
            <w:vAlign w:val="center"/>
          </w:tcPr>
          <w:p w:rsidR="00F03BA4" w:rsidRDefault="00F03BA4">
            <w:pPr>
              <w:pStyle w:val="ConsPlusNormal"/>
              <w:jc w:val="center"/>
            </w:pPr>
            <w:r>
              <w:t>33.1.1</w:t>
            </w:r>
          </w:p>
        </w:tc>
        <w:tc>
          <w:tcPr>
            <w:tcW w:w="1560" w:type="dxa"/>
            <w:vAlign w:val="center"/>
          </w:tcPr>
          <w:p w:rsidR="00F03BA4" w:rsidRDefault="00F03BA4">
            <w:pPr>
              <w:pStyle w:val="ConsPlusNormal"/>
              <w:jc w:val="center"/>
            </w:pPr>
            <w:r>
              <w:t>посещений</w:t>
            </w:r>
          </w:p>
        </w:tc>
        <w:tc>
          <w:tcPr>
            <w:tcW w:w="1984" w:type="dxa"/>
            <w:vAlign w:val="center"/>
          </w:tcPr>
          <w:p w:rsidR="00F03BA4" w:rsidRDefault="00F03BA4">
            <w:pPr>
              <w:pStyle w:val="ConsPlusNormal"/>
              <w:jc w:val="center"/>
            </w:pPr>
            <w:r>
              <w:t>0,022</w:t>
            </w:r>
          </w:p>
        </w:tc>
        <w:tc>
          <w:tcPr>
            <w:tcW w:w="2410" w:type="dxa"/>
            <w:vAlign w:val="center"/>
          </w:tcPr>
          <w:p w:rsidR="00F03BA4" w:rsidRDefault="00F03BA4">
            <w:pPr>
              <w:pStyle w:val="ConsPlusNormal"/>
              <w:jc w:val="center"/>
            </w:pPr>
            <w:r>
              <w:t>941,29</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20,71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14529,80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6.1.2. Посещения на дому выездными патронажными бригадами (равно </w:t>
            </w:r>
            <w:hyperlink w:anchor="P6891">
              <w:r>
                <w:rPr>
                  <w:color w:val="0000FF"/>
                </w:rPr>
                <w:t>строке 63.1.2</w:t>
              </w:r>
            </w:hyperlink>
            <w:r>
              <w:t>)</w:t>
            </w:r>
          </w:p>
        </w:tc>
        <w:tc>
          <w:tcPr>
            <w:tcW w:w="1134" w:type="dxa"/>
            <w:vAlign w:val="center"/>
          </w:tcPr>
          <w:p w:rsidR="00F03BA4" w:rsidRDefault="00F03BA4">
            <w:pPr>
              <w:pStyle w:val="ConsPlusNormal"/>
              <w:jc w:val="center"/>
            </w:pPr>
            <w:r>
              <w:t>33.1.2</w:t>
            </w:r>
          </w:p>
        </w:tc>
        <w:tc>
          <w:tcPr>
            <w:tcW w:w="1560" w:type="dxa"/>
            <w:vAlign w:val="center"/>
          </w:tcPr>
          <w:p w:rsidR="00F03BA4" w:rsidRDefault="00F03BA4">
            <w:pPr>
              <w:pStyle w:val="ConsPlusNormal"/>
              <w:jc w:val="center"/>
            </w:pPr>
            <w:r>
              <w:t>посещений</w:t>
            </w:r>
          </w:p>
        </w:tc>
        <w:tc>
          <w:tcPr>
            <w:tcW w:w="1984" w:type="dxa"/>
            <w:vAlign w:val="center"/>
          </w:tcPr>
          <w:p w:rsidR="00F03BA4" w:rsidRDefault="00F03BA4">
            <w:pPr>
              <w:pStyle w:val="ConsPlusNormal"/>
              <w:jc w:val="center"/>
            </w:pPr>
            <w:r>
              <w:t>0,008</w:t>
            </w:r>
          </w:p>
        </w:tc>
        <w:tc>
          <w:tcPr>
            <w:tcW w:w="2410" w:type="dxa"/>
            <w:vAlign w:val="center"/>
          </w:tcPr>
          <w:p w:rsidR="00F03BA4" w:rsidRDefault="00F03BA4">
            <w:pPr>
              <w:pStyle w:val="ConsPlusNormal"/>
              <w:jc w:val="center"/>
            </w:pPr>
            <w:r>
              <w:t>4706,66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37,65</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26418,50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w:t>
            </w:r>
            <w:hyperlink w:anchor="P6901">
              <w:r>
                <w:rPr>
                  <w:color w:val="0000FF"/>
                </w:rPr>
                <w:t>строке 63.2</w:t>
              </w:r>
            </w:hyperlink>
            <w:r>
              <w:t>)</w:t>
            </w:r>
          </w:p>
        </w:tc>
        <w:tc>
          <w:tcPr>
            <w:tcW w:w="1134" w:type="dxa"/>
            <w:vAlign w:val="center"/>
          </w:tcPr>
          <w:p w:rsidR="00F03BA4" w:rsidRDefault="00F03BA4">
            <w:pPr>
              <w:pStyle w:val="ConsPlusNormal"/>
              <w:jc w:val="center"/>
            </w:pPr>
            <w:r>
              <w:t>33.2</w:t>
            </w:r>
          </w:p>
        </w:tc>
        <w:tc>
          <w:tcPr>
            <w:tcW w:w="1560" w:type="dxa"/>
            <w:vAlign w:val="center"/>
          </w:tcPr>
          <w:p w:rsidR="00F03BA4" w:rsidRDefault="00F03BA4">
            <w:pPr>
              <w:pStyle w:val="ConsPlusNormal"/>
              <w:jc w:val="center"/>
            </w:pPr>
            <w:r>
              <w:t>койко-день</w:t>
            </w:r>
          </w:p>
        </w:tc>
        <w:tc>
          <w:tcPr>
            <w:tcW w:w="1984" w:type="dxa"/>
            <w:vAlign w:val="center"/>
          </w:tcPr>
          <w:p w:rsidR="00F03BA4" w:rsidRDefault="00F03BA4">
            <w:pPr>
              <w:pStyle w:val="ConsPlusNormal"/>
              <w:jc w:val="center"/>
            </w:pPr>
            <w:r>
              <w:t>0,095</w:t>
            </w:r>
          </w:p>
        </w:tc>
        <w:tc>
          <w:tcPr>
            <w:tcW w:w="2410" w:type="dxa"/>
            <w:vAlign w:val="center"/>
          </w:tcPr>
          <w:p w:rsidR="00F03BA4" w:rsidRDefault="00F03BA4">
            <w:pPr>
              <w:pStyle w:val="ConsPlusNormal"/>
              <w:jc w:val="center"/>
            </w:pPr>
            <w:r>
              <w:t>5564,96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525,38</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368628,20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6.3. </w:t>
            </w:r>
            <w:proofErr w:type="gramStart"/>
            <w:r>
              <w:t>Оказываемая</w:t>
            </w:r>
            <w:proofErr w:type="gramEnd"/>
            <w:r>
              <w:t xml:space="preserve"> в условиях дневного стационара (равно </w:t>
            </w:r>
            <w:hyperlink w:anchor="P6911">
              <w:r>
                <w:rPr>
                  <w:color w:val="0000FF"/>
                </w:rPr>
                <w:t>строке 63.3</w:t>
              </w:r>
            </w:hyperlink>
            <w:r>
              <w:t>)</w:t>
            </w:r>
          </w:p>
        </w:tc>
        <w:tc>
          <w:tcPr>
            <w:tcW w:w="1134" w:type="dxa"/>
            <w:vAlign w:val="center"/>
          </w:tcPr>
          <w:p w:rsidR="00F03BA4" w:rsidRDefault="00F03BA4">
            <w:pPr>
              <w:pStyle w:val="ConsPlusNormal"/>
              <w:jc w:val="center"/>
            </w:pPr>
            <w:r>
              <w:t>33.3</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7. Расходы на ведение дела СМО (сумма </w:t>
            </w:r>
            <w:hyperlink w:anchor="P6491">
              <w:r>
                <w:rPr>
                  <w:color w:val="0000FF"/>
                </w:rPr>
                <w:t>строк 49</w:t>
              </w:r>
            </w:hyperlink>
            <w:r>
              <w:t xml:space="preserve"> + </w:t>
            </w:r>
            <w:hyperlink w:anchor="P6921">
              <w:r>
                <w:rPr>
                  <w:color w:val="0000FF"/>
                </w:rPr>
                <w:t>64</w:t>
              </w:r>
            </w:hyperlink>
            <w:r>
              <w:t xml:space="preserve"> + </w:t>
            </w:r>
            <w:hyperlink w:anchor="P7301">
              <w:r>
                <w:rPr>
                  <w:color w:val="0000FF"/>
                </w:rPr>
                <w:t>79</w:t>
              </w:r>
            </w:hyperlink>
            <w:r>
              <w:t>)</w:t>
            </w:r>
          </w:p>
        </w:tc>
        <w:tc>
          <w:tcPr>
            <w:tcW w:w="1134" w:type="dxa"/>
            <w:vAlign w:val="center"/>
          </w:tcPr>
          <w:p w:rsidR="00F03BA4" w:rsidRDefault="00F03BA4">
            <w:pPr>
              <w:pStyle w:val="ConsPlusNormal"/>
              <w:jc w:val="center"/>
            </w:pPr>
            <w:r>
              <w:t>34</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280,06</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196492,89</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8. Иные расходы (равно </w:t>
            </w:r>
            <w:hyperlink w:anchor="P6931">
              <w:r>
                <w:rPr>
                  <w:color w:val="0000FF"/>
                </w:rPr>
                <w:t>строке 65</w:t>
              </w:r>
            </w:hyperlink>
            <w:r>
              <w:t>)</w:t>
            </w:r>
          </w:p>
        </w:tc>
        <w:tc>
          <w:tcPr>
            <w:tcW w:w="1134" w:type="dxa"/>
            <w:vAlign w:val="center"/>
          </w:tcPr>
          <w:p w:rsidR="00F03BA4" w:rsidRDefault="00F03BA4">
            <w:pPr>
              <w:pStyle w:val="ConsPlusNormal"/>
              <w:jc w:val="center"/>
            </w:pPr>
            <w:r>
              <w:lastRenderedPageBreak/>
              <w:t>35</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из строки 20: 1. Медицинская помощь, предоставляемая в рамках базовой программы ОМС застрахованным лицам (за счет субвенции фонда ОМС)</w:t>
            </w:r>
          </w:p>
        </w:tc>
        <w:tc>
          <w:tcPr>
            <w:tcW w:w="1134" w:type="dxa"/>
            <w:vAlign w:val="center"/>
          </w:tcPr>
          <w:p w:rsidR="00F03BA4" w:rsidRDefault="00F03BA4">
            <w:pPr>
              <w:pStyle w:val="ConsPlusNormal"/>
              <w:jc w:val="center"/>
            </w:pPr>
            <w:r>
              <w:t>36</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33091,88</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23218589,86</w:t>
            </w:r>
          </w:p>
        </w:tc>
        <w:tc>
          <w:tcPr>
            <w:tcW w:w="709" w:type="dxa"/>
            <w:vAlign w:val="center"/>
          </w:tcPr>
          <w:p w:rsidR="00F03BA4" w:rsidRDefault="00F03BA4">
            <w:pPr>
              <w:pStyle w:val="ConsPlusNormal"/>
              <w:jc w:val="center"/>
            </w:pPr>
            <w:r>
              <w:t>72,60</w:t>
            </w:r>
          </w:p>
        </w:tc>
      </w:tr>
      <w:tr w:rsidR="00F03BA4" w:rsidTr="00B901DF">
        <w:tc>
          <w:tcPr>
            <w:tcW w:w="2897" w:type="dxa"/>
            <w:vAlign w:val="center"/>
          </w:tcPr>
          <w:p w:rsidR="00F03BA4" w:rsidRDefault="00F03BA4">
            <w:pPr>
              <w:pStyle w:val="ConsPlusNormal"/>
            </w:pPr>
            <w:r>
              <w:t>1. Скорая, в том числе скорая специализированная, медицинская помощь</w:t>
            </w:r>
          </w:p>
        </w:tc>
        <w:tc>
          <w:tcPr>
            <w:tcW w:w="1134" w:type="dxa"/>
            <w:vAlign w:val="center"/>
          </w:tcPr>
          <w:p w:rsidR="00F03BA4" w:rsidRDefault="00F03BA4">
            <w:pPr>
              <w:pStyle w:val="ConsPlusNormal"/>
              <w:jc w:val="center"/>
            </w:pPr>
            <w:bookmarkStart w:id="271" w:name="P6141"/>
            <w:bookmarkEnd w:id="271"/>
            <w:r>
              <w:t>37</w:t>
            </w:r>
          </w:p>
        </w:tc>
        <w:tc>
          <w:tcPr>
            <w:tcW w:w="1560" w:type="dxa"/>
            <w:vAlign w:val="center"/>
          </w:tcPr>
          <w:p w:rsidR="00F03BA4" w:rsidRDefault="00F03BA4">
            <w:pPr>
              <w:pStyle w:val="ConsPlusNormal"/>
              <w:jc w:val="center"/>
            </w:pPr>
            <w:r>
              <w:t>вызов</w:t>
            </w:r>
          </w:p>
        </w:tc>
        <w:tc>
          <w:tcPr>
            <w:tcW w:w="1984" w:type="dxa"/>
            <w:vAlign w:val="center"/>
          </w:tcPr>
          <w:p w:rsidR="00F03BA4" w:rsidRDefault="00F03BA4">
            <w:pPr>
              <w:pStyle w:val="ConsPlusNormal"/>
              <w:jc w:val="center"/>
            </w:pPr>
            <w:r>
              <w:t>0,301</w:t>
            </w:r>
          </w:p>
        </w:tc>
        <w:tc>
          <w:tcPr>
            <w:tcW w:w="2410" w:type="dxa"/>
            <w:vAlign w:val="center"/>
          </w:tcPr>
          <w:p w:rsidR="00F03BA4" w:rsidRDefault="00F03BA4">
            <w:pPr>
              <w:pStyle w:val="ConsPlusNormal"/>
              <w:jc w:val="center"/>
            </w:pPr>
            <w:r>
              <w:t>6960,88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2093,47</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1468864,33</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 Первичная медико-санитарная помощь, за исключением медицинской реабилитации</w:t>
            </w:r>
          </w:p>
        </w:tc>
        <w:tc>
          <w:tcPr>
            <w:tcW w:w="1134" w:type="dxa"/>
            <w:vAlign w:val="center"/>
          </w:tcPr>
          <w:p w:rsidR="00F03BA4" w:rsidRDefault="00F03BA4">
            <w:pPr>
              <w:pStyle w:val="ConsPlusNormal"/>
              <w:jc w:val="center"/>
            </w:pPr>
            <w:r>
              <w:t>38</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 В амбулаторных условиях:</w:t>
            </w:r>
          </w:p>
        </w:tc>
        <w:tc>
          <w:tcPr>
            <w:tcW w:w="1134" w:type="dxa"/>
            <w:vAlign w:val="center"/>
          </w:tcPr>
          <w:p w:rsidR="00F03BA4" w:rsidRDefault="00F03BA4">
            <w:pPr>
              <w:pStyle w:val="ConsPlusNormal"/>
              <w:jc w:val="center"/>
            </w:pPr>
            <w:r>
              <w:t>39</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2.1.1. Посещения с профилактическими и иными целями, всего (сумма </w:t>
            </w:r>
            <w:hyperlink w:anchor="P6181">
              <w:r>
                <w:rPr>
                  <w:color w:val="0000FF"/>
                </w:rPr>
                <w:t>строк 39.1.1</w:t>
              </w:r>
            </w:hyperlink>
            <w:r>
              <w:t xml:space="preserve"> + </w:t>
            </w:r>
            <w:hyperlink w:anchor="P6191">
              <w:r>
                <w:rPr>
                  <w:color w:val="0000FF"/>
                </w:rPr>
                <w:t>39.1.2</w:t>
              </w:r>
            </w:hyperlink>
            <w:r>
              <w:t xml:space="preserve"> + </w:t>
            </w:r>
            <w:hyperlink w:anchor="P6211">
              <w:r>
                <w:rPr>
                  <w:color w:val="0000FF"/>
                </w:rPr>
                <w:t>39.1.3</w:t>
              </w:r>
            </w:hyperlink>
            <w:r>
              <w:t>), из них:</w:t>
            </w:r>
          </w:p>
        </w:tc>
        <w:tc>
          <w:tcPr>
            <w:tcW w:w="1134" w:type="dxa"/>
            <w:vAlign w:val="center"/>
          </w:tcPr>
          <w:p w:rsidR="00F03BA4" w:rsidRDefault="00F03BA4">
            <w:pPr>
              <w:pStyle w:val="ConsPlusNormal"/>
              <w:jc w:val="center"/>
            </w:pPr>
            <w:bookmarkStart w:id="272" w:name="P6171"/>
            <w:bookmarkEnd w:id="272"/>
            <w:r>
              <w:t>39.1</w:t>
            </w:r>
          </w:p>
        </w:tc>
        <w:tc>
          <w:tcPr>
            <w:tcW w:w="1560" w:type="dxa"/>
            <w:vAlign w:val="center"/>
          </w:tcPr>
          <w:p w:rsidR="00F03BA4" w:rsidRDefault="00F03BA4">
            <w:pPr>
              <w:pStyle w:val="ConsPlusNormal"/>
              <w:jc w:val="center"/>
            </w:pPr>
            <w:r>
              <w:t>посещения/комплексные посещения</w:t>
            </w:r>
          </w:p>
        </w:tc>
        <w:tc>
          <w:tcPr>
            <w:tcW w:w="1984" w:type="dxa"/>
            <w:vAlign w:val="center"/>
          </w:tcPr>
          <w:p w:rsidR="00F03BA4" w:rsidRDefault="00F03BA4">
            <w:pPr>
              <w:pStyle w:val="ConsPlusNormal"/>
              <w:jc w:val="center"/>
            </w:pPr>
            <w:r>
              <w:t>2,730</w:t>
            </w:r>
          </w:p>
        </w:tc>
        <w:tc>
          <w:tcPr>
            <w:tcW w:w="2410" w:type="dxa"/>
            <w:vAlign w:val="center"/>
          </w:tcPr>
          <w:p w:rsidR="00F03BA4" w:rsidRDefault="00F03BA4">
            <w:pPr>
              <w:pStyle w:val="ConsPlusNormal"/>
              <w:jc w:val="center"/>
            </w:pPr>
            <w:r>
              <w:t>1651,68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4509,54</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3164073,71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проведения профилактических медицинских осмотров</w:t>
            </w:r>
          </w:p>
        </w:tc>
        <w:tc>
          <w:tcPr>
            <w:tcW w:w="1134" w:type="dxa"/>
            <w:vAlign w:val="center"/>
          </w:tcPr>
          <w:p w:rsidR="00F03BA4" w:rsidRDefault="00F03BA4">
            <w:pPr>
              <w:pStyle w:val="ConsPlusNormal"/>
              <w:jc w:val="center"/>
            </w:pPr>
            <w:bookmarkStart w:id="273" w:name="P6181"/>
            <w:bookmarkEnd w:id="273"/>
            <w:r>
              <w:t>39.1.1</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0,265590</w:t>
            </w:r>
          </w:p>
        </w:tc>
        <w:tc>
          <w:tcPr>
            <w:tcW w:w="2410" w:type="dxa"/>
            <w:vAlign w:val="center"/>
          </w:tcPr>
          <w:p w:rsidR="00F03BA4" w:rsidRDefault="00F03BA4">
            <w:pPr>
              <w:pStyle w:val="ConsPlusNormal"/>
              <w:jc w:val="center"/>
            </w:pPr>
            <w:r>
              <w:t>4336,32</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1151,69</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808068,90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проведения диспансеризации, всего, в том числе:</w:t>
            </w:r>
          </w:p>
        </w:tc>
        <w:tc>
          <w:tcPr>
            <w:tcW w:w="1134" w:type="dxa"/>
            <w:vAlign w:val="center"/>
          </w:tcPr>
          <w:p w:rsidR="00F03BA4" w:rsidRDefault="00F03BA4">
            <w:pPr>
              <w:pStyle w:val="ConsPlusNormal"/>
              <w:jc w:val="center"/>
            </w:pPr>
            <w:bookmarkStart w:id="274" w:name="P6191"/>
            <w:bookmarkEnd w:id="274"/>
            <w:r>
              <w:t>39.1.2</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0,331413</w:t>
            </w:r>
          </w:p>
        </w:tc>
        <w:tc>
          <w:tcPr>
            <w:tcW w:w="2410" w:type="dxa"/>
            <w:vAlign w:val="center"/>
          </w:tcPr>
          <w:p w:rsidR="00F03BA4" w:rsidRDefault="00F03BA4">
            <w:pPr>
              <w:pStyle w:val="ConsPlusNormal"/>
              <w:jc w:val="center"/>
            </w:pPr>
            <w:r>
              <w:t>5299,57</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1756,35</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1232324,91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для проведения углубленной диспансеризации</w:t>
            </w:r>
          </w:p>
        </w:tc>
        <w:tc>
          <w:tcPr>
            <w:tcW w:w="1134" w:type="dxa"/>
            <w:vAlign w:val="center"/>
          </w:tcPr>
          <w:p w:rsidR="00F03BA4" w:rsidRDefault="00F03BA4">
            <w:pPr>
              <w:pStyle w:val="ConsPlusNormal"/>
              <w:jc w:val="center"/>
            </w:pPr>
            <w:bookmarkStart w:id="275" w:name="P6201"/>
            <w:bookmarkEnd w:id="275"/>
            <w:r>
              <w:t>39.1.2.1</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0,076117</w:t>
            </w:r>
          </w:p>
        </w:tc>
        <w:tc>
          <w:tcPr>
            <w:tcW w:w="2410" w:type="dxa"/>
            <w:vAlign w:val="center"/>
          </w:tcPr>
          <w:p w:rsidR="00F03BA4" w:rsidRDefault="00F03BA4">
            <w:pPr>
              <w:pStyle w:val="ConsPlusNormal"/>
              <w:jc w:val="center"/>
            </w:pPr>
            <w:r>
              <w:t>2291,45</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174,42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122379,47</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посещений с иными целями</w:t>
            </w:r>
          </w:p>
        </w:tc>
        <w:tc>
          <w:tcPr>
            <w:tcW w:w="1134" w:type="dxa"/>
            <w:vAlign w:val="center"/>
          </w:tcPr>
          <w:p w:rsidR="00F03BA4" w:rsidRDefault="00F03BA4">
            <w:pPr>
              <w:pStyle w:val="ConsPlusNormal"/>
              <w:jc w:val="center"/>
            </w:pPr>
            <w:bookmarkStart w:id="276" w:name="P6211"/>
            <w:bookmarkEnd w:id="276"/>
            <w:r>
              <w:t>39.1.3</w:t>
            </w:r>
          </w:p>
        </w:tc>
        <w:tc>
          <w:tcPr>
            <w:tcW w:w="1560" w:type="dxa"/>
            <w:vAlign w:val="center"/>
          </w:tcPr>
          <w:p w:rsidR="00F03BA4" w:rsidRDefault="00F03BA4">
            <w:pPr>
              <w:pStyle w:val="ConsPlusNormal"/>
              <w:jc w:val="center"/>
            </w:pPr>
            <w:r>
              <w:t>посещения</w:t>
            </w:r>
          </w:p>
        </w:tc>
        <w:tc>
          <w:tcPr>
            <w:tcW w:w="1984" w:type="dxa"/>
            <w:vAlign w:val="center"/>
          </w:tcPr>
          <w:p w:rsidR="00F03BA4" w:rsidRDefault="00F03BA4">
            <w:pPr>
              <w:pStyle w:val="ConsPlusNormal"/>
              <w:jc w:val="center"/>
            </w:pPr>
            <w:r>
              <w:t>2,133264</w:t>
            </w:r>
          </w:p>
        </w:tc>
        <w:tc>
          <w:tcPr>
            <w:tcW w:w="2410" w:type="dxa"/>
            <w:vAlign w:val="center"/>
          </w:tcPr>
          <w:p w:rsidR="00F03BA4" w:rsidRDefault="00F03BA4">
            <w:pPr>
              <w:pStyle w:val="ConsPlusNormal"/>
              <w:jc w:val="center"/>
            </w:pPr>
            <w:r>
              <w:t>750,73</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1601,50</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1123679,90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2.1.2. В неотложной форме</w:t>
            </w:r>
          </w:p>
        </w:tc>
        <w:tc>
          <w:tcPr>
            <w:tcW w:w="1134" w:type="dxa"/>
            <w:vAlign w:val="center"/>
          </w:tcPr>
          <w:p w:rsidR="00F03BA4" w:rsidRDefault="00F03BA4">
            <w:pPr>
              <w:pStyle w:val="ConsPlusNormal"/>
              <w:jc w:val="center"/>
            </w:pPr>
            <w:bookmarkStart w:id="277" w:name="P6221"/>
            <w:bookmarkEnd w:id="277"/>
            <w:r>
              <w:t>39.2</w:t>
            </w:r>
          </w:p>
        </w:tc>
        <w:tc>
          <w:tcPr>
            <w:tcW w:w="1560" w:type="dxa"/>
            <w:vAlign w:val="center"/>
          </w:tcPr>
          <w:p w:rsidR="00F03BA4" w:rsidRDefault="00F03BA4">
            <w:pPr>
              <w:pStyle w:val="ConsPlusNormal"/>
              <w:jc w:val="center"/>
            </w:pPr>
            <w:r>
              <w:t>посещение</w:t>
            </w:r>
          </w:p>
        </w:tc>
        <w:tc>
          <w:tcPr>
            <w:tcW w:w="1984" w:type="dxa"/>
            <w:vAlign w:val="center"/>
          </w:tcPr>
          <w:p w:rsidR="00F03BA4" w:rsidRDefault="00F03BA4">
            <w:pPr>
              <w:pStyle w:val="ConsPlusNormal"/>
              <w:jc w:val="center"/>
            </w:pPr>
            <w:r>
              <w:t>0,540</w:t>
            </w:r>
          </w:p>
        </w:tc>
        <w:tc>
          <w:tcPr>
            <w:tcW w:w="2410" w:type="dxa"/>
            <w:vAlign w:val="center"/>
          </w:tcPr>
          <w:p w:rsidR="00F03BA4" w:rsidRDefault="00F03BA4">
            <w:pPr>
              <w:pStyle w:val="ConsPlusNormal"/>
              <w:jc w:val="center"/>
            </w:pPr>
            <w:r>
              <w:t>1627,63</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878,92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616686,22</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34" w:type="dxa"/>
            <w:vAlign w:val="center"/>
          </w:tcPr>
          <w:p w:rsidR="00F03BA4" w:rsidRDefault="00F03BA4">
            <w:pPr>
              <w:pStyle w:val="ConsPlusNormal"/>
              <w:jc w:val="center"/>
            </w:pPr>
            <w:bookmarkStart w:id="278" w:name="P6231"/>
            <w:bookmarkEnd w:id="278"/>
            <w:r>
              <w:t>39.3</w:t>
            </w:r>
          </w:p>
        </w:tc>
        <w:tc>
          <w:tcPr>
            <w:tcW w:w="1560" w:type="dxa"/>
            <w:vAlign w:val="center"/>
          </w:tcPr>
          <w:p w:rsidR="00F03BA4" w:rsidRDefault="00F03BA4">
            <w:pPr>
              <w:pStyle w:val="ConsPlusNormal"/>
              <w:jc w:val="center"/>
            </w:pPr>
            <w:r>
              <w:t>обращение</w:t>
            </w:r>
          </w:p>
        </w:tc>
        <w:tc>
          <w:tcPr>
            <w:tcW w:w="1984" w:type="dxa"/>
            <w:vAlign w:val="center"/>
          </w:tcPr>
          <w:p w:rsidR="00F03BA4" w:rsidRDefault="00F03BA4">
            <w:pPr>
              <w:pStyle w:val="ConsPlusNormal"/>
              <w:jc w:val="center"/>
            </w:pPr>
            <w:r>
              <w:t>1,7877</w:t>
            </w:r>
          </w:p>
        </w:tc>
        <w:tc>
          <w:tcPr>
            <w:tcW w:w="2410" w:type="dxa"/>
            <w:vAlign w:val="center"/>
          </w:tcPr>
          <w:p w:rsidR="00F03BA4" w:rsidRDefault="00F03BA4">
            <w:pPr>
              <w:pStyle w:val="ConsPlusNormal"/>
              <w:jc w:val="center"/>
            </w:pPr>
            <w:r>
              <w:t>3650,72</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6526,39</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4579178,41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компьютерная томография</w:t>
            </w:r>
          </w:p>
        </w:tc>
        <w:tc>
          <w:tcPr>
            <w:tcW w:w="1134" w:type="dxa"/>
            <w:vAlign w:val="center"/>
          </w:tcPr>
          <w:p w:rsidR="00F03BA4" w:rsidRDefault="00F03BA4">
            <w:pPr>
              <w:pStyle w:val="ConsPlusNormal"/>
              <w:jc w:val="center"/>
            </w:pPr>
            <w:bookmarkStart w:id="279" w:name="P6241"/>
            <w:bookmarkEnd w:id="279"/>
            <w:r>
              <w:t>39.3.1</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0,048062</w:t>
            </w:r>
          </w:p>
        </w:tc>
        <w:tc>
          <w:tcPr>
            <w:tcW w:w="2410" w:type="dxa"/>
            <w:vAlign w:val="center"/>
          </w:tcPr>
          <w:p w:rsidR="00F03BA4" w:rsidRDefault="00F03BA4">
            <w:pPr>
              <w:pStyle w:val="ConsPlusNormal"/>
              <w:jc w:val="center"/>
            </w:pPr>
            <w:r>
              <w:t>5690,38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273,49</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191890,99</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магнитно-резонансная томография</w:t>
            </w:r>
          </w:p>
        </w:tc>
        <w:tc>
          <w:tcPr>
            <w:tcW w:w="1134" w:type="dxa"/>
            <w:vAlign w:val="center"/>
          </w:tcPr>
          <w:p w:rsidR="00F03BA4" w:rsidRDefault="00F03BA4">
            <w:pPr>
              <w:pStyle w:val="ConsPlusNormal"/>
              <w:jc w:val="center"/>
            </w:pPr>
            <w:bookmarkStart w:id="280" w:name="P6251"/>
            <w:bookmarkEnd w:id="280"/>
            <w:r>
              <w:t>39.3.2</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0,017313</w:t>
            </w:r>
          </w:p>
        </w:tc>
        <w:tc>
          <w:tcPr>
            <w:tcW w:w="2410" w:type="dxa"/>
            <w:vAlign w:val="center"/>
          </w:tcPr>
          <w:p w:rsidR="00F03BA4" w:rsidRDefault="00F03BA4">
            <w:pPr>
              <w:pStyle w:val="ConsPlusNormal"/>
              <w:jc w:val="center"/>
            </w:pPr>
            <w:r>
              <w:t>7770,05</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134,52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94382,80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134" w:type="dxa"/>
            <w:vAlign w:val="center"/>
          </w:tcPr>
          <w:p w:rsidR="00F03BA4" w:rsidRDefault="00F03BA4">
            <w:pPr>
              <w:pStyle w:val="ConsPlusNormal"/>
              <w:jc w:val="center"/>
            </w:pPr>
            <w:bookmarkStart w:id="281" w:name="P6261"/>
            <w:bookmarkEnd w:id="281"/>
            <w:r>
              <w:t>39.3.3</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0,090371</w:t>
            </w:r>
          </w:p>
        </w:tc>
        <w:tc>
          <w:tcPr>
            <w:tcW w:w="2410" w:type="dxa"/>
            <w:vAlign w:val="center"/>
          </w:tcPr>
          <w:p w:rsidR="00F03BA4" w:rsidRDefault="00F03BA4">
            <w:pPr>
              <w:pStyle w:val="ConsPlusNormal"/>
              <w:jc w:val="center"/>
            </w:pPr>
            <w:r>
              <w:t>1148,98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103,83</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72854,52</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эндоскопическое диагностическое исследование</w:t>
            </w:r>
          </w:p>
        </w:tc>
        <w:tc>
          <w:tcPr>
            <w:tcW w:w="1134" w:type="dxa"/>
            <w:vAlign w:val="center"/>
          </w:tcPr>
          <w:p w:rsidR="00F03BA4" w:rsidRDefault="00F03BA4">
            <w:pPr>
              <w:pStyle w:val="ConsPlusNormal"/>
              <w:jc w:val="center"/>
            </w:pPr>
            <w:bookmarkStart w:id="282" w:name="P6271"/>
            <w:bookmarkEnd w:id="282"/>
            <w:r>
              <w:t>39.3.4</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0,029446</w:t>
            </w:r>
          </w:p>
        </w:tc>
        <w:tc>
          <w:tcPr>
            <w:tcW w:w="2410" w:type="dxa"/>
            <w:vAlign w:val="center"/>
          </w:tcPr>
          <w:p w:rsidR="00F03BA4" w:rsidRDefault="00F03BA4">
            <w:pPr>
              <w:pStyle w:val="ConsPlusNormal"/>
              <w:jc w:val="center"/>
            </w:pPr>
            <w:r>
              <w:t>2107,02</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62,04</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43531,88</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1134" w:type="dxa"/>
            <w:vAlign w:val="center"/>
          </w:tcPr>
          <w:p w:rsidR="00F03BA4" w:rsidRDefault="00F03BA4">
            <w:pPr>
              <w:pStyle w:val="ConsPlusNormal"/>
              <w:jc w:val="center"/>
            </w:pPr>
            <w:bookmarkStart w:id="283" w:name="P6281"/>
            <w:bookmarkEnd w:id="283"/>
            <w:r>
              <w:lastRenderedPageBreak/>
              <w:t>39.3.5</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0,000974</w:t>
            </w:r>
          </w:p>
        </w:tc>
        <w:tc>
          <w:tcPr>
            <w:tcW w:w="2410" w:type="dxa"/>
            <w:vAlign w:val="center"/>
          </w:tcPr>
          <w:p w:rsidR="00F03BA4" w:rsidRDefault="00F03BA4">
            <w:pPr>
              <w:pStyle w:val="ConsPlusNormal"/>
              <w:jc w:val="center"/>
            </w:pPr>
            <w:r>
              <w:t>17694,39</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17,23</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12092,35</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vAlign w:val="center"/>
          </w:tcPr>
          <w:p w:rsidR="00F03BA4" w:rsidRDefault="00F03BA4">
            <w:pPr>
              <w:pStyle w:val="ConsPlusNormal"/>
              <w:jc w:val="center"/>
            </w:pPr>
            <w:bookmarkStart w:id="284" w:name="P6291"/>
            <w:bookmarkEnd w:id="284"/>
            <w:r>
              <w:t>39.3.6</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0,013210</w:t>
            </w:r>
          </w:p>
        </w:tc>
        <w:tc>
          <w:tcPr>
            <w:tcW w:w="2410" w:type="dxa"/>
            <w:vAlign w:val="center"/>
          </w:tcPr>
          <w:p w:rsidR="00F03BA4" w:rsidRDefault="00F03BA4">
            <w:pPr>
              <w:pStyle w:val="ConsPlusNormal"/>
              <w:jc w:val="center"/>
            </w:pPr>
            <w:r>
              <w:t>4363,86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57,65</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40448,62</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тестирование на выявление новой коронавирусной инфекции (COVID-19)</w:t>
            </w:r>
          </w:p>
        </w:tc>
        <w:tc>
          <w:tcPr>
            <w:tcW w:w="1134" w:type="dxa"/>
            <w:vAlign w:val="center"/>
          </w:tcPr>
          <w:p w:rsidR="00F03BA4" w:rsidRDefault="00F03BA4">
            <w:pPr>
              <w:pStyle w:val="ConsPlusNormal"/>
              <w:jc w:val="center"/>
            </w:pPr>
            <w:bookmarkStart w:id="285" w:name="P6301"/>
            <w:bookmarkEnd w:id="285"/>
            <w:r>
              <w:t>39.3.7</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jc w:val="center"/>
            </w:pPr>
            <w:r>
              <w:t>0,275507</w:t>
            </w:r>
          </w:p>
        </w:tc>
        <w:tc>
          <w:tcPr>
            <w:tcW w:w="2410" w:type="dxa"/>
            <w:vAlign w:val="center"/>
          </w:tcPr>
          <w:p w:rsidR="00F03BA4" w:rsidRDefault="00F03BA4">
            <w:pPr>
              <w:pStyle w:val="ConsPlusNormal"/>
              <w:jc w:val="center"/>
            </w:pPr>
            <w:r>
              <w:t>844,52</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232,67</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163251,63</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2.1.4. Диспансерное наблюдение</w:t>
            </w:r>
          </w:p>
        </w:tc>
        <w:tc>
          <w:tcPr>
            <w:tcW w:w="1134" w:type="dxa"/>
            <w:vAlign w:val="center"/>
          </w:tcPr>
          <w:p w:rsidR="00F03BA4" w:rsidRDefault="00F03BA4">
            <w:pPr>
              <w:pStyle w:val="ConsPlusNormal"/>
              <w:jc w:val="center"/>
            </w:pPr>
            <w:bookmarkStart w:id="286" w:name="P6311"/>
            <w:bookmarkEnd w:id="286"/>
            <w:r>
              <w:t>39.4</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0,261736</w:t>
            </w:r>
          </w:p>
        </w:tc>
        <w:tc>
          <w:tcPr>
            <w:tcW w:w="2410" w:type="dxa"/>
            <w:vAlign w:val="center"/>
          </w:tcPr>
          <w:p w:rsidR="00F03BA4" w:rsidRDefault="00F03BA4">
            <w:pPr>
              <w:pStyle w:val="ConsPlusNormal"/>
              <w:jc w:val="center"/>
            </w:pPr>
            <w:r>
              <w:t>2681,51</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701,85</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492443,22</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2.2. В условиях дневных стационаров, за исключением медицинской реабилитации </w:t>
            </w:r>
            <w:hyperlink w:anchor="P7326">
              <w:r>
                <w:rPr>
                  <w:color w:val="0000FF"/>
                </w:rPr>
                <w:t>&lt;*****&gt;</w:t>
              </w:r>
            </w:hyperlink>
            <w:r>
              <w:t xml:space="preserve"> (сумма </w:t>
            </w:r>
            <w:hyperlink w:anchor="P6331">
              <w:r>
                <w:rPr>
                  <w:color w:val="0000FF"/>
                </w:rPr>
                <w:t>строк 40.1</w:t>
              </w:r>
            </w:hyperlink>
            <w:r>
              <w:t xml:space="preserve"> + </w:t>
            </w:r>
            <w:hyperlink w:anchor="P6341">
              <w:r>
                <w:rPr>
                  <w:color w:val="0000FF"/>
                </w:rPr>
                <w:t>40.2</w:t>
              </w:r>
            </w:hyperlink>
            <w:r>
              <w:t>), в том числе:</w:t>
            </w:r>
          </w:p>
        </w:tc>
        <w:tc>
          <w:tcPr>
            <w:tcW w:w="1134" w:type="dxa"/>
            <w:vAlign w:val="center"/>
          </w:tcPr>
          <w:p w:rsidR="00F03BA4" w:rsidRDefault="00F03BA4">
            <w:pPr>
              <w:pStyle w:val="ConsPlusNormal"/>
              <w:jc w:val="center"/>
            </w:pPr>
            <w:bookmarkStart w:id="287" w:name="P6321"/>
            <w:bookmarkEnd w:id="287"/>
            <w:r>
              <w:t>40</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2.2.1. Для медицинской помощи по профилю "онкология"</w:t>
            </w:r>
          </w:p>
        </w:tc>
        <w:tc>
          <w:tcPr>
            <w:tcW w:w="1134" w:type="dxa"/>
            <w:vAlign w:val="center"/>
          </w:tcPr>
          <w:p w:rsidR="00F03BA4" w:rsidRDefault="00F03BA4">
            <w:pPr>
              <w:pStyle w:val="ConsPlusNormal"/>
              <w:jc w:val="center"/>
            </w:pPr>
            <w:bookmarkStart w:id="288" w:name="P6331"/>
            <w:bookmarkEnd w:id="288"/>
            <w:r>
              <w:t>40.1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2.2.2. Для медицинской помощи при экстракорпоральном оплодотворении</w:t>
            </w:r>
          </w:p>
        </w:tc>
        <w:tc>
          <w:tcPr>
            <w:tcW w:w="1134" w:type="dxa"/>
            <w:vAlign w:val="center"/>
          </w:tcPr>
          <w:p w:rsidR="00F03BA4" w:rsidRDefault="00F03BA4">
            <w:pPr>
              <w:pStyle w:val="ConsPlusNormal"/>
              <w:jc w:val="center"/>
            </w:pPr>
            <w:bookmarkStart w:id="289" w:name="P6341"/>
            <w:bookmarkEnd w:id="289"/>
            <w:r>
              <w:t>40.2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4" w:type="dxa"/>
            <w:vAlign w:val="center"/>
          </w:tcPr>
          <w:p w:rsidR="00F03BA4" w:rsidRDefault="00F03BA4">
            <w:pPr>
              <w:pStyle w:val="ConsPlusNormal"/>
              <w:jc w:val="center"/>
            </w:pPr>
            <w:r>
              <w:t>41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jc w:val="center"/>
            </w:pPr>
            <w:r>
              <w:t>0,067863</w:t>
            </w:r>
          </w:p>
        </w:tc>
        <w:tc>
          <w:tcPr>
            <w:tcW w:w="2410" w:type="dxa"/>
            <w:vAlign w:val="center"/>
          </w:tcPr>
          <w:p w:rsidR="00F03BA4" w:rsidRDefault="00F03BA4">
            <w:pPr>
              <w:pStyle w:val="ConsPlusNormal"/>
              <w:jc w:val="center"/>
            </w:pPr>
            <w:r>
              <w:t>51348,34</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3484,62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2444951,21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3.1. Для медицинской помощи по профилю "онкология"</w:t>
            </w:r>
          </w:p>
        </w:tc>
        <w:tc>
          <w:tcPr>
            <w:tcW w:w="1134" w:type="dxa"/>
            <w:vAlign w:val="center"/>
          </w:tcPr>
          <w:p w:rsidR="00F03BA4" w:rsidRDefault="00F03BA4">
            <w:pPr>
              <w:pStyle w:val="ConsPlusNormal"/>
              <w:jc w:val="center"/>
            </w:pPr>
            <w:r>
              <w:t>41.1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jc w:val="center"/>
            </w:pPr>
            <w:r>
              <w:t>0,010507</w:t>
            </w:r>
          </w:p>
        </w:tc>
        <w:tc>
          <w:tcPr>
            <w:tcW w:w="2410" w:type="dxa"/>
            <w:vAlign w:val="center"/>
          </w:tcPr>
          <w:p w:rsidR="00F03BA4" w:rsidRDefault="00F03BA4">
            <w:pPr>
              <w:pStyle w:val="ConsPlusNormal"/>
              <w:jc w:val="center"/>
            </w:pPr>
            <w:r>
              <w:t>159031,94</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1670,92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1172383,46</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3.2. Для медицинской помощи при экстракорпоральном оплодотворении</w:t>
            </w:r>
          </w:p>
        </w:tc>
        <w:tc>
          <w:tcPr>
            <w:tcW w:w="1134" w:type="dxa"/>
            <w:vAlign w:val="center"/>
          </w:tcPr>
          <w:p w:rsidR="00F03BA4" w:rsidRDefault="00F03BA4">
            <w:pPr>
              <w:pStyle w:val="ConsPlusNormal"/>
              <w:jc w:val="center"/>
            </w:pPr>
            <w:r>
              <w:t>41.2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jc w:val="center"/>
            </w:pPr>
            <w:r>
              <w:t>0,000560</w:t>
            </w:r>
          </w:p>
        </w:tc>
        <w:tc>
          <w:tcPr>
            <w:tcW w:w="2410" w:type="dxa"/>
            <w:vAlign w:val="center"/>
          </w:tcPr>
          <w:p w:rsidR="00F03BA4" w:rsidRDefault="00F03BA4">
            <w:pPr>
              <w:pStyle w:val="ConsPlusNormal"/>
              <w:jc w:val="center"/>
            </w:pPr>
            <w:r>
              <w:t>232119,74</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130,01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91223,06</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1134" w:type="dxa"/>
            <w:vAlign w:val="center"/>
          </w:tcPr>
          <w:p w:rsidR="00F03BA4" w:rsidRDefault="00F03BA4">
            <w:pPr>
              <w:pStyle w:val="ConsPlusNormal"/>
              <w:jc w:val="center"/>
            </w:pPr>
            <w:r>
              <w:t>42</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4.1. В условиях дневных стационаров, за исключением медицинской реабилитации</w:t>
            </w:r>
          </w:p>
        </w:tc>
        <w:tc>
          <w:tcPr>
            <w:tcW w:w="1134" w:type="dxa"/>
            <w:vAlign w:val="center"/>
          </w:tcPr>
          <w:p w:rsidR="00F03BA4" w:rsidRDefault="00F03BA4">
            <w:pPr>
              <w:pStyle w:val="ConsPlusNormal"/>
              <w:jc w:val="center"/>
            </w:pPr>
            <w:bookmarkStart w:id="290" w:name="P6391"/>
            <w:bookmarkEnd w:id="290"/>
            <w:r>
              <w:t>43</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4.1.1. Для медицинской помощи по профилю "онкология"</w:t>
            </w:r>
          </w:p>
        </w:tc>
        <w:tc>
          <w:tcPr>
            <w:tcW w:w="1134" w:type="dxa"/>
            <w:vAlign w:val="center"/>
          </w:tcPr>
          <w:p w:rsidR="00F03BA4" w:rsidRDefault="00F03BA4">
            <w:pPr>
              <w:pStyle w:val="ConsPlusNormal"/>
              <w:jc w:val="center"/>
            </w:pPr>
            <w:bookmarkStart w:id="291" w:name="P6401"/>
            <w:bookmarkEnd w:id="291"/>
            <w:r>
              <w:t>43.1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4.1.2. Для медицинской помощи при экстракорпоральном </w:t>
            </w:r>
            <w:r>
              <w:lastRenderedPageBreak/>
              <w:t>оплодотворении</w:t>
            </w:r>
          </w:p>
        </w:tc>
        <w:tc>
          <w:tcPr>
            <w:tcW w:w="1134" w:type="dxa"/>
            <w:vAlign w:val="center"/>
          </w:tcPr>
          <w:p w:rsidR="00F03BA4" w:rsidRDefault="00F03BA4">
            <w:pPr>
              <w:pStyle w:val="ConsPlusNormal"/>
              <w:jc w:val="center"/>
            </w:pPr>
            <w:bookmarkStart w:id="292" w:name="P6411"/>
            <w:bookmarkEnd w:id="292"/>
            <w:r>
              <w:lastRenderedPageBreak/>
              <w:t>43.2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4.2. В условиях круглосуточного стационара, за исключением медицинской реабилитации, в том числе:</w:t>
            </w:r>
          </w:p>
        </w:tc>
        <w:tc>
          <w:tcPr>
            <w:tcW w:w="1134" w:type="dxa"/>
            <w:vAlign w:val="center"/>
          </w:tcPr>
          <w:p w:rsidR="00F03BA4" w:rsidRDefault="00F03BA4">
            <w:pPr>
              <w:pStyle w:val="ConsPlusNormal"/>
              <w:jc w:val="center"/>
            </w:pPr>
            <w:bookmarkStart w:id="293" w:name="P6421"/>
            <w:bookmarkEnd w:id="293"/>
            <w:r>
              <w:t>44</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jc w:val="center"/>
            </w:pPr>
            <w:r>
              <w:t>0,162480</w:t>
            </w:r>
          </w:p>
        </w:tc>
        <w:tc>
          <w:tcPr>
            <w:tcW w:w="2410" w:type="dxa"/>
            <w:vAlign w:val="center"/>
          </w:tcPr>
          <w:p w:rsidR="00F03BA4" w:rsidRDefault="00F03BA4">
            <w:pPr>
              <w:pStyle w:val="ConsPlusNormal"/>
              <w:jc w:val="center"/>
            </w:pPr>
            <w:r>
              <w:t>85432,18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13880,96</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9739439,38</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4.2.1. Для медицинской помощи по профилю "онкология"</w:t>
            </w:r>
          </w:p>
        </w:tc>
        <w:tc>
          <w:tcPr>
            <w:tcW w:w="1134" w:type="dxa"/>
            <w:vAlign w:val="center"/>
          </w:tcPr>
          <w:p w:rsidR="00F03BA4" w:rsidRDefault="00F03BA4">
            <w:pPr>
              <w:pStyle w:val="ConsPlusNormal"/>
              <w:jc w:val="center"/>
            </w:pPr>
            <w:bookmarkStart w:id="294" w:name="P6431"/>
            <w:bookmarkEnd w:id="294"/>
            <w:r>
              <w:t>44.1</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jc w:val="center"/>
            </w:pPr>
            <w:r>
              <w:t>0,008602</w:t>
            </w:r>
          </w:p>
        </w:tc>
        <w:tc>
          <w:tcPr>
            <w:tcW w:w="2410" w:type="dxa"/>
            <w:vAlign w:val="center"/>
          </w:tcPr>
          <w:p w:rsidR="00F03BA4" w:rsidRDefault="00F03BA4">
            <w:pPr>
              <w:pStyle w:val="ConsPlusNormal"/>
              <w:jc w:val="center"/>
            </w:pPr>
            <w:r>
              <w:t>213434,18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1836,11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1288288,71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4.2.2. Высокотехнологичная медицинская помощь</w:t>
            </w:r>
          </w:p>
        </w:tc>
        <w:tc>
          <w:tcPr>
            <w:tcW w:w="1134" w:type="dxa"/>
            <w:vAlign w:val="center"/>
          </w:tcPr>
          <w:p w:rsidR="00F03BA4" w:rsidRDefault="00F03BA4">
            <w:pPr>
              <w:pStyle w:val="ConsPlusNormal"/>
              <w:jc w:val="center"/>
            </w:pPr>
            <w:bookmarkStart w:id="295" w:name="P6441"/>
            <w:bookmarkEnd w:id="295"/>
            <w:r>
              <w:t>44.2</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jc w:val="center"/>
            </w:pPr>
            <w:r>
              <w:t>0,0079</w:t>
            </w:r>
          </w:p>
        </w:tc>
        <w:tc>
          <w:tcPr>
            <w:tcW w:w="2410" w:type="dxa"/>
            <w:vAlign w:val="center"/>
          </w:tcPr>
          <w:p w:rsidR="00F03BA4" w:rsidRDefault="00F03BA4">
            <w:pPr>
              <w:pStyle w:val="ConsPlusNormal"/>
              <w:jc w:val="center"/>
            </w:pPr>
            <w:r>
              <w:t>229043,56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1815,99</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1274169,30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 Медицинская реабилитация:</w:t>
            </w:r>
          </w:p>
        </w:tc>
        <w:tc>
          <w:tcPr>
            <w:tcW w:w="1134" w:type="dxa"/>
            <w:vAlign w:val="center"/>
          </w:tcPr>
          <w:p w:rsidR="00F03BA4" w:rsidRDefault="00F03BA4">
            <w:pPr>
              <w:pStyle w:val="ConsPlusNormal"/>
              <w:jc w:val="center"/>
            </w:pPr>
            <w:r>
              <w:t>45</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745,00</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522727,99</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5.1. В амбулаторных условиях</w:t>
            </w:r>
          </w:p>
        </w:tc>
        <w:tc>
          <w:tcPr>
            <w:tcW w:w="1134" w:type="dxa"/>
            <w:vAlign w:val="center"/>
          </w:tcPr>
          <w:p w:rsidR="00F03BA4" w:rsidRDefault="00F03BA4">
            <w:pPr>
              <w:pStyle w:val="ConsPlusNormal"/>
              <w:jc w:val="center"/>
            </w:pPr>
            <w:bookmarkStart w:id="296" w:name="P6461"/>
            <w:bookmarkEnd w:id="296"/>
            <w:r>
              <w:t>46</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jc w:val="center"/>
            </w:pPr>
            <w:r>
              <w:t>0,002954</w:t>
            </w:r>
          </w:p>
        </w:tc>
        <w:tc>
          <w:tcPr>
            <w:tcW w:w="2410" w:type="dxa"/>
            <w:vAlign w:val="center"/>
          </w:tcPr>
          <w:p w:rsidR="00F03BA4" w:rsidRDefault="00F03BA4">
            <w:pPr>
              <w:pStyle w:val="ConsPlusNormal"/>
              <w:jc w:val="center"/>
            </w:pPr>
            <w:r>
              <w:t>42076,09</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124,31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87223,73</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5.2. В условиях дневных стационаров (первичная медико-санитарная помощь, специализированная медицинская помощь)</w:t>
            </w:r>
          </w:p>
        </w:tc>
        <w:tc>
          <w:tcPr>
            <w:tcW w:w="1134" w:type="dxa"/>
            <w:vAlign w:val="center"/>
          </w:tcPr>
          <w:p w:rsidR="00F03BA4" w:rsidRDefault="00F03BA4">
            <w:pPr>
              <w:pStyle w:val="ConsPlusNormal"/>
              <w:jc w:val="center"/>
            </w:pPr>
            <w:bookmarkStart w:id="297" w:name="P6471"/>
            <w:bookmarkEnd w:id="297"/>
            <w:r>
              <w:t>47</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jc w:val="center"/>
            </w:pPr>
            <w:r>
              <w:t>0,002601</w:t>
            </w:r>
          </w:p>
        </w:tc>
        <w:tc>
          <w:tcPr>
            <w:tcW w:w="2410" w:type="dxa"/>
            <w:vAlign w:val="center"/>
          </w:tcPr>
          <w:p w:rsidR="00F03BA4" w:rsidRDefault="00F03BA4">
            <w:pPr>
              <w:pStyle w:val="ConsPlusNormal"/>
              <w:jc w:val="center"/>
            </w:pPr>
            <w:r>
              <w:t>49215,26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128,01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89817,85</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134" w:type="dxa"/>
            <w:vAlign w:val="center"/>
          </w:tcPr>
          <w:p w:rsidR="00F03BA4" w:rsidRDefault="00F03BA4">
            <w:pPr>
              <w:pStyle w:val="ConsPlusNormal"/>
              <w:jc w:val="center"/>
            </w:pPr>
            <w:bookmarkStart w:id="298" w:name="P6481"/>
            <w:bookmarkEnd w:id="298"/>
            <w:r>
              <w:t>48</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jc w:val="center"/>
            </w:pPr>
            <w:r>
              <w:t>0,005426</w:t>
            </w:r>
          </w:p>
        </w:tc>
        <w:tc>
          <w:tcPr>
            <w:tcW w:w="2410" w:type="dxa"/>
            <w:vAlign w:val="center"/>
          </w:tcPr>
          <w:p w:rsidR="00F03BA4" w:rsidRDefault="00F03BA4">
            <w:pPr>
              <w:pStyle w:val="ConsPlusNormal"/>
              <w:jc w:val="center"/>
            </w:pPr>
            <w:r>
              <w:t>90802,84</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492,68</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345686,41</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6. Расходы на ведение дела СМО</w:t>
            </w:r>
          </w:p>
        </w:tc>
        <w:tc>
          <w:tcPr>
            <w:tcW w:w="1134" w:type="dxa"/>
            <w:vAlign w:val="center"/>
          </w:tcPr>
          <w:p w:rsidR="00F03BA4" w:rsidRDefault="00F03BA4">
            <w:pPr>
              <w:pStyle w:val="ConsPlusNormal"/>
              <w:jc w:val="center"/>
            </w:pPr>
            <w:bookmarkStart w:id="299" w:name="P6491"/>
            <w:bookmarkEnd w:id="299"/>
            <w:r>
              <w:t>49</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271,13</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190225,39</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 Медицинская помощь по видам и заболеваниям, не установленным базовой программой:</w:t>
            </w:r>
          </w:p>
        </w:tc>
        <w:tc>
          <w:tcPr>
            <w:tcW w:w="1134" w:type="dxa"/>
            <w:vAlign w:val="center"/>
          </w:tcPr>
          <w:p w:rsidR="00F03BA4" w:rsidRDefault="00F03BA4">
            <w:pPr>
              <w:pStyle w:val="ConsPlusNormal"/>
              <w:jc w:val="center"/>
            </w:pPr>
            <w:r>
              <w:t>50</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949,22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666007,60</w:t>
            </w:r>
          </w:p>
        </w:tc>
        <w:tc>
          <w:tcPr>
            <w:tcW w:w="709" w:type="dxa"/>
            <w:vAlign w:val="center"/>
          </w:tcPr>
          <w:p w:rsidR="00F03BA4" w:rsidRDefault="00F03BA4">
            <w:pPr>
              <w:pStyle w:val="ConsPlusNormal"/>
              <w:jc w:val="center"/>
            </w:pPr>
            <w:r>
              <w:t>2,10</w:t>
            </w:r>
          </w:p>
        </w:tc>
      </w:tr>
      <w:tr w:rsidR="00F03BA4" w:rsidTr="00B901DF">
        <w:tc>
          <w:tcPr>
            <w:tcW w:w="2897" w:type="dxa"/>
            <w:vAlign w:val="center"/>
          </w:tcPr>
          <w:p w:rsidR="00F03BA4" w:rsidRDefault="00F03BA4">
            <w:pPr>
              <w:pStyle w:val="ConsPlusNormal"/>
            </w:pPr>
            <w:r>
              <w:t>1. Скорая, в том числе скорая специализированная, медицинская помощь</w:t>
            </w:r>
          </w:p>
        </w:tc>
        <w:tc>
          <w:tcPr>
            <w:tcW w:w="1134" w:type="dxa"/>
            <w:vAlign w:val="center"/>
          </w:tcPr>
          <w:p w:rsidR="00F03BA4" w:rsidRDefault="00F03BA4">
            <w:pPr>
              <w:pStyle w:val="ConsPlusNormal"/>
              <w:jc w:val="center"/>
            </w:pPr>
            <w:bookmarkStart w:id="300" w:name="P6511"/>
            <w:bookmarkEnd w:id="300"/>
            <w:r>
              <w:t>51</w:t>
            </w:r>
          </w:p>
        </w:tc>
        <w:tc>
          <w:tcPr>
            <w:tcW w:w="1560" w:type="dxa"/>
            <w:vAlign w:val="center"/>
          </w:tcPr>
          <w:p w:rsidR="00F03BA4" w:rsidRDefault="00F03BA4">
            <w:pPr>
              <w:pStyle w:val="ConsPlusNormal"/>
              <w:jc w:val="center"/>
            </w:pPr>
            <w:r>
              <w:t>вызов</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 Первичная медико-санитарная помощь, за исключением медицинской реабилитации</w:t>
            </w:r>
          </w:p>
        </w:tc>
        <w:tc>
          <w:tcPr>
            <w:tcW w:w="1134" w:type="dxa"/>
            <w:vAlign w:val="center"/>
          </w:tcPr>
          <w:p w:rsidR="00F03BA4" w:rsidRDefault="00F03BA4">
            <w:pPr>
              <w:pStyle w:val="ConsPlusNormal"/>
              <w:jc w:val="center"/>
            </w:pPr>
            <w:r>
              <w:t>52</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 В амбулаторных условиях:</w:t>
            </w:r>
          </w:p>
        </w:tc>
        <w:tc>
          <w:tcPr>
            <w:tcW w:w="1134" w:type="dxa"/>
            <w:vAlign w:val="center"/>
          </w:tcPr>
          <w:p w:rsidR="00F03BA4" w:rsidRDefault="00F03BA4">
            <w:pPr>
              <w:pStyle w:val="ConsPlusNormal"/>
              <w:jc w:val="center"/>
            </w:pPr>
            <w:r>
              <w:t>53</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2.1.1. Посещения с профилактическими и иными целями, всего, в том числе:</w:t>
            </w:r>
          </w:p>
        </w:tc>
        <w:tc>
          <w:tcPr>
            <w:tcW w:w="1134" w:type="dxa"/>
            <w:vAlign w:val="center"/>
          </w:tcPr>
          <w:p w:rsidR="00F03BA4" w:rsidRDefault="00F03BA4">
            <w:pPr>
              <w:pStyle w:val="ConsPlusNormal"/>
              <w:jc w:val="center"/>
            </w:pPr>
            <w:bookmarkStart w:id="301" w:name="P6541"/>
            <w:bookmarkEnd w:id="301"/>
            <w:r>
              <w:t>53.1</w:t>
            </w:r>
          </w:p>
        </w:tc>
        <w:tc>
          <w:tcPr>
            <w:tcW w:w="1560" w:type="dxa"/>
            <w:vAlign w:val="center"/>
          </w:tcPr>
          <w:p w:rsidR="00F03BA4" w:rsidRDefault="00F03BA4">
            <w:pPr>
              <w:pStyle w:val="ConsPlusNormal"/>
              <w:jc w:val="center"/>
            </w:pPr>
            <w:r>
              <w:t>посещения/комплексные посещения</w:t>
            </w:r>
          </w:p>
        </w:tc>
        <w:tc>
          <w:tcPr>
            <w:tcW w:w="1984" w:type="dxa"/>
            <w:vAlign w:val="center"/>
          </w:tcPr>
          <w:p w:rsidR="00F03BA4" w:rsidRDefault="00F03BA4">
            <w:pPr>
              <w:pStyle w:val="ConsPlusNormal"/>
              <w:jc w:val="center"/>
            </w:pPr>
            <w:r>
              <w:t>0,156</w:t>
            </w:r>
          </w:p>
        </w:tc>
        <w:tc>
          <w:tcPr>
            <w:tcW w:w="2410" w:type="dxa"/>
            <w:vAlign w:val="center"/>
          </w:tcPr>
          <w:p w:rsidR="00F03BA4" w:rsidRDefault="00F03BA4">
            <w:pPr>
              <w:pStyle w:val="ConsPlusNormal"/>
              <w:jc w:val="center"/>
            </w:pPr>
            <w:r>
              <w:t>874,91</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136,86</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96016,10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проведения профилактических медицинских осмотров</w:t>
            </w:r>
          </w:p>
        </w:tc>
        <w:tc>
          <w:tcPr>
            <w:tcW w:w="1134" w:type="dxa"/>
            <w:vAlign w:val="center"/>
          </w:tcPr>
          <w:p w:rsidR="00F03BA4" w:rsidRDefault="00F03BA4">
            <w:pPr>
              <w:pStyle w:val="ConsPlusNormal"/>
              <w:jc w:val="center"/>
            </w:pPr>
            <w:bookmarkStart w:id="302" w:name="P6551"/>
            <w:bookmarkEnd w:id="302"/>
            <w:r>
              <w:t>53.1.1</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проведения диспансеризации, всего, в том числе:</w:t>
            </w:r>
          </w:p>
        </w:tc>
        <w:tc>
          <w:tcPr>
            <w:tcW w:w="1134" w:type="dxa"/>
            <w:vAlign w:val="center"/>
          </w:tcPr>
          <w:p w:rsidR="00F03BA4" w:rsidRDefault="00F03BA4">
            <w:pPr>
              <w:pStyle w:val="ConsPlusNormal"/>
              <w:jc w:val="center"/>
            </w:pPr>
            <w:bookmarkStart w:id="303" w:name="P6561"/>
            <w:bookmarkEnd w:id="303"/>
            <w:r>
              <w:t>53.1.2</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проведения углубленной диспансеризации</w:t>
            </w:r>
          </w:p>
        </w:tc>
        <w:tc>
          <w:tcPr>
            <w:tcW w:w="1134" w:type="dxa"/>
            <w:vAlign w:val="center"/>
          </w:tcPr>
          <w:p w:rsidR="00F03BA4" w:rsidRDefault="00F03BA4">
            <w:pPr>
              <w:pStyle w:val="ConsPlusNormal"/>
              <w:jc w:val="center"/>
            </w:pPr>
            <w:bookmarkStart w:id="304" w:name="P6571"/>
            <w:bookmarkEnd w:id="304"/>
            <w:r>
              <w:t>53.1.2.1</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для посещений с иными целями</w:t>
            </w:r>
          </w:p>
        </w:tc>
        <w:tc>
          <w:tcPr>
            <w:tcW w:w="1134" w:type="dxa"/>
            <w:vAlign w:val="center"/>
          </w:tcPr>
          <w:p w:rsidR="00F03BA4" w:rsidRDefault="00F03BA4">
            <w:pPr>
              <w:pStyle w:val="ConsPlusNormal"/>
              <w:jc w:val="center"/>
            </w:pPr>
            <w:bookmarkStart w:id="305" w:name="P6581"/>
            <w:bookmarkEnd w:id="305"/>
            <w:r>
              <w:t>53.1.3</w:t>
            </w:r>
          </w:p>
        </w:tc>
        <w:tc>
          <w:tcPr>
            <w:tcW w:w="1560" w:type="dxa"/>
            <w:vAlign w:val="center"/>
          </w:tcPr>
          <w:p w:rsidR="00F03BA4" w:rsidRDefault="00F03BA4">
            <w:pPr>
              <w:pStyle w:val="ConsPlusNormal"/>
              <w:jc w:val="center"/>
            </w:pPr>
            <w:r>
              <w:t>посещения</w:t>
            </w:r>
          </w:p>
        </w:tc>
        <w:tc>
          <w:tcPr>
            <w:tcW w:w="1984" w:type="dxa"/>
            <w:vAlign w:val="center"/>
          </w:tcPr>
          <w:p w:rsidR="00F03BA4" w:rsidRDefault="00F03BA4">
            <w:pPr>
              <w:pStyle w:val="ConsPlusNormal"/>
              <w:jc w:val="center"/>
            </w:pPr>
            <w:r>
              <w:t>0,156</w:t>
            </w:r>
          </w:p>
        </w:tc>
        <w:tc>
          <w:tcPr>
            <w:tcW w:w="2410" w:type="dxa"/>
            <w:vAlign w:val="center"/>
          </w:tcPr>
          <w:p w:rsidR="00F03BA4" w:rsidRDefault="00F03BA4">
            <w:pPr>
              <w:pStyle w:val="ConsPlusNormal"/>
              <w:jc w:val="center"/>
            </w:pPr>
            <w:r>
              <w:t>874,91</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136,86</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96016,10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2.1.2. В неотложной форме</w:t>
            </w:r>
          </w:p>
        </w:tc>
        <w:tc>
          <w:tcPr>
            <w:tcW w:w="1134" w:type="dxa"/>
            <w:vAlign w:val="center"/>
          </w:tcPr>
          <w:p w:rsidR="00F03BA4" w:rsidRDefault="00F03BA4">
            <w:pPr>
              <w:pStyle w:val="ConsPlusNormal"/>
              <w:jc w:val="center"/>
            </w:pPr>
            <w:bookmarkStart w:id="306" w:name="P6591"/>
            <w:bookmarkEnd w:id="306"/>
            <w:r>
              <w:t>53.2</w:t>
            </w:r>
          </w:p>
        </w:tc>
        <w:tc>
          <w:tcPr>
            <w:tcW w:w="1560" w:type="dxa"/>
            <w:vAlign w:val="center"/>
          </w:tcPr>
          <w:p w:rsidR="00F03BA4" w:rsidRDefault="00F03BA4">
            <w:pPr>
              <w:pStyle w:val="ConsPlusNormal"/>
              <w:jc w:val="center"/>
            </w:pPr>
            <w:r>
              <w:t>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34" w:type="dxa"/>
            <w:vAlign w:val="center"/>
          </w:tcPr>
          <w:p w:rsidR="00F03BA4" w:rsidRDefault="00F03BA4">
            <w:pPr>
              <w:pStyle w:val="ConsPlusNormal"/>
              <w:jc w:val="center"/>
            </w:pPr>
            <w:bookmarkStart w:id="307" w:name="P6601"/>
            <w:bookmarkEnd w:id="307"/>
            <w:r>
              <w:t>53.3</w:t>
            </w:r>
          </w:p>
        </w:tc>
        <w:tc>
          <w:tcPr>
            <w:tcW w:w="1560" w:type="dxa"/>
            <w:vAlign w:val="center"/>
          </w:tcPr>
          <w:p w:rsidR="00F03BA4" w:rsidRDefault="00F03BA4">
            <w:pPr>
              <w:pStyle w:val="ConsPlusNormal"/>
              <w:jc w:val="center"/>
            </w:pPr>
            <w:r>
              <w:t>обращение</w:t>
            </w:r>
          </w:p>
        </w:tc>
        <w:tc>
          <w:tcPr>
            <w:tcW w:w="1984" w:type="dxa"/>
            <w:vAlign w:val="center"/>
          </w:tcPr>
          <w:p w:rsidR="00F03BA4" w:rsidRDefault="00F03BA4">
            <w:pPr>
              <w:pStyle w:val="ConsPlusNormal"/>
              <w:jc w:val="center"/>
            </w:pPr>
            <w:r>
              <w:t>0,025</w:t>
            </w:r>
          </w:p>
        </w:tc>
        <w:tc>
          <w:tcPr>
            <w:tcW w:w="2410" w:type="dxa"/>
            <w:vAlign w:val="center"/>
          </w:tcPr>
          <w:p w:rsidR="00F03BA4" w:rsidRDefault="00F03BA4">
            <w:pPr>
              <w:pStyle w:val="ConsPlusNormal"/>
              <w:jc w:val="center"/>
            </w:pPr>
            <w:r>
              <w:t>3036,42</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75,69</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53107,00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компьютерная томография</w:t>
            </w:r>
          </w:p>
        </w:tc>
        <w:tc>
          <w:tcPr>
            <w:tcW w:w="1134" w:type="dxa"/>
            <w:vAlign w:val="center"/>
          </w:tcPr>
          <w:p w:rsidR="00F03BA4" w:rsidRDefault="00F03BA4">
            <w:pPr>
              <w:pStyle w:val="ConsPlusNormal"/>
              <w:jc w:val="center"/>
            </w:pPr>
            <w:bookmarkStart w:id="308" w:name="P6611"/>
            <w:bookmarkEnd w:id="308"/>
            <w:r>
              <w:t>53.3.1</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магнитно-резонансная томография</w:t>
            </w:r>
          </w:p>
        </w:tc>
        <w:tc>
          <w:tcPr>
            <w:tcW w:w="1134" w:type="dxa"/>
            <w:vAlign w:val="center"/>
          </w:tcPr>
          <w:p w:rsidR="00F03BA4" w:rsidRDefault="00F03BA4">
            <w:pPr>
              <w:pStyle w:val="ConsPlusNormal"/>
              <w:jc w:val="center"/>
            </w:pPr>
            <w:bookmarkStart w:id="309" w:name="P6621"/>
            <w:bookmarkEnd w:id="309"/>
            <w:r>
              <w:t>53.3.2</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134" w:type="dxa"/>
            <w:vAlign w:val="center"/>
          </w:tcPr>
          <w:p w:rsidR="00F03BA4" w:rsidRDefault="00F03BA4">
            <w:pPr>
              <w:pStyle w:val="ConsPlusNormal"/>
              <w:jc w:val="center"/>
            </w:pPr>
            <w:bookmarkStart w:id="310" w:name="P6631"/>
            <w:bookmarkEnd w:id="310"/>
            <w:r>
              <w:t>53.3.3</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эндоскопическое диагностическое исследование</w:t>
            </w:r>
          </w:p>
        </w:tc>
        <w:tc>
          <w:tcPr>
            <w:tcW w:w="1134" w:type="dxa"/>
            <w:vAlign w:val="center"/>
          </w:tcPr>
          <w:p w:rsidR="00F03BA4" w:rsidRDefault="00F03BA4">
            <w:pPr>
              <w:pStyle w:val="ConsPlusNormal"/>
              <w:jc w:val="center"/>
            </w:pPr>
            <w:bookmarkStart w:id="311" w:name="P6641"/>
            <w:bookmarkEnd w:id="311"/>
            <w:r>
              <w:t>53.3.4</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молекулярно-генетическое исследование с целью диагностики онкологических заболеваний</w:t>
            </w:r>
          </w:p>
        </w:tc>
        <w:tc>
          <w:tcPr>
            <w:tcW w:w="1134" w:type="dxa"/>
            <w:vAlign w:val="center"/>
          </w:tcPr>
          <w:p w:rsidR="00F03BA4" w:rsidRDefault="00F03BA4">
            <w:pPr>
              <w:pStyle w:val="ConsPlusNormal"/>
              <w:jc w:val="center"/>
            </w:pPr>
            <w:bookmarkStart w:id="312" w:name="P6651"/>
            <w:bookmarkEnd w:id="312"/>
            <w:r>
              <w:t>53.3.5</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патологоанатомическое </w:t>
            </w:r>
            <w: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vAlign w:val="center"/>
          </w:tcPr>
          <w:p w:rsidR="00F03BA4" w:rsidRDefault="00F03BA4">
            <w:pPr>
              <w:pStyle w:val="ConsPlusNormal"/>
              <w:jc w:val="center"/>
            </w:pPr>
            <w:bookmarkStart w:id="313" w:name="P6661"/>
            <w:bookmarkEnd w:id="313"/>
            <w:r>
              <w:lastRenderedPageBreak/>
              <w:t>53.3.6</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тестирование на выявление новой коронавирусной инфекции (COVID-19)</w:t>
            </w:r>
          </w:p>
        </w:tc>
        <w:tc>
          <w:tcPr>
            <w:tcW w:w="1134" w:type="dxa"/>
            <w:vAlign w:val="center"/>
          </w:tcPr>
          <w:p w:rsidR="00F03BA4" w:rsidRDefault="00F03BA4">
            <w:pPr>
              <w:pStyle w:val="ConsPlusNormal"/>
              <w:jc w:val="center"/>
            </w:pPr>
            <w:bookmarkStart w:id="314" w:name="P6671"/>
            <w:bookmarkEnd w:id="314"/>
            <w:r>
              <w:t>53.3.7</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2.1.4. Диспансерное наблюдение</w:t>
            </w:r>
          </w:p>
        </w:tc>
        <w:tc>
          <w:tcPr>
            <w:tcW w:w="1134" w:type="dxa"/>
            <w:vAlign w:val="center"/>
          </w:tcPr>
          <w:p w:rsidR="00F03BA4" w:rsidRDefault="00F03BA4">
            <w:pPr>
              <w:pStyle w:val="ConsPlusNormal"/>
              <w:jc w:val="center"/>
            </w:pPr>
            <w:bookmarkStart w:id="315" w:name="P6681"/>
            <w:bookmarkEnd w:id="315"/>
            <w:r>
              <w:t>53.4</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2.2. В условиях дневных стационаров, за исключением медицинской реабилитации </w:t>
            </w:r>
            <w:hyperlink w:anchor="P7326">
              <w:r>
                <w:rPr>
                  <w:color w:val="0000FF"/>
                </w:rPr>
                <w:t>&lt;*****&gt;</w:t>
              </w:r>
            </w:hyperlink>
            <w:r>
              <w:t xml:space="preserve"> (сумма </w:t>
            </w:r>
            <w:hyperlink w:anchor="P6701">
              <w:r>
                <w:rPr>
                  <w:color w:val="0000FF"/>
                </w:rPr>
                <w:t>строк 54.1</w:t>
              </w:r>
            </w:hyperlink>
            <w:r>
              <w:t xml:space="preserve"> + </w:t>
            </w:r>
            <w:hyperlink w:anchor="P6711">
              <w:r>
                <w:rPr>
                  <w:color w:val="0000FF"/>
                </w:rPr>
                <w:t>54.2</w:t>
              </w:r>
            </w:hyperlink>
            <w:r>
              <w:t>), в том числе:</w:t>
            </w:r>
          </w:p>
        </w:tc>
        <w:tc>
          <w:tcPr>
            <w:tcW w:w="1134" w:type="dxa"/>
            <w:vAlign w:val="center"/>
          </w:tcPr>
          <w:p w:rsidR="00F03BA4" w:rsidRDefault="00F03BA4">
            <w:pPr>
              <w:pStyle w:val="ConsPlusNormal"/>
              <w:jc w:val="center"/>
            </w:pPr>
            <w:bookmarkStart w:id="316" w:name="P6691"/>
            <w:bookmarkEnd w:id="316"/>
            <w:r>
              <w:t>54</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2.2.1. Для медицинской помощи по профилю "онкология"</w:t>
            </w:r>
          </w:p>
        </w:tc>
        <w:tc>
          <w:tcPr>
            <w:tcW w:w="1134" w:type="dxa"/>
            <w:vAlign w:val="center"/>
          </w:tcPr>
          <w:p w:rsidR="00F03BA4" w:rsidRDefault="00F03BA4">
            <w:pPr>
              <w:pStyle w:val="ConsPlusNormal"/>
              <w:jc w:val="center"/>
            </w:pPr>
            <w:bookmarkStart w:id="317" w:name="P6701"/>
            <w:bookmarkEnd w:id="317"/>
            <w:r>
              <w:t>54.1</w:t>
            </w:r>
          </w:p>
        </w:tc>
        <w:tc>
          <w:tcPr>
            <w:tcW w:w="1560" w:type="dxa"/>
            <w:vAlign w:val="center"/>
          </w:tcPr>
          <w:p w:rsidR="00F03BA4" w:rsidRDefault="00F03BA4">
            <w:pPr>
              <w:pStyle w:val="ConsPlusNormal"/>
              <w:jc w:val="center"/>
            </w:pPr>
            <w:r>
              <w:t>случаев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2.2.2. Для медицинской помощи при экстракорпоральном оплодотворении</w:t>
            </w:r>
          </w:p>
        </w:tc>
        <w:tc>
          <w:tcPr>
            <w:tcW w:w="1134" w:type="dxa"/>
            <w:vAlign w:val="center"/>
          </w:tcPr>
          <w:p w:rsidR="00F03BA4" w:rsidRDefault="00F03BA4">
            <w:pPr>
              <w:pStyle w:val="ConsPlusNormal"/>
              <w:jc w:val="center"/>
            </w:pPr>
            <w:bookmarkStart w:id="318" w:name="P6711"/>
            <w:bookmarkEnd w:id="318"/>
            <w:r>
              <w:t>54.2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3. В условиях дневных стационаров (первичная медико-санитарная помощь, специализированная </w:t>
            </w:r>
            <w:r>
              <w:lastRenderedPageBreak/>
              <w:t>медицинская помощь), за исключением медицинской реабилитации, в том числе:</w:t>
            </w:r>
          </w:p>
        </w:tc>
        <w:tc>
          <w:tcPr>
            <w:tcW w:w="1134" w:type="dxa"/>
            <w:vAlign w:val="center"/>
          </w:tcPr>
          <w:p w:rsidR="00F03BA4" w:rsidRDefault="00F03BA4">
            <w:pPr>
              <w:pStyle w:val="ConsPlusNormal"/>
              <w:jc w:val="center"/>
            </w:pPr>
            <w:r>
              <w:lastRenderedPageBreak/>
              <w:t>55</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jc w:val="center"/>
            </w:pPr>
            <w:r>
              <w:t>0,001</w:t>
            </w:r>
          </w:p>
        </w:tc>
        <w:tc>
          <w:tcPr>
            <w:tcW w:w="2410" w:type="dxa"/>
            <w:vAlign w:val="center"/>
          </w:tcPr>
          <w:p w:rsidR="00F03BA4" w:rsidRDefault="00F03BA4">
            <w:pPr>
              <w:pStyle w:val="ConsPlusNormal"/>
              <w:jc w:val="center"/>
            </w:pPr>
            <w:r>
              <w:t>23361,25</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15,98</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11213,40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3.1. Для медицинской помощи по профилю "онкология"</w:t>
            </w:r>
          </w:p>
        </w:tc>
        <w:tc>
          <w:tcPr>
            <w:tcW w:w="1134" w:type="dxa"/>
            <w:vAlign w:val="center"/>
          </w:tcPr>
          <w:p w:rsidR="00F03BA4" w:rsidRDefault="00F03BA4">
            <w:pPr>
              <w:pStyle w:val="ConsPlusNormal"/>
              <w:jc w:val="center"/>
            </w:pPr>
            <w:r>
              <w:t>55.1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3.2. Для медицинской помощи при экстракорпоральном оплодотворении</w:t>
            </w:r>
          </w:p>
        </w:tc>
        <w:tc>
          <w:tcPr>
            <w:tcW w:w="1134" w:type="dxa"/>
            <w:vAlign w:val="center"/>
          </w:tcPr>
          <w:p w:rsidR="00F03BA4" w:rsidRDefault="00F03BA4">
            <w:pPr>
              <w:pStyle w:val="ConsPlusNormal"/>
              <w:jc w:val="center"/>
            </w:pPr>
            <w:r>
              <w:t>55.2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 Специализированная, в том числе высокотехнологичная, медицинская помощь, включая медицинскую помощь:</w:t>
            </w:r>
          </w:p>
        </w:tc>
        <w:tc>
          <w:tcPr>
            <w:tcW w:w="1134" w:type="dxa"/>
            <w:vAlign w:val="center"/>
          </w:tcPr>
          <w:p w:rsidR="00F03BA4" w:rsidRDefault="00F03BA4">
            <w:pPr>
              <w:pStyle w:val="ConsPlusNormal"/>
              <w:jc w:val="center"/>
            </w:pPr>
            <w:r>
              <w:t>56</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4.1. В условиях дневных стационаров, за исключением медицинской реабилитации, в том числе:</w:t>
            </w:r>
          </w:p>
        </w:tc>
        <w:tc>
          <w:tcPr>
            <w:tcW w:w="1134" w:type="dxa"/>
            <w:vAlign w:val="center"/>
          </w:tcPr>
          <w:p w:rsidR="00F03BA4" w:rsidRDefault="00F03BA4">
            <w:pPr>
              <w:pStyle w:val="ConsPlusNormal"/>
              <w:jc w:val="center"/>
            </w:pPr>
            <w:bookmarkStart w:id="319" w:name="P6761"/>
            <w:bookmarkEnd w:id="319"/>
            <w:r>
              <w:t>57</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4.1.1. Для медицинской помощи по профилю "онкология"</w:t>
            </w:r>
          </w:p>
        </w:tc>
        <w:tc>
          <w:tcPr>
            <w:tcW w:w="1134" w:type="dxa"/>
            <w:vAlign w:val="center"/>
          </w:tcPr>
          <w:p w:rsidR="00F03BA4" w:rsidRDefault="00F03BA4">
            <w:pPr>
              <w:pStyle w:val="ConsPlusNormal"/>
              <w:jc w:val="center"/>
            </w:pPr>
            <w:bookmarkStart w:id="320" w:name="P6771"/>
            <w:bookmarkEnd w:id="320"/>
            <w:r>
              <w:t>57.1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4.1.2. Для медицинской помощи при экстракорпоральном оплодотворении</w:t>
            </w:r>
          </w:p>
        </w:tc>
        <w:tc>
          <w:tcPr>
            <w:tcW w:w="1134" w:type="dxa"/>
            <w:vAlign w:val="center"/>
          </w:tcPr>
          <w:p w:rsidR="00F03BA4" w:rsidRDefault="00F03BA4">
            <w:pPr>
              <w:pStyle w:val="ConsPlusNormal"/>
              <w:jc w:val="center"/>
            </w:pPr>
            <w:bookmarkStart w:id="321" w:name="P6781"/>
            <w:bookmarkEnd w:id="321"/>
            <w:r>
              <w:t>57.2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4.2. В условиях </w:t>
            </w:r>
            <w:r>
              <w:lastRenderedPageBreak/>
              <w:t>круглосуточного стационара, за исключением медицинской реабилитации, в том числе:</w:t>
            </w:r>
          </w:p>
        </w:tc>
        <w:tc>
          <w:tcPr>
            <w:tcW w:w="1134" w:type="dxa"/>
            <w:vAlign w:val="center"/>
          </w:tcPr>
          <w:p w:rsidR="00F03BA4" w:rsidRDefault="00F03BA4">
            <w:pPr>
              <w:pStyle w:val="ConsPlusNormal"/>
              <w:jc w:val="center"/>
            </w:pPr>
            <w:bookmarkStart w:id="322" w:name="P6791"/>
            <w:bookmarkEnd w:id="322"/>
            <w:r>
              <w:lastRenderedPageBreak/>
              <w:t>58</w:t>
            </w:r>
          </w:p>
        </w:tc>
        <w:tc>
          <w:tcPr>
            <w:tcW w:w="1560" w:type="dxa"/>
            <w:vAlign w:val="center"/>
          </w:tcPr>
          <w:p w:rsidR="00F03BA4" w:rsidRDefault="00F03BA4">
            <w:pPr>
              <w:pStyle w:val="ConsPlusNormal"/>
              <w:jc w:val="center"/>
            </w:pPr>
            <w:r>
              <w:t xml:space="preserve">случай </w:t>
            </w:r>
            <w:r>
              <w:lastRenderedPageBreak/>
              <w:t>госпитализации</w:t>
            </w:r>
          </w:p>
        </w:tc>
        <w:tc>
          <w:tcPr>
            <w:tcW w:w="1984" w:type="dxa"/>
            <w:vAlign w:val="center"/>
          </w:tcPr>
          <w:p w:rsidR="00F03BA4" w:rsidRDefault="00F03BA4">
            <w:pPr>
              <w:pStyle w:val="ConsPlusNormal"/>
              <w:jc w:val="center"/>
            </w:pPr>
            <w:r>
              <w:lastRenderedPageBreak/>
              <w:t>0,0017</w:t>
            </w:r>
          </w:p>
        </w:tc>
        <w:tc>
          <w:tcPr>
            <w:tcW w:w="2410" w:type="dxa"/>
            <w:vAlign w:val="center"/>
          </w:tcPr>
          <w:p w:rsidR="00F03BA4" w:rsidRDefault="00F03BA4">
            <w:pPr>
              <w:pStyle w:val="ConsPlusNormal"/>
              <w:jc w:val="center"/>
            </w:pPr>
            <w:r>
              <w:t>74545,31</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128,02</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89827,10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4.2.1. Для медицинской помощи по профилю "онкология"</w:t>
            </w:r>
          </w:p>
        </w:tc>
        <w:tc>
          <w:tcPr>
            <w:tcW w:w="1134" w:type="dxa"/>
            <w:vAlign w:val="center"/>
          </w:tcPr>
          <w:p w:rsidR="00F03BA4" w:rsidRDefault="00F03BA4">
            <w:pPr>
              <w:pStyle w:val="ConsPlusNormal"/>
              <w:jc w:val="center"/>
            </w:pPr>
            <w:bookmarkStart w:id="323" w:name="P6801"/>
            <w:bookmarkEnd w:id="323"/>
            <w:r>
              <w:t>58.1</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4.2.2. Высокотехнологичная медицинская помощь</w:t>
            </w:r>
          </w:p>
        </w:tc>
        <w:tc>
          <w:tcPr>
            <w:tcW w:w="1134" w:type="dxa"/>
            <w:vAlign w:val="center"/>
          </w:tcPr>
          <w:p w:rsidR="00F03BA4" w:rsidRDefault="00F03BA4">
            <w:pPr>
              <w:pStyle w:val="ConsPlusNormal"/>
              <w:jc w:val="center"/>
            </w:pPr>
            <w:bookmarkStart w:id="324" w:name="P6811"/>
            <w:bookmarkEnd w:id="324"/>
            <w:r>
              <w:t>58.2</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 Медицинская реабилитация:</w:t>
            </w:r>
          </w:p>
        </w:tc>
        <w:tc>
          <w:tcPr>
            <w:tcW w:w="1134" w:type="dxa"/>
            <w:vAlign w:val="center"/>
          </w:tcPr>
          <w:p w:rsidR="00F03BA4" w:rsidRDefault="00F03BA4">
            <w:pPr>
              <w:pStyle w:val="ConsPlusNormal"/>
              <w:jc w:val="center"/>
            </w:pPr>
            <w:r>
              <w:t>59</w:t>
            </w:r>
          </w:p>
        </w:tc>
        <w:tc>
          <w:tcPr>
            <w:tcW w:w="1560" w:type="dxa"/>
            <w:vAlign w:val="center"/>
          </w:tcPr>
          <w:p w:rsidR="00F03BA4" w:rsidRDefault="00F03BA4">
            <w:pPr>
              <w:pStyle w:val="ConsPlusNormal"/>
            </w:pP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5.1. В амбулаторных условиях</w:t>
            </w:r>
          </w:p>
        </w:tc>
        <w:tc>
          <w:tcPr>
            <w:tcW w:w="1134" w:type="dxa"/>
            <w:vAlign w:val="center"/>
          </w:tcPr>
          <w:p w:rsidR="00F03BA4" w:rsidRDefault="00F03BA4">
            <w:pPr>
              <w:pStyle w:val="ConsPlusNormal"/>
              <w:jc w:val="center"/>
            </w:pPr>
            <w:bookmarkStart w:id="325" w:name="P6831"/>
            <w:bookmarkEnd w:id="325"/>
            <w:r>
              <w:t>60</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5.2. В условиях дневных стационаров (первичная медико-санитарная помощь, специализированная медицинская помощь)</w:t>
            </w:r>
          </w:p>
        </w:tc>
        <w:tc>
          <w:tcPr>
            <w:tcW w:w="1134" w:type="dxa"/>
            <w:vAlign w:val="center"/>
          </w:tcPr>
          <w:p w:rsidR="00F03BA4" w:rsidRDefault="00F03BA4">
            <w:pPr>
              <w:pStyle w:val="ConsPlusNormal"/>
              <w:jc w:val="center"/>
            </w:pPr>
            <w:bookmarkStart w:id="326" w:name="P6841"/>
            <w:bookmarkEnd w:id="326"/>
            <w:r>
              <w:t>61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134" w:type="dxa"/>
            <w:vAlign w:val="center"/>
          </w:tcPr>
          <w:p w:rsidR="00F03BA4" w:rsidRDefault="00F03BA4">
            <w:pPr>
              <w:pStyle w:val="ConsPlusNormal"/>
              <w:jc w:val="center"/>
            </w:pPr>
            <w:bookmarkStart w:id="327" w:name="P6851"/>
            <w:bookmarkEnd w:id="327"/>
            <w:r>
              <w:t>62</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6. Паллиативная медицинская помощь </w:t>
            </w:r>
            <w:hyperlink w:anchor="P7330">
              <w:r>
                <w:rPr>
                  <w:color w:val="0000FF"/>
                </w:rPr>
                <w:t>&lt;*********&gt;</w:t>
              </w:r>
            </w:hyperlink>
          </w:p>
        </w:tc>
        <w:tc>
          <w:tcPr>
            <w:tcW w:w="1134" w:type="dxa"/>
            <w:vAlign w:val="center"/>
          </w:tcPr>
          <w:p w:rsidR="00F03BA4" w:rsidRDefault="00F03BA4">
            <w:pPr>
              <w:pStyle w:val="ConsPlusNormal"/>
              <w:jc w:val="center"/>
            </w:pPr>
            <w:r>
              <w:t>63</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583,74</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409576,50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 xml:space="preserve">6.1. Первичная медицинская помощь, в том числе доврачебная и врачебная </w:t>
            </w:r>
            <w:hyperlink w:anchor="P7328">
              <w:r>
                <w:rPr>
                  <w:color w:val="0000FF"/>
                </w:rPr>
                <w:t>&lt;*******&gt;</w:t>
              </w:r>
            </w:hyperlink>
            <w:r>
              <w:t>, всего, включая:</w:t>
            </w:r>
          </w:p>
        </w:tc>
        <w:tc>
          <w:tcPr>
            <w:tcW w:w="1134" w:type="dxa"/>
            <w:vAlign w:val="center"/>
          </w:tcPr>
          <w:p w:rsidR="00F03BA4" w:rsidRDefault="00F03BA4">
            <w:pPr>
              <w:pStyle w:val="ConsPlusNormal"/>
              <w:jc w:val="center"/>
            </w:pPr>
            <w:bookmarkStart w:id="328" w:name="P6871"/>
            <w:bookmarkEnd w:id="328"/>
            <w:r>
              <w:t>63.1</w:t>
            </w:r>
          </w:p>
        </w:tc>
        <w:tc>
          <w:tcPr>
            <w:tcW w:w="1560" w:type="dxa"/>
            <w:vAlign w:val="center"/>
          </w:tcPr>
          <w:p w:rsidR="00F03BA4" w:rsidRDefault="00F03BA4">
            <w:pPr>
              <w:pStyle w:val="ConsPlusNormal"/>
              <w:jc w:val="center"/>
            </w:pPr>
            <w:r>
              <w:t>посещений</w:t>
            </w:r>
          </w:p>
        </w:tc>
        <w:tc>
          <w:tcPr>
            <w:tcW w:w="1984" w:type="dxa"/>
            <w:vAlign w:val="center"/>
          </w:tcPr>
          <w:p w:rsidR="00F03BA4" w:rsidRDefault="00F03BA4">
            <w:pPr>
              <w:pStyle w:val="ConsPlusNormal"/>
              <w:jc w:val="center"/>
            </w:pPr>
            <w:r>
              <w:t>0,030</w:t>
            </w:r>
          </w:p>
        </w:tc>
        <w:tc>
          <w:tcPr>
            <w:tcW w:w="2410" w:type="dxa"/>
            <w:vAlign w:val="center"/>
          </w:tcPr>
          <w:p w:rsidR="00F03BA4" w:rsidRDefault="00F03BA4">
            <w:pPr>
              <w:pStyle w:val="ConsPlusNormal"/>
              <w:jc w:val="center"/>
            </w:pPr>
            <w:r>
              <w:t>1945,38</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58,36</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40948,30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6.1.1. Посещения по паллиативной медицинской помощи без учета посещений на дому патронажными бригадами</w:t>
            </w:r>
          </w:p>
        </w:tc>
        <w:tc>
          <w:tcPr>
            <w:tcW w:w="1134" w:type="dxa"/>
            <w:vAlign w:val="center"/>
          </w:tcPr>
          <w:p w:rsidR="00F03BA4" w:rsidRDefault="00F03BA4">
            <w:pPr>
              <w:pStyle w:val="ConsPlusNormal"/>
              <w:jc w:val="center"/>
            </w:pPr>
            <w:bookmarkStart w:id="329" w:name="P6881"/>
            <w:bookmarkEnd w:id="329"/>
            <w:r>
              <w:t>63.1.1</w:t>
            </w:r>
          </w:p>
        </w:tc>
        <w:tc>
          <w:tcPr>
            <w:tcW w:w="1560" w:type="dxa"/>
            <w:vAlign w:val="center"/>
          </w:tcPr>
          <w:p w:rsidR="00F03BA4" w:rsidRDefault="00F03BA4">
            <w:pPr>
              <w:pStyle w:val="ConsPlusNormal"/>
              <w:jc w:val="center"/>
            </w:pPr>
            <w:r>
              <w:t>посещений</w:t>
            </w:r>
          </w:p>
        </w:tc>
        <w:tc>
          <w:tcPr>
            <w:tcW w:w="1984" w:type="dxa"/>
            <w:vAlign w:val="center"/>
          </w:tcPr>
          <w:p w:rsidR="00F03BA4" w:rsidRDefault="00F03BA4">
            <w:pPr>
              <w:pStyle w:val="ConsPlusNormal"/>
              <w:jc w:val="center"/>
            </w:pPr>
            <w:r>
              <w:t>0,022</w:t>
            </w:r>
          </w:p>
        </w:tc>
        <w:tc>
          <w:tcPr>
            <w:tcW w:w="2410" w:type="dxa"/>
            <w:vAlign w:val="center"/>
          </w:tcPr>
          <w:p w:rsidR="00F03BA4" w:rsidRDefault="00F03BA4">
            <w:pPr>
              <w:pStyle w:val="ConsPlusNormal"/>
              <w:jc w:val="center"/>
            </w:pPr>
            <w:r>
              <w:t>941,29</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20,71</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14529,80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6.1.2. Посещения на дому выездными патронажными бригадами</w:t>
            </w:r>
          </w:p>
        </w:tc>
        <w:tc>
          <w:tcPr>
            <w:tcW w:w="1134" w:type="dxa"/>
            <w:vAlign w:val="center"/>
          </w:tcPr>
          <w:p w:rsidR="00F03BA4" w:rsidRDefault="00F03BA4">
            <w:pPr>
              <w:pStyle w:val="ConsPlusNormal"/>
              <w:jc w:val="center"/>
            </w:pPr>
            <w:bookmarkStart w:id="330" w:name="P6891"/>
            <w:bookmarkEnd w:id="330"/>
            <w:r>
              <w:t>63.1.2</w:t>
            </w:r>
          </w:p>
        </w:tc>
        <w:tc>
          <w:tcPr>
            <w:tcW w:w="1560" w:type="dxa"/>
            <w:vAlign w:val="center"/>
          </w:tcPr>
          <w:p w:rsidR="00F03BA4" w:rsidRDefault="00F03BA4">
            <w:pPr>
              <w:pStyle w:val="ConsPlusNormal"/>
              <w:jc w:val="center"/>
            </w:pPr>
            <w:r>
              <w:t>посещений</w:t>
            </w:r>
          </w:p>
        </w:tc>
        <w:tc>
          <w:tcPr>
            <w:tcW w:w="1984" w:type="dxa"/>
            <w:vAlign w:val="center"/>
          </w:tcPr>
          <w:p w:rsidR="00F03BA4" w:rsidRDefault="00F03BA4">
            <w:pPr>
              <w:pStyle w:val="ConsPlusNormal"/>
              <w:jc w:val="center"/>
            </w:pPr>
            <w:r>
              <w:t>0,008</w:t>
            </w:r>
          </w:p>
        </w:tc>
        <w:tc>
          <w:tcPr>
            <w:tcW w:w="2410" w:type="dxa"/>
            <w:vAlign w:val="center"/>
          </w:tcPr>
          <w:p w:rsidR="00F03BA4" w:rsidRDefault="00F03BA4">
            <w:pPr>
              <w:pStyle w:val="ConsPlusNormal"/>
              <w:jc w:val="center"/>
            </w:pPr>
            <w:r>
              <w:t>4706,66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37,65</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26418,50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134" w:type="dxa"/>
            <w:vAlign w:val="center"/>
          </w:tcPr>
          <w:p w:rsidR="00F03BA4" w:rsidRDefault="00F03BA4">
            <w:pPr>
              <w:pStyle w:val="ConsPlusNormal"/>
              <w:jc w:val="center"/>
            </w:pPr>
            <w:bookmarkStart w:id="331" w:name="P6901"/>
            <w:bookmarkEnd w:id="331"/>
            <w:r>
              <w:t>63.2</w:t>
            </w:r>
          </w:p>
        </w:tc>
        <w:tc>
          <w:tcPr>
            <w:tcW w:w="1560" w:type="dxa"/>
            <w:vAlign w:val="center"/>
          </w:tcPr>
          <w:p w:rsidR="00F03BA4" w:rsidRDefault="00F03BA4">
            <w:pPr>
              <w:pStyle w:val="ConsPlusNormal"/>
              <w:jc w:val="center"/>
            </w:pPr>
            <w:r>
              <w:t>койко-день</w:t>
            </w:r>
          </w:p>
        </w:tc>
        <w:tc>
          <w:tcPr>
            <w:tcW w:w="1984" w:type="dxa"/>
            <w:vAlign w:val="center"/>
          </w:tcPr>
          <w:p w:rsidR="00F03BA4" w:rsidRDefault="00F03BA4">
            <w:pPr>
              <w:pStyle w:val="ConsPlusNormal"/>
              <w:jc w:val="center"/>
            </w:pPr>
            <w:r>
              <w:t>0,095</w:t>
            </w:r>
          </w:p>
        </w:tc>
        <w:tc>
          <w:tcPr>
            <w:tcW w:w="2410" w:type="dxa"/>
            <w:vAlign w:val="center"/>
          </w:tcPr>
          <w:p w:rsidR="00F03BA4" w:rsidRDefault="00F03BA4">
            <w:pPr>
              <w:pStyle w:val="ConsPlusNormal"/>
              <w:jc w:val="center"/>
            </w:pPr>
            <w:r>
              <w:t>5564,96</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525,38</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368628,20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6.3. </w:t>
            </w:r>
            <w:proofErr w:type="gramStart"/>
            <w:r>
              <w:t>Оказываемая</w:t>
            </w:r>
            <w:proofErr w:type="gramEnd"/>
            <w:r>
              <w:t xml:space="preserve"> в условиях дневного стационара</w:t>
            </w:r>
          </w:p>
        </w:tc>
        <w:tc>
          <w:tcPr>
            <w:tcW w:w="1134" w:type="dxa"/>
            <w:vAlign w:val="center"/>
          </w:tcPr>
          <w:p w:rsidR="00F03BA4" w:rsidRDefault="00F03BA4">
            <w:pPr>
              <w:pStyle w:val="ConsPlusNormal"/>
              <w:jc w:val="center"/>
            </w:pPr>
            <w:bookmarkStart w:id="332" w:name="P6911"/>
            <w:bookmarkEnd w:id="332"/>
            <w:r>
              <w:t>63.3</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7. Расходы на ведение дела СМО</w:t>
            </w:r>
          </w:p>
        </w:tc>
        <w:tc>
          <w:tcPr>
            <w:tcW w:w="1134" w:type="dxa"/>
            <w:vAlign w:val="center"/>
          </w:tcPr>
          <w:p w:rsidR="00F03BA4" w:rsidRDefault="00F03BA4">
            <w:pPr>
              <w:pStyle w:val="ConsPlusNormal"/>
              <w:jc w:val="center"/>
            </w:pPr>
            <w:bookmarkStart w:id="333" w:name="P6921"/>
            <w:bookmarkEnd w:id="333"/>
            <w:r>
              <w:t>64</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8,93</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6267,50</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8. Иные расходы</w:t>
            </w:r>
          </w:p>
        </w:tc>
        <w:tc>
          <w:tcPr>
            <w:tcW w:w="1134" w:type="dxa"/>
            <w:vAlign w:val="center"/>
          </w:tcPr>
          <w:p w:rsidR="00F03BA4" w:rsidRDefault="00F03BA4">
            <w:pPr>
              <w:pStyle w:val="ConsPlusNormal"/>
              <w:jc w:val="center"/>
            </w:pPr>
            <w:bookmarkStart w:id="334" w:name="P6931"/>
            <w:bookmarkEnd w:id="334"/>
            <w:r>
              <w:t>65</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3. Медицинская помощь по видам и заболеваниям, установленным базовой программой (дополнительное </w:t>
            </w:r>
            <w:r>
              <w:lastRenderedPageBreak/>
              <w:t>финансовое обеспечение):</w:t>
            </w:r>
          </w:p>
        </w:tc>
        <w:tc>
          <w:tcPr>
            <w:tcW w:w="1134" w:type="dxa"/>
            <w:vAlign w:val="center"/>
          </w:tcPr>
          <w:p w:rsidR="00F03BA4" w:rsidRDefault="00F03BA4">
            <w:pPr>
              <w:pStyle w:val="ConsPlusNormal"/>
              <w:jc w:val="center"/>
            </w:pPr>
            <w:r>
              <w:lastRenderedPageBreak/>
              <w:t>66</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1. Скорая, в том числе скорая специализированная, медицинская помощь</w:t>
            </w:r>
          </w:p>
        </w:tc>
        <w:tc>
          <w:tcPr>
            <w:tcW w:w="1134" w:type="dxa"/>
            <w:vAlign w:val="center"/>
          </w:tcPr>
          <w:p w:rsidR="00F03BA4" w:rsidRDefault="00F03BA4">
            <w:pPr>
              <w:pStyle w:val="ConsPlusNormal"/>
              <w:jc w:val="center"/>
            </w:pPr>
            <w:bookmarkStart w:id="335" w:name="P6951"/>
            <w:bookmarkEnd w:id="335"/>
            <w:r>
              <w:t>67</w:t>
            </w:r>
          </w:p>
        </w:tc>
        <w:tc>
          <w:tcPr>
            <w:tcW w:w="1560" w:type="dxa"/>
            <w:vAlign w:val="center"/>
          </w:tcPr>
          <w:p w:rsidR="00F03BA4" w:rsidRDefault="00F03BA4">
            <w:pPr>
              <w:pStyle w:val="ConsPlusNormal"/>
              <w:jc w:val="center"/>
            </w:pPr>
            <w:r>
              <w:t>вызов</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 Первичная медико-санитарная помощь, за исключением медицинской реабилитации</w:t>
            </w:r>
          </w:p>
        </w:tc>
        <w:tc>
          <w:tcPr>
            <w:tcW w:w="1134" w:type="dxa"/>
            <w:vAlign w:val="center"/>
          </w:tcPr>
          <w:p w:rsidR="00F03BA4" w:rsidRDefault="00F03BA4">
            <w:pPr>
              <w:pStyle w:val="ConsPlusNormal"/>
              <w:jc w:val="center"/>
            </w:pPr>
            <w:r>
              <w:t>68</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 В амбулаторных условиях:</w:t>
            </w:r>
          </w:p>
        </w:tc>
        <w:tc>
          <w:tcPr>
            <w:tcW w:w="1134" w:type="dxa"/>
            <w:vAlign w:val="center"/>
          </w:tcPr>
          <w:p w:rsidR="00F03BA4" w:rsidRDefault="00F03BA4">
            <w:pPr>
              <w:pStyle w:val="ConsPlusNormal"/>
              <w:jc w:val="center"/>
            </w:pPr>
            <w:r>
              <w:t>69</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2.1.1. Посещения с профилактическими и иными целями, из них:</w:t>
            </w:r>
          </w:p>
        </w:tc>
        <w:tc>
          <w:tcPr>
            <w:tcW w:w="1134" w:type="dxa"/>
            <w:vAlign w:val="center"/>
          </w:tcPr>
          <w:p w:rsidR="00F03BA4" w:rsidRDefault="00F03BA4">
            <w:pPr>
              <w:pStyle w:val="ConsPlusNormal"/>
              <w:jc w:val="center"/>
            </w:pPr>
            <w:bookmarkStart w:id="336" w:name="P6981"/>
            <w:bookmarkEnd w:id="336"/>
            <w:r>
              <w:t>69.1</w:t>
            </w:r>
          </w:p>
        </w:tc>
        <w:tc>
          <w:tcPr>
            <w:tcW w:w="1560" w:type="dxa"/>
            <w:vAlign w:val="center"/>
          </w:tcPr>
          <w:p w:rsidR="00F03BA4" w:rsidRDefault="00F03BA4">
            <w:pPr>
              <w:pStyle w:val="ConsPlusNormal"/>
              <w:jc w:val="center"/>
            </w:pPr>
            <w:r>
              <w:t>посещения/комплексные посещения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проведения профилактических медицинских осмотров</w:t>
            </w:r>
          </w:p>
        </w:tc>
        <w:tc>
          <w:tcPr>
            <w:tcW w:w="1134" w:type="dxa"/>
            <w:vAlign w:val="center"/>
          </w:tcPr>
          <w:p w:rsidR="00F03BA4" w:rsidRDefault="00F03BA4">
            <w:pPr>
              <w:pStyle w:val="ConsPlusNormal"/>
              <w:jc w:val="center"/>
            </w:pPr>
            <w:bookmarkStart w:id="337" w:name="P6991"/>
            <w:bookmarkEnd w:id="337"/>
            <w:r>
              <w:t>69.1.1</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проведения диспансеризации, всего, в том числе:</w:t>
            </w:r>
          </w:p>
        </w:tc>
        <w:tc>
          <w:tcPr>
            <w:tcW w:w="1134" w:type="dxa"/>
            <w:vAlign w:val="center"/>
          </w:tcPr>
          <w:p w:rsidR="00F03BA4" w:rsidRDefault="00F03BA4">
            <w:pPr>
              <w:pStyle w:val="ConsPlusNormal"/>
              <w:jc w:val="center"/>
            </w:pPr>
            <w:bookmarkStart w:id="338" w:name="P7001"/>
            <w:bookmarkEnd w:id="338"/>
            <w:r>
              <w:t>69.1.2</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проведения углубленной диспансеризации</w:t>
            </w:r>
          </w:p>
        </w:tc>
        <w:tc>
          <w:tcPr>
            <w:tcW w:w="1134" w:type="dxa"/>
            <w:vAlign w:val="center"/>
          </w:tcPr>
          <w:p w:rsidR="00F03BA4" w:rsidRDefault="00F03BA4">
            <w:pPr>
              <w:pStyle w:val="ConsPlusNormal"/>
              <w:jc w:val="center"/>
            </w:pPr>
            <w:bookmarkStart w:id="339" w:name="P7011"/>
            <w:bookmarkEnd w:id="339"/>
            <w:r>
              <w:t>69.1.2.1</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для посещений с иными целями</w:t>
            </w:r>
          </w:p>
        </w:tc>
        <w:tc>
          <w:tcPr>
            <w:tcW w:w="1134" w:type="dxa"/>
            <w:vAlign w:val="center"/>
          </w:tcPr>
          <w:p w:rsidR="00F03BA4" w:rsidRDefault="00F03BA4">
            <w:pPr>
              <w:pStyle w:val="ConsPlusNormal"/>
              <w:jc w:val="center"/>
            </w:pPr>
            <w:bookmarkStart w:id="340" w:name="P7021"/>
            <w:bookmarkEnd w:id="340"/>
            <w:r>
              <w:t>69.1.3</w:t>
            </w:r>
          </w:p>
        </w:tc>
        <w:tc>
          <w:tcPr>
            <w:tcW w:w="1560" w:type="dxa"/>
            <w:vAlign w:val="center"/>
          </w:tcPr>
          <w:p w:rsidR="00F03BA4" w:rsidRDefault="00F03BA4">
            <w:pPr>
              <w:pStyle w:val="ConsPlusNormal"/>
              <w:jc w:val="center"/>
            </w:pPr>
            <w:r>
              <w:t>посещения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2.1.2. В неотложной форме</w:t>
            </w:r>
          </w:p>
        </w:tc>
        <w:tc>
          <w:tcPr>
            <w:tcW w:w="1134" w:type="dxa"/>
            <w:vAlign w:val="center"/>
          </w:tcPr>
          <w:p w:rsidR="00F03BA4" w:rsidRDefault="00F03BA4">
            <w:pPr>
              <w:pStyle w:val="ConsPlusNormal"/>
              <w:jc w:val="center"/>
            </w:pPr>
            <w:bookmarkStart w:id="341" w:name="P7031"/>
            <w:bookmarkEnd w:id="341"/>
            <w:r>
              <w:t>69.2</w:t>
            </w:r>
          </w:p>
        </w:tc>
        <w:tc>
          <w:tcPr>
            <w:tcW w:w="1560" w:type="dxa"/>
            <w:vAlign w:val="center"/>
          </w:tcPr>
          <w:p w:rsidR="00F03BA4" w:rsidRDefault="00F03BA4">
            <w:pPr>
              <w:pStyle w:val="ConsPlusNormal"/>
              <w:jc w:val="center"/>
            </w:pPr>
            <w:r>
              <w:t>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2.1.3. В связи с заболеваниями </w:t>
            </w:r>
            <w:r>
              <w:lastRenderedPageBreak/>
              <w:t>(обращений),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34" w:type="dxa"/>
            <w:vAlign w:val="center"/>
          </w:tcPr>
          <w:p w:rsidR="00F03BA4" w:rsidRDefault="00F03BA4">
            <w:pPr>
              <w:pStyle w:val="ConsPlusNormal"/>
              <w:jc w:val="center"/>
            </w:pPr>
            <w:bookmarkStart w:id="342" w:name="P7041"/>
            <w:bookmarkEnd w:id="342"/>
            <w:r>
              <w:lastRenderedPageBreak/>
              <w:t>69.3</w:t>
            </w:r>
          </w:p>
        </w:tc>
        <w:tc>
          <w:tcPr>
            <w:tcW w:w="1560" w:type="dxa"/>
            <w:vAlign w:val="center"/>
          </w:tcPr>
          <w:p w:rsidR="00F03BA4" w:rsidRDefault="00F03BA4">
            <w:pPr>
              <w:pStyle w:val="ConsPlusNormal"/>
              <w:jc w:val="center"/>
            </w:pPr>
            <w:r>
              <w:t>обращение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компьютерная томография</w:t>
            </w:r>
          </w:p>
        </w:tc>
        <w:tc>
          <w:tcPr>
            <w:tcW w:w="1134" w:type="dxa"/>
            <w:vAlign w:val="center"/>
          </w:tcPr>
          <w:p w:rsidR="00F03BA4" w:rsidRDefault="00F03BA4">
            <w:pPr>
              <w:pStyle w:val="ConsPlusNormal"/>
              <w:jc w:val="center"/>
            </w:pPr>
            <w:bookmarkStart w:id="343" w:name="P7051"/>
            <w:bookmarkEnd w:id="343"/>
            <w:r>
              <w:t>69.3.1</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магнитно-резонансная томография</w:t>
            </w:r>
          </w:p>
        </w:tc>
        <w:tc>
          <w:tcPr>
            <w:tcW w:w="1134" w:type="dxa"/>
            <w:vAlign w:val="center"/>
          </w:tcPr>
          <w:p w:rsidR="00F03BA4" w:rsidRDefault="00F03BA4">
            <w:pPr>
              <w:pStyle w:val="ConsPlusNormal"/>
              <w:jc w:val="center"/>
            </w:pPr>
            <w:bookmarkStart w:id="344" w:name="P7061"/>
            <w:bookmarkEnd w:id="344"/>
            <w:r>
              <w:t>69.3.2</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134" w:type="dxa"/>
            <w:vAlign w:val="center"/>
          </w:tcPr>
          <w:p w:rsidR="00F03BA4" w:rsidRDefault="00F03BA4">
            <w:pPr>
              <w:pStyle w:val="ConsPlusNormal"/>
              <w:jc w:val="center"/>
            </w:pPr>
            <w:bookmarkStart w:id="345" w:name="P7071"/>
            <w:bookmarkEnd w:id="345"/>
            <w:r>
              <w:t>69.3.3</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эндоскопическое диагностическое исследование</w:t>
            </w:r>
          </w:p>
        </w:tc>
        <w:tc>
          <w:tcPr>
            <w:tcW w:w="1134" w:type="dxa"/>
            <w:vAlign w:val="center"/>
          </w:tcPr>
          <w:p w:rsidR="00F03BA4" w:rsidRDefault="00F03BA4">
            <w:pPr>
              <w:pStyle w:val="ConsPlusNormal"/>
              <w:jc w:val="center"/>
            </w:pPr>
            <w:bookmarkStart w:id="346" w:name="P7081"/>
            <w:bookmarkEnd w:id="346"/>
            <w:r>
              <w:t>69.3.4</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молекулярно-генетическое исследование с целью диагностики онкологических заболеваний</w:t>
            </w:r>
          </w:p>
        </w:tc>
        <w:tc>
          <w:tcPr>
            <w:tcW w:w="1134" w:type="dxa"/>
            <w:vAlign w:val="center"/>
          </w:tcPr>
          <w:p w:rsidR="00F03BA4" w:rsidRDefault="00F03BA4">
            <w:pPr>
              <w:pStyle w:val="ConsPlusNormal"/>
              <w:jc w:val="center"/>
            </w:pPr>
            <w:bookmarkStart w:id="347" w:name="P7091"/>
            <w:bookmarkEnd w:id="347"/>
            <w:r>
              <w:t>69.3.5</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vAlign w:val="center"/>
          </w:tcPr>
          <w:p w:rsidR="00F03BA4" w:rsidRDefault="00F03BA4">
            <w:pPr>
              <w:pStyle w:val="ConsPlusNormal"/>
              <w:jc w:val="center"/>
            </w:pPr>
            <w:bookmarkStart w:id="348" w:name="P7101"/>
            <w:bookmarkEnd w:id="348"/>
            <w:r>
              <w:t>69.3.6</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тестирование на выявление новой коронавирусной инфекции (COVID-19)</w:t>
            </w:r>
          </w:p>
        </w:tc>
        <w:tc>
          <w:tcPr>
            <w:tcW w:w="1134" w:type="dxa"/>
            <w:vAlign w:val="center"/>
          </w:tcPr>
          <w:p w:rsidR="00F03BA4" w:rsidRDefault="00F03BA4">
            <w:pPr>
              <w:pStyle w:val="ConsPlusNormal"/>
              <w:jc w:val="center"/>
            </w:pPr>
            <w:bookmarkStart w:id="349" w:name="P7111"/>
            <w:bookmarkEnd w:id="349"/>
            <w:r>
              <w:t>69.3.7</w:t>
            </w:r>
          </w:p>
        </w:tc>
        <w:tc>
          <w:tcPr>
            <w:tcW w:w="1560" w:type="dxa"/>
            <w:vAlign w:val="center"/>
          </w:tcPr>
          <w:p w:rsidR="00F03BA4" w:rsidRDefault="00F03BA4">
            <w:pPr>
              <w:pStyle w:val="ConsPlusNormal"/>
              <w:jc w:val="center"/>
            </w:pPr>
            <w:r>
              <w:t>исследования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2.1.4. Диспансерное наблюдение</w:t>
            </w:r>
          </w:p>
        </w:tc>
        <w:tc>
          <w:tcPr>
            <w:tcW w:w="1134" w:type="dxa"/>
            <w:vAlign w:val="center"/>
          </w:tcPr>
          <w:p w:rsidR="00F03BA4" w:rsidRDefault="00F03BA4">
            <w:pPr>
              <w:pStyle w:val="ConsPlusNormal"/>
              <w:jc w:val="center"/>
            </w:pPr>
            <w:bookmarkStart w:id="350" w:name="P7121"/>
            <w:bookmarkEnd w:id="350"/>
            <w:r>
              <w:t>69.4</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2.2. В условиях дневных стационаров, за исключением медицинской реабилитации </w:t>
            </w:r>
            <w:hyperlink w:anchor="P7326">
              <w:r>
                <w:rPr>
                  <w:color w:val="0000FF"/>
                </w:rPr>
                <w:t>&lt;*****&gt;</w:t>
              </w:r>
            </w:hyperlink>
            <w:r>
              <w:t xml:space="preserve"> (сумма </w:t>
            </w:r>
            <w:hyperlink w:anchor="P6701">
              <w:r>
                <w:rPr>
                  <w:color w:val="0000FF"/>
                </w:rPr>
                <w:t>строк 54.1</w:t>
              </w:r>
            </w:hyperlink>
            <w:r>
              <w:t xml:space="preserve"> + </w:t>
            </w:r>
            <w:hyperlink w:anchor="P6711">
              <w:r>
                <w:rPr>
                  <w:color w:val="0000FF"/>
                </w:rPr>
                <w:t>54.2</w:t>
              </w:r>
            </w:hyperlink>
            <w:r>
              <w:t>), в том числе:</w:t>
            </w:r>
          </w:p>
        </w:tc>
        <w:tc>
          <w:tcPr>
            <w:tcW w:w="1134" w:type="dxa"/>
            <w:vAlign w:val="center"/>
          </w:tcPr>
          <w:p w:rsidR="00F03BA4" w:rsidRDefault="00F03BA4">
            <w:pPr>
              <w:pStyle w:val="ConsPlusNormal"/>
              <w:jc w:val="center"/>
            </w:pPr>
            <w:bookmarkStart w:id="351" w:name="P7131"/>
            <w:bookmarkEnd w:id="351"/>
            <w:r>
              <w:t>70</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2.2.1. Для медицинской помощи по профилю "онкология"</w:t>
            </w:r>
          </w:p>
        </w:tc>
        <w:tc>
          <w:tcPr>
            <w:tcW w:w="1134" w:type="dxa"/>
            <w:vAlign w:val="center"/>
          </w:tcPr>
          <w:p w:rsidR="00F03BA4" w:rsidRDefault="00F03BA4">
            <w:pPr>
              <w:pStyle w:val="ConsPlusNormal"/>
              <w:jc w:val="center"/>
            </w:pPr>
            <w:bookmarkStart w:id="352" w:name="P7141"/>
            <w:bookmarkEnd w:id="352"/>
            <w:r>
              <w:t>70.1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2.2.2. Для медицинской помощи при экстракорпоральном оплодотворении</w:t>
            </w:r>
          </w:p>
        </w:tc>
        <w:tc>
          <w:tcPr>
            <w:tcW w:w="1134" w:type="dxa"/>
            <w:vAlign w:val="center"/>
          </w:tcPr>
          <w:p w:rsidR="00F03BA4" w:rsidRDefault="00F03BA4">
            <w:pPr>
              <w:pStyle w:val="ConsPlusNormal"/>
              <w:jc w:val="center"/>
            </w:pPr>
            <w:bookmarkStart w:id="353" w:name="P7151"/>
            <w:bookmarkEnd w:id="353"/>
            <w:r>
              <w:t>70.2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4" w:type="dxa"/>
            <w:vAlign w:val="center"/>
          </w:tcPr>
          <w:p w:rsidR="00F03BA4" w:rsidRDefault="00F03BA4">
            <w:pPr>
              <w:pStyle w:val="ConsPlusNormal"/>
              <w:jc w:val="center"/>
            </w:pPr>
            <w:r>
              <w:t>71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3.1. Для медицинской помощи по профилю "онкология"</w:t>
            </w:r>
          </w:p>
        </w:tc>
        <w:tc>
          <w:tcPr>
            <w:tcW w:w="1134" w:type="dxa"/>
            <w:vAlign w:val="center"/>
          </w:tcPr>
          <w:p w:rsidR="00F03BA4" w:rsidRDefault="00F03BA4">
            <w:pPr>
              <w:pStyle w:val="ConsPlusNormal"/>
              <w:jc w:val="center"/>
            </w:pPr>
            <w:r>
              <w:t>71.1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3.2. При экстракорпоральном оплодотворении</w:t>
            </w:r>
          </w:p>
        </w:tc>
        <w:tc>
          <w:tcPr>
            <w:tcW w:w="1134" w:type="dxa"/>
            <w:vAlign w:val="center"/>
          </w:tcPr>
          <w:p w:rsidR="00F03BA4" w:rsidRDefault="00F03BA4">
            <w:pPr>
              <w:pStyle w:val="ConsPlusNormal"/>
              <w:jc w:val="center"/>
            </w:pPr>
            <w:r>
              <w:t>71.2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 Специализированная, в том числе высокотехнологичная, медицинская помощь, включая медицинскую помощь:</w:t>
            </w:r>
          </w:p>
        </w:tc>
        <w:tc>
          <w:tcPr>
            <w:tcW w:w="1134" w:type="dxa"/>
            <w:vAlign w:val="center"/>
          </w:tcPr>
          <w:p w:rsidR="00F03BA4" w:rsidRDefault="00F03BA4">
            <w:pPr>
              <w:pStyle w:val="ConsPlusNormal"/>
              <w:jc w:val="center"/>
            </w:pPr>
            <w:r>
              <w:t>72</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4.1. В условиях дневных стационаров, за исключением медицинской реабилитации, в том числе:</w:t>
            </w:r>
          </w:p>
        </w:tc>
        <w:tc>
          <w:tcPr>
            <w:tcW w:w="1134" w:type="dxa"/>
            <w:vAlign w:val="center"/>
          </w:tcPr>
          <w:p w:rsidR="00F03BA4" w:rsidRDefault="00F03BA4">
            <w:pPr>
              <w:pStyle w:val="ConsPlusNormal"/>
              <w:jc w:val="center"/>
            </w:pPr>
            <w:bookmarkStart w:id="354" w:name="P7201"/>
            <w:bookmarkEnd w:id="354"/>
            <w:r>
              <w:t>73</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4.1.1. Для медицинской помощи по профилю "онкология"</w:t>
            </w:r>
          </w:p>
        </w:tc>
        <w:tc>
          <w:tcPr>
            <w:tcW w:w="1134" w:type="dxa"/>
            <w:vAlign w:val="center"/>
          </w:tcPr>
          <w:p w:rsidR="00F03BA4" w:rsidRDefault="00F03BA4">
            <w:pPr>
              <w:pStyle w:val="ConsPlusNormal"/>
              <w:jc w:val="center"/>
            </w:pPr>
            <w:bookmarkStart w:id="355" w:name="P7211"/>
            <w:bookmarkEnd w:id="355"/>
            <w:r>
              <w:t>73.1</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4.1.2. Для медицинской помощи при экстракорпоральном оплодотворении</w:t>
            </w:r>
          </w:p>
        </w:tc>
        <w:tc>
          <w:tcPr>
            <w:tcW w:w="1134" w:type="dxa"/>
            <w:vAlign w:val="center"/>
          </w:tcPr>
          <w:p w:rsidR="00F03BA4" w:rsidRDefault="00F03BA4">
            <w:pPr>
              <w:pStyle w:val="ConsPlusNormal"/>
              <w:jc w:val="center"/>
            </w:pPr>
            <w:bookmarkStart w:id="356" w:name="P7221"/>
            <w:bookmarkEnd w:id="356"/>
            <w:r>
              <w:t>73.2</w:t>
            </w:r>
          </w:p>
        </w:tc>
        <w:tc>
          <w:tcPr>
            <w:tcW w:w="1560" w:type="dxa"/>
            <w:vAlign w:val="center"/>
          </w:tcPr>
          <w:p w:rsidR="00F03BA4" w:rsidRDefault="00F03BA4">
            <w:pPr>
              <w:pStyle w:val="ConsPlusNormal"/>
              <w:jc w:val="center"/>
            </w:pPr>
            <w:r>
              <w:t>случай</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4.2. В условиях круглосуточного стационара, за исключением медицинской реабилитации, в том числе:</w:t>
            </w:r>
          </w:p>
        </w:tc>
        <w:tc>
          <w:tcPr>
            <w:tcW w:w="1134" w:type="dxa"/>
            <w:vAlign w:val="center"/>
          </w:tcPr>
          <w:p w:rsidR="00F03BA4" w:rsidRDefault="00F03BA4">
            <w:pPr>
              <w:pStyle w:val="ConsPlusNormal"/>
              <w:jc w:val="center"/>
            </w:pPr>
            <w:bookmarkStart w:id="357" w:name="P7231"/>
            <w:bookmarkEnd w:id="357"/>
            <w:r>
              <w:t>74</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4.2.1. Для медицинской помощи по профилю "онкология"</w:t>
            </w:r>
          </w:p>
        </w:tc>
        <w:tc>
          <w:tcPr>
            <w:tcW w:w="1134" w:type="dxa"/>
            <w:vAlign w:val="center"/>
          </w:tcPr>
          <w:p w:rsidR="00F03BA4" w:rsidRDefault="00F03BA4">
            <w:pPr>
              <w:pStyle w:val="ConsPlusNormal"/>
              <w:jc w:val="center"/>
            </w:pPr>
            <w:bookmarkStart w:id="358" w:name="P7241"/>
            <w:bookmarkEnd w:id="358"/>
            <w:r>
              <w:t>74.1</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lastRenderedPageBreak/>
              <w:t>4.2.2. Высокотехнологичная медицинская помощь</w:t>
            </w:r>
          </w:p>
        </w:tc>
        <w:tc>
          <w:tcPr>
            <w:tcW w:w="1134" w:type="dxa"/>
            <w:vAlign w:val="center"/>
          </w:tcPr>
          <w:p w:rsidR="00F03BA4" w:rsidRDefault="00F03BA4">
            <w:pPr>
              <w:pStyle w:val="ConsPlusNormal"/>
              <w:jc w:val="center"/>
            </w:pPr>
            <w:bookmarkStart w:id="359" w:name="P7251"/>
            <w:bookmarkEnd w:id="359"/>
            <w:r>
              <w:t>74.2</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 Медицинская реабилитация:</w:t>
            </w:r>
          </w:p>
        </w:tc>
        <w:tc>
          <w:tcPr>
            <w:tcW w:w="1134" w:type="dxa"/>
            <w:vAlign w:val="center"/>
          </w:tcPr>
          <w:p w:rsidR="00F03BA4" w:rsidRDefault="00F03BA4">
            <w:pPr>
              <w:pStyle w:val="ConsPlusNormal"/>
              <w:jc w:val="center"/>
            </w:pPr>
            <w:r>
              <w:t>75</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jc w:val="center"/>
            </w:pPr>
            <w:r>
              <w:t>X</w:t>
            </w: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5.1. В амбулаторных условиях</w:t>
            </w:r>
          </w:p>
        </w:tc>
        <w:tc>
          <w:tcPr>
            <w:tcW w:w="1134" w:type="dxa"/>
            <w:vAlign w:val="center"/>
          </w:tcPr>
          <w:p w:rsidR="00F03BA4" w:rsidRDefault="00F03BA4">
            <w:pPr>
              <w:pStyle w:val="ConsPlusNormal"/>
              <w:jc w:val="center"/>
            </w:pPr>
            <w:bookmarkStart w:id="360" w:name="P7271"/>
            <w:bookmarkEnd w:id="360"/>
            <w:r>
              <w:t>76</w:t>
            </w:r>
          </w:p>
        </w:tc>
        <w:tc>
          <w:tcPr>
            <w:tcW w:w="1560" w:type="dxa"/>
            <w:vAlign w:val="center"/>
          </w:tcPr>
          <w:p w:rsidR="00F03BA4" w:rsidRDefault="00F03BA4">
            <w:pPr>
              <w:pStyle w:val="ConsPlusNormal"/>
              <w:jc w:val="center"/>
            </w:pPr>
            <w:r>
              <w:t>комплексное посещение</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5.2. В условиях дневных стационаров (первичная медико-санитарная помощь, специализированная медицинская помощь)</w:t>
            </w:r>
          </w:p>
        </w:tc>
        <w:tc>
          <w:tcPr>
            <w:tcW w:w="1134" w:type="dxa"/>
            <w:vAlign w:val="center"/>
          </w:tcPr>
          <w:p w:rsidR="00F03BA4" w:rsidRDefault="00F03BA4">
            <w:pPr>
              <w:pStyle w:val="ConsPlusNormal"/>
              <w:jc w:val="center"/>
            </w:pPr>
            <w:bookmarkStart w:id="361" w:name="P7281"/>
            <w:bookmarkEnd w:id="361"/>
            <w:r>
              <w:t>77</w:t>
            </w:r>
          </w:p>
        </w:tc>
        <w:tc>
          <w:tcPr>
            <w:tcW w:w="1560" w:type="dxa"/>
            <w:vAlign w:val="center"/>
          </w:tcPr>
          <w:p w:rsidR="00F03BA4" w:rsidRDefault="00F03BA4">
            <w:pPr>
              <w:pStyle w:val="ConsPlusNormal"/>
              <w:jc w:val="center"/>
            </w:pPr>
            <w:r>
              <w:t>случай лечения</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134" w:type="dxa"/>
            <w:vAlign w:val="center"/>
          </w:tcPr>
          <w:p w:rsidR="00F03BA4" w:rsidRDefault="00F03BA4">
            <w:pPr>
              <w:pStyle w:val="ConsPlusNormal"/>
              <w:jc w:val="center"/>
            </w:pPr>
            <w:bookmarkStart w:id="362" w:name="P7291"/>
            <w:bookmarkEnd w:id="362"/>
            <w:r>
              <w:t>78</w:t>
            </w:r>
          </w:p>
        </w:tc>
        <w:tc>
          <w:tcPr>
            <w:tcW w:w="1560" w:type="dxa"/>
            <w:vAlign w:val="center"/>
          </w:tcPr>
          <w:p w:rsidR="00F03BA4" w:rsidRDefault="00F03BA4">
            <w:pPr>
              <w:pStyle w:val="ConsPlusNormal"/>
              <w:jc w:val="center"/>
            </w:pPr>
            <w:r>
              <w:t>случай госпитализации</w:t>
            </w:r>
          </w:p>
        </w:tc>
        <w:tc>
          <w:tcPr>
            <w:tcW w:w="1984" w:type="dxa"/>
            <w:vAlign w:val="center"/>
          </w:tcPr>
          <w:p w:rsidR="00F03BA4" w:rsidRDefault="00F03BA4">
            <w:pPr>
              <w:pStyle w:val="ConsPlusNormal"/>
            </w:pPr>
          </w:p>
        </w:tc>
        <w:tc>
          <w:tcPr>
            <w:tcW w:w="2410" w:type="dxa"/>
            <w:vAlign w:val="center"/>
          </w:tcPr>
          <w:p w:rsidR="00F03BA4" w:rsidRDefault="00F03BA4">
            <w:pPr>
              <w:pStyle w:val="ConsPlusNormal"/>
            </w:pP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6. Расходы на ведение дела СМО</w:t>
            </w:r>
          </w:p>
        </w:tc>
        <w:tc>
          <w:tcPr>
            <w:tcW w:w="1134" w:type="dxa"/>
            <w:vAlign w:val="center"/>
          </w:tcPr>
          <w:p w:rsidR="00F03BA4" w:rsidRDefault="00F03BA4">
            <w:pPr>
              <w:pStyle w:val="ConsPlusNormal"/>
              <w:jc w:val="center"/>
            </w:pPr>
            <w:bookmarkStart w:id="363" w:name="P7301"/>
            <w:bookmarkEnd w:id="363"/>
            <w:r>
              <w:t>79</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1559" w:type="dxa"/>
            <w:vAlign w:val="center"/>
          </w:tcPr>
          <w:p w:rsidR="00F03BA4" w:rsidRDefault="00F03BA4">
            <w:pPr>
              <w:pStyle w:val="ConsPlusNormal"/>
              <w:jc w:val="center"/>
            </w:pPr>
            <w:r>
              <w:t>X</w:t>
            </w:r>
          </w:p>
        </w:tc>
        <w:tc>
          <w:tcPr>
            <w:tcW w:w="992" w:type="dxa"/>
            <w:vAlign w:val="center"/>
          </w:tcPr>
          <w:p w:rsidR="00F03BA4" w:rsidRDefault="00F03BA4">
            <w:pPr>
              <w:pStyle w:val="ConsPlusNormal"/>
            </w:pPr>
          </w:p>
        </w:tc>
        <w:tc>
          <w:tcPr>
            <w:tcW w:w="709" w:type="dxa"/>
            <w:vAlign w:val="center"/>
          </w:tcPr>
          <w:p w:rsidR="00F03BA4" w:rsidRDefault="00F03BA4">
            <w:pPr>
              <w:pStyle w:val="ConsPlusNormal"/>
              <w:jc w:val="center"/>
            </w:pPr>
            <w:r>
              <w:t>X</w:t>
            </w:r>
          </w:p>
        </w:tc>
      </w:tr>
      <w:tr w:rsidR="00F03BA4" w:rsidTr="00B901DF">
        <w:tc>
          <w:tcPr>
            <w:tcW w:w="2897" w:type="dxa"/>
            <w:vAlign w:val="center"/>
          </w:tcPr>
          <w:p w:rsidR="00F03BA4" w:rsidRDefault="00F03BA4">
            <w:pPr>
              <w:pStyle w:val="ConsPlusNormal"/>
            </w:pPr>
            <w:r>
              <w:t xml:space="preserve">ИТОГО (сумма </w:t>
            </w:r>
            <w:hyperlink w:anchor="P5411">
              <w:r>
                <w:rPr>
                  <w:color w:val="0000FF"/>
                </w:rPr>
                <w:t>строк 01</w:t>
              </w:r>
            </w:hyperlink>
            <w:r>
              <w:t xml:space="preserve"> + </w:t>
            </w:r>
            <w:hyperlink w:anchor="P5681">
              <w:r>
                <w:rPr>
                  <w:color w:val="0000FF"/>
                </w:rPr>
                <w:t>19</w:t>
              </w:r>
            </w:hyperlink>
            <w:r>
              <w:t xml:space="preserve"> + </w:t>
            </w:r>
            <w:hyperlink w:anchor="P5691">
              <w:r>
                <w:rPr>
                  <w:color w:val="0000FF"/>
                </w:rPr>
                <w:t>20</w:t>
              </w:r>
            </w:hyperlink>
            <w:r>
              <w:t>)</w:t>
            </w:r>
          </w:p>
        </w:tc>
        <w:tc>
          <w:tcPr>
            <w:tcW w:w="1134" w:type="dxa"/>
            <w:vAlign w:val="center"/>
          </w:tcPr>
          <w:p w:rsidR="00F03BA4" w:rsidRDefault="00F03BA4">
            <w:pPr>
              <w:pStyle w:val="ConsPlusNormal"/>
              <w:jc w:val="center"/>
            </w:pPr>
            <w:r>
              <w:t>80</w:t>
            </w:r>
          </w:p>
        </w:tc>
        <w:tc>
          <w:tcPr>
            <w:tcW w:w="1560" w:type="dxa"/>
            <w:vAlign w:val="center"/>
          </w:tcPr>
          <w:p w:rsidR="00F03BA4" w:rsidRDefault="00F03BA4">
            <w:pPr>
              <w:pStyle w:val="ConsPlusNormal"/>
              <w:jc w:val="center"/>
            </w:pPr>
            <w:r>
              <w:t>-</w:t>
            </w:r>
          </w:p>
        </w:tc>
        <w:tc>
          <w:tcPr>
            <w:tcW w:w="1984" w:type="dxa"/>
            <w:vAlign w:val="center"/>
          </w:tcPr>
          <w:p w:rsidR="00F03BA4" w:rsidRDefault="00F03BA4">
            <w:pPr>
              <w:pStyle w:val="ConsPlusNormal"/>
              <w:jc w:val="center"/>
            </w:pPr>
            <w:r>
              <w:t>X</w:t>
            </w:r>
          </w:p>
        </w:tc>
        <w:tc>
          <w:tcPr>
            <w:tcW w:w="2410" w:type="dxa"/>
            <w:vAlign w:val="center"/>
          </w:tcPr>
          <w:p w:rsidR="00F03BA4" w:rsidRDefault="00F03BA4">
            <w:pPr>
              <w:pStyle w:val="ConsPlusNormal"/>
              <w:jc w:val="center"/>
            </w:pPr>
            <w:r>
              <w:t>X</w:t>
            </w:r>
          </w:p>
        </w:tc>
        <w:tc>
          <w:tcPr>
            <w:tcW w:w="1276" w:type="dxa"/>
            <w:vAlign w:val="center"/>
          </w:tcPr>
          <w:p w:rsidR="00F03BA4" w:rsidRDefault="00F03BA4">
            <w:pPr>
              <w:pStyle w:val="ConsPlusNormal"/>
              <w:jc w:val="center"/>
            </w:pPr>
            <w:r>
              <w:t>11343,02</w:t>
            </w:r>
          </w:p>
        </w:tc>
        <w:tc>
          <w:tcPr>
            <w:tcW w:w="992" w:type="dxa"/>
            <w:vAlign w:val="center"/>
          </w:tcPr>
          <w:p w:rsidR="00F03BA4" w:rsidRDefault="00F03BA4">
            <w:pPr>
              <w:pStyle w:val="ConsPlusNormal"/>
              <w:jc w:val="center"/>
            </w:pPr>
            <w:r>
              <w:t>34041,10</w:t>
            </w:r>
          </w:p>
        </w:tc>
        <w:tc>
          <w:tcPr>
            <w:tcW w:w="1559" w:type="dxa"/>
            <w:vAlign w:val="center"/>
          </w:tcPr>
          <w:p w:rsidR="00F03BA4" w:rsidRDefault="00F03BA4">
            <w:pPr>
              <w:pStyle w:val="ConsPlusNormal"/>
              <w:jc w:val="center"/>
            </w:pPr>
            <w:r>
              <w:t>8113318,20</w:t>
            </w:r>
          </w:p>
        </w:tc>
        <w:tc>
          <w:tcPr>
            <w:tcW w:w="992" w:type="dxa"/>
            <w:vAlign w:val="center"/>
          </w:tcPr>
          <w:p w:rsidR="00F03BA4" w:rsidRDefault="00F03BA4">
            <w:pPr>
              <w:pStyle w:val="ConsPlusNormal"/>
              <w:jc w:val="center"/>
            </w:pPr>
            <w:r>
              <w:t>23884597,46</w:t>
            </w:r>
          </w:p>
        </w:tc>
        <w:tc>
          <w:tcPr>
            <w:tcW w:w="709" w:type="dxa"/>
            <w:vAlign w:val="center"/>
          </w:tcPr>
          <w:p w:rsidR="00F03BA4" w:rsidRDefault="00F03BA4">
            <w:pPr>
              <w:pStyle w:val="ConsPlusNormal"/>
              <w:jc w:val="center"/>
            </w:pPr>
            <w:r>
              <w:t>100,00</w:t>
            </w:r>
          </w:p>
        </w:tc>
      </w:tr>
    </w:tbl>
    <w:p w:rsidR="00F03BA4" w:rsidRDefault="00F03BA4">
      <w:pPr>
        <w:pStyle w:val="ConsPlusNormal"/>
        <w:sectPr w:rsidR="00F03BA4">
          <w:pgSz w:w="16838" w:h="11905" w:orient="landscape"/>
          <w:pgMar w:top="1701" w:right="1134" w:bottom="850" w:left="1134" w:header="0" w:footer="0" w:gutter="0"/>
          <w:cols w:space="720"/>
          <w:titlePg/>
        </w:sectPr>
      </w:pPr>
    </w:p>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364" w:name="P7322"/>
      <w:bookmarkEnd w:id="364"/>
      <w:r>
        <w:t>&lt;*&gt; Без учета финансовых средств консолидированного бюджета Мурманской области на приобретение оборудования для медицинских организаций, работающих в системе ОМС (затраты, не вошедшие в тариф).</w:t>
      </w:r>
    </w:p>
    <w:p w:rsidR="00F03BA4" w:rsidRDefault="00F03BA4">
      <w:pPr>
        <w:pStyle w:val="ConsPlusNormal"/>
        <w:spacing w:before="220"/>
        <w:ind w:firstLine="540"/>
        <w:jc w:val="both"/>
      </w:pPr>
      <w:bookmarkStart w:id="365" w:name="P7323"/>
      <w:bookmarkEnd w:id="365"/>
      <w:r>
        <w:t>&lt;**&gt; Нормативы объема скорой медицинской помощи и нормативы финансовых затрат на 1 вызов скорой медицинской помощи.</w:t>
      </w:r>
    </w:p>
    <w:p w:rsidR="00F03BA4" w:rsidRDefault="00F03BA4">
      <w:pPr>
        <w:pStyle w:val="ConsPlusNormal"/>
        <w:spacing w:before="220"/>
        <w:ind w:firstLine="540"/>
        <w:jc w:val="both"/>
      </w:pPr>
      <w:bookmarkStart w:id="366" w:name="P7324"/>
      <w:bookmarkEnd w:id="366"/>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F03BA4" w:rsidRDefault="00F03BA4">
      <w:pPr>
        <w:pStyle w:val="ConsPlusNormal"/>
        <w:spacing w:before="220"/>
        <w:ind w:firstLine="540"/>
        <w:jc w:val="both"/>
      </w:pPr>
      <w:bookmarkStart w:id="367" w:name="P7325"/>
      <w:bookmarkEnd w:id="367"/>
      <w:r>
        <w:t>&lt;****&gt; Законченных случаев лечения заболевания в амбулаторных условиях с кратностью посещений по поводу одного заболевания не менее 2.</w:t>
      </w:r>
    </w:p>
    <w:p w:rsidR="00F03BA4" w:rsidRDefault="00F03BA4">
      <w:pPr>
        <w:pStyle w:val="ConsPlusNormal"/>
        <w:spacing w:before="220"/>
        <w:ind w:firstLine="540"/>
        <w:jc w:val="both"/>
      </w:pPr>
      <w:bookmarkStart w:id="368" w:name="P7326"/>
      <w:bookmarkEnd w:id="368"/>
      <w:proofErr w:type="gramStart"/>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F03BA4" w:rsidRDefault="00F03BA4">
      <w:pPr>
        <w:pStyle w:val="ConsPlusNormal"/>
        <w:spacing w:before="220"/>
        <w:ind w:firstLine="540"/>
        <w:jc w:val="both"/>
      </w:pPr>
      <w:bookmarkStart w:id="369" w:name="P7327"/>
      <w:bookmarkEnd w:id="369"/>
      <w:proofErr w:type="gramStart"/>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28.12.2022 N</w:t>
      </w:r>
      <w:proofErr w:type="gramEnd"/>
      <w:r>
        <w:t xml:space="preserve"> 2497.</w:t>
      </w:r>
    </w:p>
    <w:p w:rsidR="00F03BA4" w:rsidRDefault="00F03BA4">
      <w:pPr>
        <w:pStyle w:val="ConsPlusNormal"/>
        <w:spacing w:before="220"/>
        <w:ind w:firstLine="540"/>
        <w:jc w:val="both"/>
      </w:pPr>
      <w:bookmarkStart w:id="370" w:name="P7328"/>
      <w:bookmarkEnd w:id="370"/>
      <w:proofErr w:type="gramStart"/>
      <w:r>
        <w:t>&lt;*******&gt; Включены в норматив объема первичной медико-санитарной помощи в амбулаторных условиях.</w:t>
      </w:r>
      <w:proofErr w:type="gramEnd"/>
    </w:p>
    <w:p w:rsidR="00F03BA4" w:rsidRDefault="00F03BA4">
      <w:pPr>
        <w:pStyle w:val="ConsPlusNormal"/>
        <w:spacing w:before="220"/>
        <w:ind w:firstLine="540"/>
        <w:jc w:val="both"/>
      </w:pPr>
      <w:bookmarkStart w:id="371" w:name="P7329"/>
      <w:bookmarkEnd w:id="371"/>
      <w: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Программы ОМС.</w:t>
      </w:r>
    </w:p>
    <w:p w:rsidR="00F03BA4" w:rsidRDefault="00F03BA4">
      <w:pPr>
        <w:pStyle w:val="ConsPlusNormal"/>
        <w:spacing w:before="220"/>
        <w:ind w:firstLine="540"/>
        <w:jc w:val="both"/>
      </w:pPr>
      <w:bookmarkStart w:id="372" w:name="P7330"/>
      <w:bookmarkEnd w:id="372"/>
      <w:r>
        <w:t>&lt;*********&gt; Включены в норматив объема первичной медико-санитарной помощи в амбулаторных условиях в случае включения паллиативной медицинской помощи в Программу ОМС сверх базовой программы ОМС с соответствующим платежом Мурманской области.</w:t>
      </w:r>
    </w:p>
    <w:p w:rsidR="00F03BA4" w:rsidRDefault="00F03BA4">
      <w:pPr>
        <w:pStyle w:val="ConsPlusNormal"/>
        <w:spacing w:before="22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F03BA4" w:rsidRDefault="00F03BA4">
      <w:pPr>
        <w:pStyle w:val="ConsPlusNormal"/>
        <w:jc w:val="both"/>
      </w:pPr>
    </w:p>
    <w:p w:rsidR="00F03BA4" w:rsidRDefault="00F03BA4">
      <w:pPr>
        <w:pStyle w:val="ConsPlusNormal"/>
        <w:ind w:firstLine="540"/>
        <w:jc w:val="both"/>
      </w:pPr>
      <w:r>
        <w:t>Справочно:</w:t>
      </w:r>
    </w:p>
    <w:p w:rsidR="00F03BA4" w:rsidRDefault="00F03BA4">
      <w:pPr>
        <w:pStyle w:val="ConsPlusNormal"/>
        <w:spacing w:before="220"/>
        <w:ind w:firstLine="540"/>
        <w:jc w:val="both"/>
      </w:pPr>
      <w:r>
        <w:t>численность населения Мурманской области на 01.01.2025 (прогноз) - 715,270 (тыс. человек);</w:t>
      </w:r>
    </w:p>
    <w:p w:rsidR="00F03BA4" w:rsidRDefault="00F03BA4">
      <w:pPr>
        <w:pStyle w:val="ConsPlusNormal"/>
        <w:spacing w:before="220"/>
        <w:ind w:firstLine="540"/>
        <w:jc w:val="both"/>
      </w:pPr>
      <w:r>
        <w:t xml:space="preserve">численность застрахованного населения Мурманской области на 01.01.2022 - 701,640 (тыс. </w:t>
      </w:r>
      <w:r>
        <w:lastRenderedPageBreak/>
        <w:t>человек).</w:t>
      </w:r>
    </w:p>
    <w:p w:rsidR="00F03BA4" w:rsidRDefault="00F03BA4">
      <w:pPr>
        <w:pStyle w:val="ConsPlusNormal"/>
        <w:jc w:val="both"/>
      </w:pPr>
    </w:p>
    <w:p w:rsidR="00F03BA4" w:rsidRDefault="00F03BA4">
      <w:pPr>
        <w:pStyle w:val="ConsPlusNormal"/>
        <w:jc w:val="right"/>
        <w:outlineLvl w:val="2"/>
      </w:pPr>
      <w:r>
        <w:t>Таблица N 4.3.1</w:t>
      </w:r>
    </w:p>
    <w:p w:rsidR="00F03BA4" w:rsidRDefault="00F03BA4">
      <w:pPr>
        <w:pStyle w:val="ConsPlusNormal"/>
        <w:jc w:val="both"/>
      </w:pPr>
    </w:p>
    <w:p w:rsidR="00F03BA4" w:rsidRDefault="00F03BA4">
      <w:pPr>
        <w:pStyle w:val="ConsPlusTitle"/>
        <w:jc w:val="center"/>
      </w:pPr>
      <w:bookmarkStart w:id="373" w:name="P7339"/>
      <w:bookmarkEnd w:id="373"/>
      <w:r>
        <w:t>Утвержденные объемы</w:t>
      </w:r>
    </w:p>
    <w:p w:rsidR="00F03BA4" w:rsidRDefault="00F03BA4">
      <w:pPr>
        <w:pStyle w:val="ConsPlusTitle"/>
        <w:jc w:val="center"/>
      </w:pPr>
      <w:r>
        <w:t xml:space="preserve">медицинской помощи на 2023 год по уровням оказания </w:t>
      </w:r>
      <w:hyperlink w:anchor="P7339">
        <w:r>
          <w:rPr>
            <w:color w:val="0000FF"/>
          </w:rPr>
          <w:t>&lt;*&gt;</w:t>
        </w:r>
      </w:hyperlink>
    </w:p>
    <w:p w:rsidR="00F03BA4" w:rsidRDefault="00F03BA4">
      <w:pPr>
        <w:pStyle w:val="ConsPlusNormal"/>
        <w:jc w:val="center"/>
      </w:pPr>
      <w:proofErr w:type="gramStart"/>
      <w:r>
        <w:t xml:space="preserve">(в ред. </w:t>
      </w:r>
      <w:hyperlink r:id="rId83">
        <w:r>
          <w:rPr>
            <w:color w:val="0000FF"/>
          </w:rPr>
          <w:t>постановления</w:t>
        </w:r>
      </w:hyperlink>
      <w:r>
        <w:t xml:space="preserve"> Правительства Мурманской области</w:t>
      </w:r>
      <w:proofErr w:type="gramEnd"/>
    </w:p>
    <w:p w:rsidR="00F03BA4" w:rsidRDefault="00F03BA4">
      <w:pPr>
        <w:pStyle w:val="ConsPlusNormal"/>
        <w:jc w:val="center"/>
      </w:pPr>
      <w:r>
        <w:t>от 19.09.2023 N 678-ПП)</w:t>
      </w:r>
    </w:p>
    <w:p w:rsidR="00F03BA4" w:rsidRDefault="00F03BA4">
      <w:pPr>
        <w:pStyle w:val="ConsPlusNormal"/>
        <w:jc w:val="both"/>
      </w:pPr>
    </w:p>
    <w:p w:rsidR="00F03BA4" w:rsidRDefault="00F03BA4">
      <w:pPr>
        <w:pStyle w:val="ConsPlusNormal"/>
        <w:sectPr w:rsidR="00F03B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020"/>
        <w:gridCol w:w="1416"/>
        <w:gridCol w:w="1128"/>
        <w:gridCol w:w="1166"/>
        <w:gridCol w:w="1166"/>
        <w:gridCol w:w="1358"/>
        <w:gridCol w:w="1104"/>
        <w:gridCol w:w="1134"/>
        <w:gridCol w:w="1134"/>
      </w:tblGrid>
      <w:tr w:rsidR="00F03BA4">
        <w:tc>
          <w:tcPr>
            <w:tcW w:w="2891" w:type="dxa"/>
            <w:vMerge w:val="restart"/>
          </w:tcPr>
          <w:p w:rsidR="00F03BA4" w:rsidRDefault="00F03BA4">
            <w:pPr>
              <w:pStyle w:val="ConsPlusNormal"/>
              <w:jc w:val="center"/>
            </w:pPr>
            <w:r>
              <w:lastRenderedPageBreak/>
              <w:t>Вид медицинской помощи</w:t>
            </w:r>
          </w:p>
        </w:tc>
        <w:tc>
          <w:tcPr>
            <w:tcW w:w="2436" w:type="dxa"/>
            <w:gridSpan w:val="2"/>
            <w:vMerge w:val="restart"/>
          </w:tcPr>
          <w:p w:rsidR="00F03BA4" w:rsidRDefault="00F03BA4">
            <w:pPr>
              <w:pStyle w:val="ConsPlusNormal"/>
              <w:jc w:val="center"/>
            </w:pPr>
            <w:r>
              <w:t>Медицинская помощь, предоставляемая за счет консолидированного бюджета Мурманской области</w:t>
            </w:r>
          </w:p>
        </w:tc>
        <w:tc>
          <w:tcPr>
            <w:tcW w:w="3460" w:type="dxa"/>
            <w:gridSpan w:val="3"/>
            <w:vMerge w:val="restart"/>
          </w:tcPr>
          <w:p w:rsidR="00F03BA4" w:rsidRDefault="00F03BA4">
            <w:pPr>
              <w:pStyle w:val="ConsPlusNormal"/>
              <w:jc w:val="center"/>
            </w:pPr>
            <w:r>
              <w:t>Медицинская помощь в рамках территориальной программы ОМС</w:t>
            </w:r>
          </w:p>
        </w:tc>
        <w:tc>
          <w:tcPr>
            <w:tcW w:w="4730" w:type="dxa"/>
            <w:gridSpan w:val="4"/>
          </w:tcPr>
          <w:p w:rsidR="00F03BA4" w:rsidRDefault="00F03BA4">
            <w:pPr>
              <w:pStyle w:val="ConsPlusNormal"/>
              <w:jc w:val="center"/>
            </w:pPr>
            <w:r>
              <w:t>Средние нормативы объема медицинской помощи</w:t>
            </w:r>
          </w:p>
        </w:tc>
      </w:tr>
      <w:tr w:rsidR="00F03BA4">
        <w:tc>
          <w:tcPr>
            <w:tcW w:w="2891" w:type="dxa"/>
            <w:vMerge/>
          </w:tcPr>
          <w:p w:rsidR="00F03BA4" w:rsidRDefault="00F03BA4">
            <w:pPr>
              <w:pStyle w:val="ConsPlusNormal"/>
            </w:pPr>
          </w:p>
        </w:tc>
        <w:tc>
          <w:tcPr>
            <w:tcW w:w="2436" w:type="dxa"/>
            <w:gridSpan w:val="2"/>
            <w:vMerge/>
          </w:tcPr>
          <w:p w:rsidR="00F03BA4" w:rsidRDefault="00F03BA4">
            <w:pPr>
              <w:pStyle w:val="ConsPlusNormal"/>
            </w:pPr>
          </w:p>
        </w:tc>
        <w:tc>
          <w:tcPr>
            <w:tcW w:w="3460" w:type="dxa"/>
            <w:gridSpan w:val="3"/>
            <w:vMerge/>
          </w:tcPr>
          <w:p w:rsidR="00F03BA4" w:rsidRDefault="00F03BA4">
            <w:pPr>
              <w:pStyle w:val="ConsPlusNormal"/>
            </w:pPr>
          </w:p>
        </w:tc>
        <w:tc>
          <w:tcPr>
            <w:tcW w:w="1358" w:type="dxa"/>
            <w:vMerge w:val="restart"/>
          </w:tcPr>
          <w:p w:rsidR="00F03BA4" w:rsidRDefault="00F03BA4">
            <w:pPr>
              <w:pStyle w:val="ConsPlusNormal"/>
              <w:jc w:val="center"/>
            </w:pPr>
            <w:r>
              <w:t>За счет бюджетных ассигнований (на 1 жителя)</w:t>
            </w:r>
          </w:p>
        </w:tc>
        <w:tc>
          <w:tcPr>
            <w:tcW w:w="3372" w:type="dxa"/>
            <w:gridSpan w:val="3"/>
          </w:tcPr>
          <w:p w:rsidR="00F03BA4" w:rsidRDefault="00F03BA4">
            <w:pPr>
              <w:pStyle w:val="ConsPlusNormal"/>
              <w:jc w:val="center"/>
            </w:pPr>
            <w:r>
              <w:t>В рамках территориальной программы ОМС (на 1 застрахованное лицо)</w:t>
            </w:r>
          </w:p>
        </w:tc>
      </w:tr>
      <w:tr w:rsidR="00F03BA4">
        <w:tc>
          <w:tcPr>
            <w:tcW w:w="2891" w:type="dxa"/>
            <w:vMerge/>
          </w:tcPr>
          <w:p w:rsidR="00F03BA4" w:rsidRDefault="00F03BA4">
            <w:pPr>
              <w:pStyle w:val="ConsPlusNormal"/>
            </w:pPr>
          </w:p>
        </w:tc>
        <w:tc>
          <w:tcPr>
            <w:tcW w:w="1020" w:type="dxa"/>
          </w:tcPr>
          <w:p w:rsidR="00F03BA4" w:rsidRDefault="00F03BA4">
            <w:pPr>
              <w:pStyle w:val="ConsPlusNormal"/>
              <w:jc w:val="center"/>
            </w:pPr>
            <w:r>
              <w:t>всего</w:t>
            </w:r>
          </w:p>
        </w:tc>
        <w:tc>
          <w:tcPr>
            <w:tcW w:w="1416" w:type="dxa"/>
          </w:tcPr>
          <w:p w:rsidR="00F03BA4" w:rsidRDefault="00F03BA4">
            <w:pPr>
              <w:pStyle w:val="ConsPlusNormal"/>
              <w:jc w:val="center"/>
            </w:pPr>
            <w:r>
              <w:t>в том числе не идентифицированным и не застрахованным в системе ОМС лицам</w:t>
            </w:r>
          </w:p>
        </w:tc>
        <w:tc>
          <w:tcPr>
            <w:tcW w:w="1128" w:type="dxa"/>
          </w:tcPr>
          <w:p w:rsidR="00F03BA4" w:rsidRDefault="00F03BA4">
            <w:pPr>
              <w:pStyle w:val="ConsPlusNormal"/>
              <w:jc w:val="center"/>
            </w:pPr>
            <w:r>
              <w:t>всего</w:t>
            </w:r>
          </w:p>
        </w:tc>
        <w:tc>
          <w:tcPr>
            <w:tcW w:w="1166" w:type="dxa"/>
          </w:tcPr>
          <w:p w:rsidR="00F03BA4" w:rsidRDefault="00F03BA4">
            <w:pPr>
              <w:pStyle w:val="ConsPlusNormal"/>
              <w:jc w:val="center"/>
            </w:pPr>
            <w:r>
              <w:t>в рамках базовой программы ОМС</w:t>
            </w:r>
          </w:p>
        </w:tc>
        <w:tc>
          <w:tcPr>
            <w:tcW w:w="1166" w:type="dxa"/>
          </w:tcPr>
          <w:p w:rsidR="00F03BA4" w:rsidRDefault="00F03BA4">
            <w:pPr>
              <w:pStyle w:val="ConsPlusNormal"/>
              <w:jc w:val="center"/>
            </w:pPr>
            <w:r>
              <w:t>сверх базовой программы</w:t>
            </w:r>
          </w:p>
        </w:tc>
        <w:tc>
          <w:tcPr>
            <w:tcW w:w="1358" w:type="dxa"/>
            <w:vMerge/>
          </w:tcPr>
          <w:p w:rsidR="00F03BA4" w:rsidRDefault="00F03BA4">
            <w:pPr>
              <w:pStyle w:val="ConsPlusNormal"/>
            </w:pPr>
          </w:p>
        </w:tc>
        <w:tc>
          <w:tcPr>
            <w:tcW w:w="1104" w:type="dxa"/>
          </w:tcPr>
          <w:p w:rsidR="00F03BA4" w:rsidRDefault="00F03BA4">
            <w:pPr>
              <w:pStyle w:val="ConsPlusNormal"/>
              <w:jc w:val="center"/>
            </w:pPr>
            <w:r>
              <w:t>По программе ОМС</w:t>
            </w:r>
          </w:p>
        </w:tc>
        <w:tc>
          <w:tcPr>
            <w:tcW w:w="1134" w:type="dxa"/>
          </w:tcPr>
          <w:p w:rsidR="00F03BA4" w:rsidRDefault="00F03BA4">
            <w:pPr>
              <w:pStyle w:val="ConsPlusNormal"/>
              <w:jc w:val="center"/>
            </w:pPr>
            <w:r>
              <w:t>В рамках базовой программы ОМС</w:t>
            </w:r>
          </w:p>
        </w:tc>
        <w:tc>
          <w:tcPr>
            <w:tcW w:w="1134" w:type="dxa"/>
          </w:tcPr>
          <w:p w:rsidR="00F03BA4" w:rsidRDefault="00F03BA4">
            <w:pPr>
              <w:pStyle w:val="ConsPlusNormal"/>
              <w:jc w:val="center"/>
            </w:pPr>
            <w:r>
              <w:t>Сверх базовой программы ОМС</w:t>
            </w:r>
          </w:p>
        </w:tc>
      </w:tr>
      <w:tr w:rsidR="00F03BA4">
        <w:tc>
          <w:tcPr>
            <w:tcW w:w="2891" w:type="dxa"/>
          </w:tcPr>
          <w:p w:rsidR="00F03BA4" w:rsidRDefault="00F03BA4">
            <w:pPr>
              <w:pStyle w:val="ConsPlusNormal"/>
            </w:pPr>
            <w:r>
              <w:t>Скорая медицинская помощь (вызов), всего, в том числе в медицинских организациях:</w:t>
            </w:r>
          </w:p>
        </w:tc>
        <w:tc>
          <w:tcPr>
            <w:tcW w:w="1020" w:type="dxa"/>
            <w:vAlign w:val="center"/>
          </w:tcPr>
          <w:p w:rsidR="00F03BA4" w:rsidRDefault="00F03BA4">
            <w:pPr>
              <w:pStyle w:val="ConsPlusNormal"/>
              <w:jc w:val="center"/>
            </w:pPr>
            <w:r>
              <w:t>10800</w:t>
            </w:r>
          </w:p>
        </w:tc>
        <w:tc>
          <w:tcPr>
            <w:tcW w:w="1416" w:type="dxa"/>
            <w:vAlign w:val="center"/>
          </w:tcPr>
          <w:p w:rsidR="00F03BA4" w:rsidRDefault="00F03BA4">
            <w:pPr>
              <w:pStyle w:val="ConsPlusNormal"/>
              <w:jc w:val="center"/>
            </w:pPr>
            <w:r>
              <w:t>5500</w:t>
            </w:r>
          </w:p>
        </w:tc>
        <w:tc>
          <w:tcPr>
            <w:tcW w:w="1128" w:type="dxa"/>
            <w:vAlign w:val="center"/>
          </w:tcPr>
          <w:p w:rsidR="00F03BA4" w:rsidRDefault="00F03BA4">
            <w:pPr>
              <w:pStyle w:val="ConsPlusNormal"/>
              <w:jc w:val="center"/>
            </w:pPr>
            <w:r>
              <w:t>208655</w:t>
            </w:r>
          </w:p>
        </w:tc>
        <w:tc>
          <w:tcPr>
            <w:tcW w:w="1166" w:type="dxa"/>
            <w:vAlign w:val="center"/>
          </w:tcPr>
          <w:p w:rsidR="00F03BA4" w:rsidRDefault="00F03BA4">
            <w:pPr>
              <w:pStyle w:val="ConsPlusNormal"/>
              <w:jc w:val="center"/>
            </w:pPr>
            <w:r>
              <w:t>208655</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jc w:val="center"/>
            </w:pPr>
            <w:r>
              <w:t>0,015</w:t>
            </w:r>
          </w:p>
        </w:tc>
        <w:tc>
          <w:tcPr>
            <w:tcW w:w="1104" w:type="dxa"/>
            <w:vAlign w:val="center"/>
          </w:tcPr>
          <w:p w:rsidR="00F03BA4" w:rsidRDefault="00F03BA4">
            <w:pPr>
              <w:pStyle w:val="ConsPlusNormal"/>
              <w:jc w:val="center"/>
            </w:pPr>
            <w:r>
              <w:t>0,297</w:t>
            </w:r>
          </w:p>
        </w:tc>
        <w:tc>
          <w:tcPr>
            <w:tcW w:w="1134" w:type="dxa"/>
            <w:vAlign w:val="center"/>
          </w:tcPr>
          <w:p w:rsidR="00F03BA4" w:rsidRDefault="00F03BA4">
            <w:pPr>
              <w:pStyle w:val="ConsPlusNormal"/>
              <w:jc w:val="center"/>
            </w:pPr>
            <w:r>
              <w:t>0,297</w:t>
            </w:r>
          </w:p>
        </w:tc>
        <w:tc>
          <w:tcPr>
            <w:tcW w:w="1134" w:type="dxa"/>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jc w:val="center"/>
            </w:pPr>
            <w:r>
              <w:t>9650</w:t>
            </w:r>
          </w:p>
        </w:tc>
        <w:tc>
          <w:tcPr>
            <w:tcW w:w="1416" w:type="dxa"/>
            <w:vAlign w:val="center"/>
          </w:tcPr>
          <w:p w:rsidR="00F03BA4" w:rsidRDefault="00F03BA4">
            <w:pPr>
              <w:pStyle w:val="ConsPlusNormal"/>
              <w:jc w:val="center"/>
            </w:pPr>
            <w:r>
              <w:t>5500</w:t>
            </w:r>
          </w:p>
        </w:tc>
        <w:tc>
          <w:tcPr>
            <w:tcW w:w="1128" w:type="dxa"/>
            <w:vAlign w:val="center"/>
          </w:tcPr>
          <w:p w:rsidR="00F03BA4" w:rsidRDefault="00F03BA4">
            <w:pPr>
              <w:pStyle w:val="ConsPlusNormal"/>
              <w:jc w:val="center"/>
            </w:pPr>
            <w:r>
              <w:t>187653</w:t>
            </w:r>
          </w:p>
        </w:tc>
        <w:tc>
          <w:tcPr>
            <w:tcW w:w="1166" w:type="dxa"/>
            <w:vAlign w:val="center"/>
          </w:tcPr>
          <w:p w:rsidR="00F03BA4" w:rsidRDefault="00F03BA4">
            <w:pPr>
              <w:pStyle w:val="ConsPlusNormal"/>
              <w:jc w:val="center"/>
            </w:pPr>
            <w:r>
              <w:t>187653</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jc w:val="center"/>
            </w:pPr>
            <w:r>
              <w:t>0,013</w:t>
            </w:r>
          </w:p>
        </w:tc>
        <w:tc>
          <w:tcPr>
            <w:tcW w:w="1104" w:type="dxa"/>
            <w:vAlign w:val="center"/>
          </w:tcPr>
          <w:p w:rsidR="00F03BA4" w:rsidRDefault="00F03BA4">
            <w:pPr>
              <w:pStyle w:val="ConsPlusNormal"/>
              <w:jc w:val="center"/>
            </w:pPr>
            <w:r>
              <w:t>0,267</w:t>
            </w:r>
          </w:p>
        </w:tc>
        <w:tc>
          <w:tcPr>
            <w:tcW w:w="1134" w:type="dxa"/>
            <w:vAlign w:val="center"/>
          </w:tcPr>
          <w:p w:rsidR="00F03BA4" w:rsidRDefault="00F03BA4">
            <w:pPr>
              <w:pStyle w:val="ConsPlusNormal"/>
              <w:jc w:val="center"/>
            </w:pPr>
            <w:r>
              <w:t>0,267</w:t>
            </w:r>
          </w:p>
        </w:tc>
        <w:tc>
          <w:tcPr>
            <w:tcW w:w="1134" w:type="dxa"/>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21002</w:t>
            </w:r>
          </w:p>
        </w:tc>
        <w:tc>
          <w:tcPr>
            <w:tcW w:w="1166" w:type="dxa"/>
            <w:vAlign w:val="center"/>
          </w:tcPr>
          <w:p w:rsidR="00F03BA4" w:rsidRDefault="00F03BA4">
            <w:pPr>
              <w:pStyle w:val="ConsPlusNormal"/>
              <w:jc w:val="center"/>
            </w:pPr>
            <w:r>
              <w:t>21002</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0,030</w:t>
            </w:r>
          </w:p>
        </w:tc>
        <w:tc>
          <w:tcPr>
            <w:tcW w:w="1134" w:type="dxa"/>
            <w:vAlign w:val="center"/>
          </w:tcPr>
          <w:p w:rsidR="00F03BA4" w:rsidRDefault="00F03BA4">
            <w:pPr>
              <w:pStyle w:val="ConsPlusNormal"/>
              <w:jc w:val="center"/>
            </w:pPr>
            <w:r>
              <w:t>0,030</w:t>
            </w:r>
          </w:p>
        </w:tc>
        <w:tc>
          <w:tcPr>
            <w:tcW w:w="1134" w:type="dxa"/>
          </w:tcPr>
          <w:p w:rsidR="00F03BA4" w:rsidRDefault="00F03BA4">
            <w:pPr>
              <w:pStyle w:val="ConsPlusNormal"/>
            </w:pP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jc w:val="center"/>
            </w:pPr>
            <w:r>
              <w:t>1150</w:t>
            </w:r>
          </w:p>
        </w:tc>
        <w:tc>
          <w:tcPr>
            <w:tcW w:w="1416" w:type="dxa"/>
            <w:vAlign w:val="center"/>
          </w:tcPr>
          <w:p w:rsidR="00F03BA4" w:rsidRDefault="00F03BA4">
            <w:pPr>
              <w:pStyle w:val="ConsPlusNormal"/>
            </w:pPr>
          </w:p>
        </w:tc>
        <w:tc>
          <w:tcPr>
            <w:tcW w:w="1128" w:type="dxa"/>
            <w:vAlign w:val="center"/>
          </w:tcPr>
          <w:p w:rsidR="00F03BA4" w:rsidRDefault="00F03BA4">
            <w:pPr>
              <w:pStyle w:val="ConsPlusNormal"/>
            </w:pP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jc w:val="center"/>
            </w:pPr>
            <w:r>
              <w:t>0,002</w:t>
            </w: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tcPr>
          <w:p w:rsidR="00F03BA4" w:rsidRDefault="00F03BA4">
            <w:pPr>
              <w:pStyle w:val="ConsPlusNormal"/>
            </w:pPr>
          </w:p>
        </w:tc>
      </w:tr>
      <w:tr w:rsidR="00F03BA4">
        <w:tc>
          <w:tcPr>
            <w:tcW w:w="2891" w:type="dxa"/>
          </w:tcPr>
          <w:p w:rsidR="00F03BA4" w:rsidRDefault="00F03BA4">
            <w:pPr>
              <w:pStyle w:val="ConsPlusNormal"/>
            </w:pPr>
            <w:r>
              <w:t>Медицинская помощь в амбулаторных условиях (посещений):</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pP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tcPr>
          <w:p w:rsidR="00F03BA4" w:rsidRDefault="00F03BA4">
            <w:pPr>
              <w:pStyle w:val="ConsPlusNormal"/>
            </w:pPr>
          </w:p>
        </w:tc>
      </w:tr>
      <w:tr w:rsidR="00F03BA4">
        <w:tc>
          <w:tcPr>
            <w:tcW w:w="2891" w:type="dxa"/>
          </w:tcPr>
          <w:p w:rsidR="00F03BA4" w:rsidRDefault="00F03BA4">
            <w:pPr>
              <w:pStyle w:val="ConsPlusNormal"/>
            </w:pPr>
            <w:proofErr w:type="gramStart"/>
            <w:r>
              <w:t xml:space="preserve">посещение с профилактической и иными целями (включая посещения, связанные с </w:t>
            </w:r>
            <w:r>
              <w:lastRenderedPageBreak/>
              <w:t>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а также посещения центров амбулаторной онкологической помощи;</w:t>
            </w:r>
            <w:proofErr w:type="gramEnd"/>
            <w:r>
              <w:t xml:space="preserve"> включая посещения по оказанию паллиативной медицинской помощи в амбулаторных условиях, в том числе на дому, всего, в том числе в медицинских организациях:</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2046457</w:t>
            </w:r>
          </w:p>
        </w:tc>
        <w:tc>
          <w:tcPr>
            <w:tcW w:w="1166" w:type="dxa"/>
            <w:vAlign w:val="center"/>
          </w:tcPr>
          <w:p w:rsidR="00F03BA4" w:rsidRDefault="00F03BA4">
            <w:pPr>
              <w:pStyle w:val="ConsPlusNormal"/>
              <w:jc w:val="center"/>
            </w:pPr>
            <w:r>
              <w:t>1915665</w:t>
            </w:r>
          </w:p>
        </w:tc>
        <w:tc>
          <w:tcPr>
            <w:tcW w:w="1166" w:type="dxa"/>
            <w:vAlign w:val="center"/>
          </w:tcPr>
          <w:p w:rsidR="00F03BA4" w:rsidRDefault="00F03BA4">
            <w:pPr>
              <w:pStyle w:val="ConsPlusNormal"/>
              <w:jc w:val="center"/>
            </w:pPr>
            <w:r>
              <w:t>130792</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2,916</w:t>
            </w:r>
          </w:p>
        </w:tc>
        <w:tc>
          <w:tcPr>
            <w:tcW w:w="1134" w:type="dxa"/>
            <w:vAlign w:val="center"/>
          </w:tcPr>
          <w:p w:rsidR="00F03BA4" w:rsidRDefault="00F03BA4">
            <w:pPr>
              <w:pStyle w:val="ConsPlusNormal"/>
              <w:jc w:val="center"/>
            </w:pPr>
            <w:r>
              <w:t>2,730</w:t>
            </w:r>
          </w:p>
        </w:tc>
        <w:tc>
          <w:tcPr>
            <w:tcW w:w="1134" w:type="dxa"/>
          </w:tcPr>
          <w:p w:rsidR="00F03BA4" w:rsidRDefault="00F03BA4">
            <w:pPr>
              <w:pStyle w:val="ConsPlusNormal"/>
            </w:pPr>
            <w:r>
              <w:t>0,186</w:t>
            </w:r>
          </w:p>
        </w:tc>
      </w:tr>
      <w:tr w:rsidR="00F03BA4">
        <w:tc>
          <w:tcPr>
            <w:tcW w:w="2891" w:type="dxa"/>
          </w:tcPr>
          <w:p w:rsidR="00F03BA4" w:rsidRDefault="00F03BA4">
            <w:pPr>
              <w:pStyle w:val="ConsPlusNormal"/>
            </w:pPr>
            <w:r>
              <w:lastRenderedPageBreak/>
              <w:t>включая комплексное посещение для проведения профилактических медицинских осмотров (без учета диспансеризации)</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186349</w:t>
            </w:r>
          </w:p>
        </w:tc>
        <w:tc>
          <w:tcPr>
            <w:tcW w:w="1166" w:type="dxa"/>
            <w:vAlign w:val="center"/>
          </w:tcPr>
          <w:p w:rsidR="00F03BA4" w:rsidRDefault="00F03BA4">
            <w:pPr>
              <w:pStyle w:val="ConsPlusNormal"/>
              <w:jc w:val="center"/>
            </w:pPr>
            <w:r>
              <w:t>186349</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0,265590</w:t>
            </w:r>
          </w:p>
        </w:tc>
        <w:tc>
          <w:tcPr>
            <w:tcW w:w="1134" w:type="dxa"/>
            <w:vAlign w:val="center"/>
          </w:tcPr>
          <w:p w:rsidR="00F03BA4" w:rsidRDefault="00F03BA4">
            <w:pPr>
              <w:pStyle w:val="ConsPlusNormal"/>
              <w:jc w:val="center"/>
            </w:pPr>
            <w:r>
              <w:t>0,265590</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74912</w:t>
            </w:r>
          </w:p>
        </w:tc>
        <w:tc>
          <w:tcPr>
            <w:tcW w:w="1166" w:type="dxa"/>
            <w:vAlign w:val="center"/>
          </w:tcPr>
          <w:p w:rsidR="00F03BA4" w:rsidRDefault="00F03BA4">
            <w:pPr>
              <w:pStyle w:val="ConsPlusNormal"/>
              <w:jc w:val="center"/>
            </w:pPr>
            <w:r>
              <w:t>74912</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0,106770</w:t>
            </w:r>
          </w:p>
        </w:tc>
        <w:tc>
          <w:tcPr>
            <w:tcW w:w="1134" w:type="dxa"/>
            <w:vAlign w:val="center"/>
          </w:tcPr>
          <w:p w:rsidR="00F03BA4" w:rsidRDefault="00F03BA4">
            <w:pPr>
              <w:pStyle w:val="ConsPlusNormal"/>
              <w:jc w:val="center"/>
            </w:pPr>
            <w:r>
              <w:t>0,106770</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109946</w:t>
            </w:r>
          </w:p>
        </w:tc>
        <w:tc>
          <w:tcPr>
            <w:tcW w:w="1166" w:type="dxa"/>
            <w:vAlign w:val="center"/>
          </w:tcPr>
          <w:p w:rsidR="00F03BA4" w:rsidRDefault="00F03BA4">
            <w:pPr>
              <w:pStyle w:val="ConsPlusNormal"/>
              <w:jc w:val="center"/>
            </w:pPr>
            <w:r>
              <w:t>109946</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0,156700</w:t>
            </w:r>
          </w:p>
        </w:tc>
        <w:tc>
          <w:tcPr>
            <w:tcW w:w="1134" w:type="dxa"/>
            <w:vAlign w:val="center"/>
          </w:tcPr>
          <w:p w:rsidR="00F03BA4" w:rsidRDefault="00F03BA4">
            <w:pPr>
              <w:pStyle w:val="ConsPlusNormal"/>
              <w:jc w:val="center"/>
            </w:pPr>
            <w:r>
              <w:t>0,156700</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1491</w:t>
            </w:r>
          </w:p>
        </w:tc>
        <w:tc>
          <w:tcPr>
            <w:tcW w:w="1166" w:type="dxa"/>
            <w:vAlign w:val="center"/>
          </w:tcPr>
          <w:p w:rsidR="00F03BA4" w:rsidRDefault="00F03BA4">
            <w:pPr>
              <w:pStyle w:val="ConsPlusNormal"/>
              <w:jc w:val="center"/>
            </w:pPr>
            <w:r>
              <w:t>1491</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0,002120</w:t>
            </w:r>
          </w:p>
        </w:tc>
        <w:tc>
          <w:tcPr>
            <w:tcW w:w="1134" w:type="dxa"/>
            <w:vAlign w:val="center"/>
          </w:tcPr>
          <w:p w:rsidR="00F03BA4" w:rsidRDefault="00F03BA4">
            <w:pPr>
              <w:pStyle w:val="ConsPlusNormal"/>
              <w:jc w:val="center"/>
            </w:pPr>
            <w:r>
              <w:t>0,002120</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lastRenderedPageBreak/>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232533</w:t>
            </w:r>
          </w:p>
        </w:tc>
        <w:tc>
          <w:tcPr>
            <w:tcW w:w="1166" w:type="dxa"/>
            <w:vAlign w:val="center"/>
          </w:tcPr>
          <w:p w:rsidR="00F03BA4" w:rsidRDefault="00F03BA4">
            <w:pPr>
              <w:pStyle w:val="ConsPlusNormal"/>
              <w:jc w:val="center"/>
            </w:pPr>
            <w:r>
              <w:t>232533</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0,331413</w:t>
            </w:r>
          </w:p>
        </w:tc>
        <w:tc>
          <w:tcPr>
            <w:tcW w:w="1134" w:type="dxa"/>
            <w:vAlign w:val="center"/>
          </w:tcPr>
          <w:p w:rsidR="00F03BA4" w:rsidRDefault="00F03BA4">
            <w:pPr>
              <w:pStyle w:val="ConsPlusNormal"/>
              <w:jc w:val="center"/>
            </w:pPr>
            <w:r>
              <w:t>0,331413</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101152</w:t>
            </w:r>
          </w:p>
        </w:tc>
        <w:tc>
          <w:tcPr>
            <w:tcW w:w="1166" w:type="dxa"/>
            <w:vAlign w:val="center"/>
          </w:tcPr>
          <w:p w:rsidR="00F03BA4" w:rsidRDefault="00F03BA4">
            <w:pPr>
              <w:pStyle w:val="ConsPlusNormal"/>
              <w:jc w:val="center"/>
            </w:pPr>
            <w:r>
              <w:t>101152</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0,144165</w:t>
            </w:r>
          </w:p>
        </w:tc>
        <w:tc>
          <w:tcPr>
            <w:tcW w:w="1134" w:type="dxa"/>
            <w:vAlign w:val="center"/>
          </w:tcPr>
          <w:p w:rsidR="00F03BA4" w:rsidRDefault="00F03BA4">
            <w:pPr>
              <w:pStyle w:val="ConsPlusNormal"/>
              <w:jc w:val="center"/>
            </w:pPr>
            <w:r>
              <w:t>0,144165</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125800</w:t>
            </w:r>
          </w:p>
        </w:tc>
        <w:tc>
          <w:tcPr>
            <w:tcW w:w="1166" w:type="dxa"/>
            <w:vAlign w:val="center"/>
          </w:tcPr>
          <w:p w:rsidR="00F03BA4" w:rsidRDefault="00F03BA4">
            <w:pPr>
              <w:pStyle w:val="ConsPlusNormal"/>
              <w:jc w:val="center"/>
            </w:pPr>
            <w:r>
              <w:t>125800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0,179294</w:t>
            </w:r>
          </w:p>
        </w:tc>
        <w:tc>
          <w:tcPr>
            <w:tcW w:w="1134" w:type="dxa"/>
            <w:vAlign w:val="center"/>
          </w:tcPr>
          <w:p w:rsidR="00F03BA4" w:rsidRDefault="00F03BA4">
            <w:pPr>
              <w:pStyle w:val="ConsPlusNormal"/>
              <w:jc w:val="center"/>
            </w:pPr>
            <w:r>
              <w:t>0,179294</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5581</w:t>
            </w:r>
          </w:p>
        </w:tc>
        <w:tc>
          <w:tcPr>
            <w:tcW w:w="1166" w:type="dxa"/>
            <w:vAlign w:val="center"/>
          </w:tcPr>
          <w:p w:rsidR="00F03BA4" w:rsidRDefault="00F03BA4">
            <w:pPr>
              <w:pStyle w:val="ConsPlusNormal"/>
              <w:jc w:val="center"/>
            </w:pPr>
            <w:r>
              <w:t>5581</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0,007954</w:t>
            </w:r>
          </w:p>
        </w:tc>
        <w:tc>
          <w:tcPr>
            <w:tcW w:w="1134" w:type="dxa"/>
            <w:vAlign w:val="center"/>
          </w:tcPr>
          <w:p w:rsidR="00F03BA4" w:rsidRDefault="00F03BA4">
            <w:pPr>
              <w:pStyle w:val="ConsPlusNormal"/>
              <w:jc w:val="center"/>
            </w:pPr>
            <w:r>
              <w:t>0,007954</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в том числе для проведения углубленной диспансеризации (комплексные посещения)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53407</w:t>
            </w:r>
          </w:p>
        </w:tc>
        <w:tc>
          <w:tcPr>
            <w:tcW w:w="1166" w:type="dxa"/>
            <w:vAlign w:val="center"/>
          </w:tcPr>
          <w:p w:rsidR="00F03BA4" w:rsidRDefault="00F03BA4">
            <w:pPr>
              <w:pStyle w:val="ConsPlusNormal"/>
              <w:jc w:val="center"/>
            </w:pPr>
            <w:r>
              <w:t>53407</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0,076117</w:t>
            </w:r>
          </w:p>
        </w:tc>
        <w:tc>
          <w:tcPr>
            <w:tcW w:w="1134" w:type="dxa"/>
            <w:vAlign w:val="center"/>
          </w:tcPr>
          <w:p w:rsidR="00F03BA4" w:rsidRDefault="00F03BA4">
            <w:pPr>
              <w:pStyle w:val="ConsPlusNormal"/>
              <w:jc w:val="center"/>
            </w:pPr>
            <w:r>
              <w:t>0,076117</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Посещение с иными целями</w:t>
            </w:r>
          </w:p>
        </w:tc>
        <w:tc>
          <w:tcPr>
            <w:tcW w:w="1020" w:type="dxa"/>
            <w:vAlign w:val="center"/>
          </w:tcPr>
          <w:p w:rsidR="00F03BA4" w:rsidRDefault="00F03BA4">
            <w:pPr>
              <w:pStyle w:val="ConsPlusNormal"/>
              <w:jc w:val="center"/>
            </w:pPr>
            <w:r>
              <w:t>73515</w:t>
            </w:r>
          </w:p>
        </w:tc>
        <w:tc>
          <w:tcPr>
            <w:tcW w:w="1416" w:type="dxa"/>
            <w:vAlign w:val="center"/>
          </w:tcPr>
          <w:p w:rsidR="00F03BA4" w:rsidRDefault="00F03BA4">
            <w:pPr>
              <w:pStyle w:val="ConsPlusNormal"/>
              <w:jc w:val="center"/>
            </w:pPr>
            <w:r>
              <w:t>4571</w:t>
            </w:r>
          </w:p>
        </w:tc>
        <w:tc>
          <w:tcPr>
            <w:tcW w:w="1128" w:type="dxa"/>
            <w:vAlign w:val="center"/>
          </w:tcPr>
          <w:p w:rsidR="00F03BA4" w:rsidRDefault="00F03BA4">
            <w:pPr>
              <w:pStyle w:val="ConsPlusNormal"/>
              <w:jc w:val="center"/>
            </w:pPr>
            <w:r>
              <w:t>1606526</w:t>
            </w:r>
          </w:p>
        </w:tc>
        <w:tc>
          <w:tcPr>
            <w:tcW w:w="1166" w:type="dxa"/>
            <w:vAlign w:val="center"/>
          </w:tcPr>
          <w:p w:rsidR="00F03BA4" w:rsidRDefault="00F03BA4">
            <w:pPr>
              <w:pStyle w:val="ConsPlusNormal"/>
              <w:jc w:val="center"/>
            </w:pPr>
            <w:r>
              <w:t>1496783</w:t>
            </w:r>
          </w:p>
        </w:tc>
        <w:tc>
          <w:tcPr>
            <w:tcW w:w="1166" w:type="dxa"/>
            <w:vAlign w:val="center"/>
          </w:tcPr>
          <w:p w:rsidR="00F03BA4" w:rsidRDefault="00F03BA4">
            <w:pPr>
              <w:pStyle w:val="ConsPlusNormal"/>
              <w:jc w:val="center"/>
            </w:pPr>
            <w:r>
              <w:t>109743</w:t>
            </w:r>
          </w:p>
        </w:tc>
        <w:tc>
          <w:tcPr>
            <w:tcW w:w="1358" w:type="dxa"/>
            <w:vAlign w:val="center"/>
          </w:tcPr>
          <w:p w:rsidR="00F03BA4" w:rsidRDefault="00F03BA4">
            <w:pPr>
              <w:pStyle w:val="ConsPlusNormal"/>
              <w:jc w:val="center"/>
            </w:pPr>
            <w:r>
              <w:t>0,101</w:t>
            </w:r>
          </w:p>
        </w:tc>
        <w:tc>
          <w:tcPr>
            <w:tcW w:w="1104" w:type="dxa"/>
            <w:vAlign w:val="center"/>
          </w:tcPr>
          <w:p w:rsidR="00F03BA4" w:rsidRDefault="00F03BA4">
            <w:pPr>
              <w:pStyle w:val="ConsPlusNormal"/>
              <w:jc w:val="center"/>
            </w:pPr>
            <w:r>
              <w:t>2,289264</w:t>
            </w:r>
          </w:p>
        </w:tc>
        <w:tc>
          <w:tcPr>
            <w:tcW w:w="1134" w:type="dxa"/>
            <w:vAlign w:val="center"/>
          </w:tcPr>
          <w:p w:rsidR="00F03BA4" w:rsidRDefault="00F03BA4">
            <w:pPr>
              <w:pStyle w:val="ConsPlusNormal"/>
              <w:jc w:val="center"/>
            </w:pPr>
            <w:r>
              <w:t>2,133264</w:t>
            </w:r>
          </w:p>
        </w:tc>
        <w:tc>
          <w:tcPr>
            <w:tcW w:w="1134" w:type="dxa"/>
            <w:vAlign w:val="center"/>
          </w:tcPr>
          <w:p w:rsidR="00F03BA4" w:rsidRDefault="00F03BA4">
            <w:pPr>
              <w:pStyle w:val="ConsPlusNormal"/>
              <w:jc w:val="center"/>
            </w:pPr>
            <w:r>
              <w:t>0,156</w:t>
            </w: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jc w:val="center"/>
            </w:pPr>
            <w:r>
              <w:t>2200</w:t>
            </w:r>
          </w:p>
        </w:tc>
        <w:tc>
          <w:tcPr>
            <w:tcW w:w="1416" w:type="dxa"/>
            <w:vAlign w:val="center"/>
          </w:tcPr>
          <w:p w:rsidR="00F03BA4" w:rsidRDefault="00F03BA4">
            <w:pPr>
              <w:pStyle w:val="ConsPlusNormal"/>
              <w:jc w:val="center"/>
            </w:pPr>
            <w:r>
              <w:t>2200</w:t>
            </w:r>
          </w:p>
        </w:tc>
        <w:tc>
          <w:tcPr>
            <w:tcW w:w="1128" w:type="dxa"/>
            <w:vAlign w:val="center"/>
          </w:tcPr>
          <w:p w:rsidR="00F03BA4" w:rsidRDefault="00F03BA4">
            <w:pPr>
              <w:pStyle w:val="ConsPlusNormal"/>
              <w:jc w:val="center"/>
            </w:pPr>
            <w:r>
              <w:t>572798</w:t>
            </w:r>
          </w:p>
        </w:tc>
        <w:tc>
          <w:tcPr>
            <w:tcW w:w="1166" w:type="dxa"/>
            <w:vAlign w:val="center"/>
          </w:tcPr>
          <w:p w:rsidR="00F03BA4" w:rsidRDefault="00F03BA4">
            <w:pPr>
              <w:pStyle w:val="ConsPlusNormal"/>
              <w:jc w:val="center"/>
            </w:pPr>
            <w:r>
              <w:t>571771</w:t>
            </w:r>
          </w:p>
        </w:tc>
        <w:tc>
          <w:tcPr>
            <w:tcW w:w="1166" w:type="dxa"/>
            <w:vAlign w:val="center"/>
          </w:tcPr>
          <w:p w:rsidR="00F03BA4" w:rsidRDefault="00F03BA4">
            <w:pPr>
              <w:pStyle w:val="ConsPlusNormal"/>
              <w:jc w:val="center"/>
            </w:pPr>
            <w:r>
              <w:t>1027</w:t>
            </w:r>
          </w:p>
        </w:tc>
        <w:tc>
          <w:tcPr>
            <w:tcW w:w="1358" w:type="dxa"/>
            <w:vAlign w:val="center"/>
          </w:tcPr>
          <w:p w:rsidR="00F03BA4" w:rsidRDefault="00F03BA4">
            <w:pPr>
              <w:pStyle w:val="ConsPlusNormal"/>
              <w:jc w:val="center"/>
            </w:pPr>
            <w:r>
              <w:t>0,003</w:t>
            </w:r>
          </w:p>
        </w:tc>
        <w:tc>
          <w:tcPr>
            <w:tcW w:w="1104" w:type="dxa"/>
            <w:vAlign w:val="center"/>
          </w:tcPr>
          <w:p w:rsidR="00F03BA4" w:rsidRDefault="00F03BA4">
            <w:pPr>
              <w:pStyle w:val="ConsPlusNormal"/>
              <w:jc w:val="center"/>
            </w:pPr>
            <w:r>
              <w:t>0,815907</w:t>
            </w:r>
          </w:p>
        </w:tc>
        <w:tc>
          <w:tcPr>
            <w:tcW w:w="1134" w:type="dxa"/>
            <w:vAlign w:val="center"/>
          </w:tcPr>
          <w:p w:rsidR="00F03BA4" w:rsidRDefault="00F03BA4">
            <w:pPr>
              <w:pStyle w:val="ConsPlusNormal"/>
              <w:jc w:val="center"/>
            </w:pPr>
            <w:r>
              <w:t>0,814907</w:t>
            </w:r>
          </w:p>
        </w:tc>
        <w:tc>
          <w:tcPr>
            <w:tcW w:w="1134" w:type="dxa"/>
            <w:vAlign w:val="center"/>
          </w:tcPr>
          <w:p w:rsidR="00F03BA4" w:rsidRDefault="00F03BA4">
            <w:pPr>
              <w:pStyle w:val="ConsPlusNormal"/>
              <w:jc w:val="center"/>
            </w:pPr>
            <w:r>
              <w:t>0,001</w:t>
            </w: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jc w:val="center"/>
            </w:pPr>
            <w:r>
              <w:t>68945</w:t>
            </w:r>
          </w:p>
        </w:tc>
        <w:tc>
          <w:tcPr>
            <w:tcW w:w="1416" w:type="dxa"/>
            <w:vAlign w:val="center"/>
          </w:tcPr>
          <w:p w:rsidR="00F03BA4" w:rsidRDefault="00F03BA4">
            <w:pPr>
              <w:pStyle w:val="ConsPlusNormal"/>
              <w:jc w:val="center"/>
            </w:pPr>
            <w:r>
              <w:t>1</w:t>
            </w:r>
          </w:p>
        </w:tc>
        <w:tc>
          <w:tcPr>
            <w:tcW w:w="1128" w:type="dxa"/>
            <w:vAlign w:val="center"/>
          </w:tcPr>
          <w:p w:rsidR="00F03BA4" w:rsidRDefault="00F03BA4">
            <w:pPr>
              <w:pStyle w:val="ConsPlusNormal"/>
              <w:jc w:val="center"/>
            </w:pPr>
            <w:r>
              <w:t>955895</w:t>
            </w:r>
          </w:p>
        </w:tc>
        <w:tc>
          <w:tcPr>
            <w:tcW w:w="1166" w:type="dxa"/>
            <w:vAlign w:val="center"/>
          </w:tcPr>
          <w:p w:rsidR="00F03BA4" w:rsidRDefault="00F03BA4">
            <w:pPr>
              <w:pStyle w:val="ConsPlusNormal"/>
              <w:jc w:val="center"/>
            </w:pPr>
            <w:r>
              <w:t>847179</w:t>
            </w:r>
          </w:p>
        </w:tc>
        <w:tc>
          <w:tcPr>
            <w:tcW w:w="1166" w:type="dxa"/>
            <w:vAlign w:val="center"/>
          </w:tcPr>
          <w:p w:rsidR="00F03BA4" w:rsidRDefault="00F03BA4">
            <w:pPr>
              <w:pStyle w:val="ConsPlusNormal"/>
              <w:jc w:val="center"/>
            </w:pPr>
            <w:r>
              <w:t>108716</w:t>
            </w:r>
          </w:p>
        </w:tc>
        <w:tc>
          <w:tcPr>
            <w:tcW w:w="1358" w:type="dxa"/>
            <w:vAlign w:val="center"/>
          </w:tcPr>
          <w:p w:rsidR="00F03BA4" w:rsidRDefault="00F03BA4">
            <w:pPr>
              <w:pStyle w:val="ConsPlusNormal"/>
              <w:jc w:val="center"/>
            </w:pPr>
            <w:r>
              <w:t>0,095</w:t>
            </w:r>
          </w:p>
        </w:tc>
        <w:tc>
          <w:tcPr>
            <w:tcW w:w="1104" w:type="dxa"/>
            <w:vAlign w:val="center"/>
          </w:tcPr>
          <w:p w:rsidR="00F03BA4" w:rsidRDefault="00F03BA4">
            <w:pPr>
              <w:pStyle w:val="ConsPlusNormal"/>
              <w:jc w:val="center"/>
            </w:pPr>
            <w:r>
              <w:t>1,362427</w:t>
            </w:r>
          </w:p>
        </w:tc>
        <w:tc>
          <w:tcPr>
            <w:tcW w:w="1134" w:type="dxa"/>
            <w:vAlign w:val="center"/>
          </w:tcPr>
          <w:p w:rsidR="00F03BA4" w:rsidRDefault="00F03BA4">
            <w:pPr>
              <w:pStyle w:val="ConsPlusNormal"/>
              <w:jc w:val="center"/>
            </w:pPr>
            <w:r>
              <w:t>1,207427</w:t>
            </w:r>
          </w:p>
        </w:tc>
        <w:tc>
          <w:tcPr>
            <w:tcW w:w="1134" w:type="dxa"/>
            <w:vAlign w:val="center"/>
          </w:tcPr>
          <w:p w:rsidR="00F03BA4" w:rsidRDefault="00F03BA4">
            <w:pPr>
              <w:pStyle w:val="ConsPlusNormal"/>
              <w:jc w:val="center"/>
            </w:pPr>
            <w:r>
              <w:t>0,155</w:t>
            </w: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jc w:val="center"/>
            </w:pPr>
            <w:r>
              <w:t>2370</w:t>
            </w:r>
          </w:p>
        </w:tc>
        <w:tc>
          <w:tcPr>
            <w:tcW w:w="1416" w:type="dxa"/>
            <w:vAlign w:val="center"/>
          </w:tcPr>
          <w:p w:rsidR="00F03BA4" w:rsidRDefault="00F03BA4">
            <w:pPr>
              <w:pStyle w:val="ConsPlusNormal"/>
              <w:jc w:val="center"/>
            </w:pPr>
            <w:r>
              <w:t>2370</w:t>
            </w:r>
          </w:p>
        </w:tc>
        <w:tc>
          <w:tcPr>
            <w:tcW w:w="1128" w:type="dxa"/>
            <w:vAlign w:val="center"/>
          </w:tcPr>
          <w:p w:rsidR="00F03BA4" w:rsidRDefault="00F03BA4">
            <w:pPr>
              <w:pStyle w:val="ConsPlusNormal"/>
              <w:jc w:val="center"/>
            </w:pPr>
            <w:r>
              <w:t>77833</w:t>
            </w:r>
          </w:p>
        </w:tc>
        <w:tc>
          <w:tcPr>
            <w:tcW w:w="1166" w:type="dxa"/>
            <w:vAlign w:val="center"/>
          </w:tcPr>
          <w:p w:rsidR="00F03BA4" w:rsidRDefault="00F03BA4">
            <w:pPr>
              <w:pStyle w:val="ConsPlusNormal"/>
              <w:jc w:val="center"/>
            </w:pPr>
            <w:r>
              <w:t>77833</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jc w:val="center"/>
            </w:pPr>
            <w:r>
              <w:t>0,003</w:t>
            </w:r>
          </w:p>
        </w:tc>
        <w:tc>
          <w:tcPr>
            <w:tcW w:w="1104" w:type="dxa"/>
            <w:vAlign w:val="center"/>
          </w:tcPr>
          <w:p w:rsidR="00F03BA4" w:rsidRDefault="00F03BA4">
            <w:pPr>
              <w:pStyle w:val="ConsPlusNormal"/>
              <w:jc w:val="center"/>
            </w:pPr>
            <w:r>
              <w:t>0,110930</w:t>
            </w:r>
          </w:p>
        </w:tc>
        <w:tc>
          <w:tcPr>
            <w:tcW w:w="1134" w:type="dxa"/>
            <w:vAlign w:val="center"/>
          </w:tcPr>
          <w:p w:rsidR="00F03BA4" w:rsidRDefault="00F03BA4">
            <w:pPr>
              <w:pStyle w:val="ConsPlusNormal"/>
              <w:jc w:val="center"/>
            </w:pPr>
            <w:r>
              <w:t>0,110930</w:t>
            </w:r>
          </w:p>
        </w:tc>
        <w:tc>
          <w:tcPr>
            <w:tcW w:w="1134" w:type="dxa"/>
            <w:vAlign w:val="center"/>
          </w:tcPr>
          <w:p w:rsidR="00F03BA4" w:rsidRDefault="00F03BA4">
            <w:pPr>
              <w:pStyle w:val="ConsPlusNormal"/>
              <w:jc w:val="center"/>
            </w:pPr>
            <w:r>
              <w:t>0,000</w:t>
            </w:r>
          </w:p>
        </w:tc>
      </w:tr>
      <w:tr w:rsidR="00F03BA4">
        <w:tc>
          <w:tcPr>
            <w:tcW w:w="2891" w:type="dxa"/>
          </w:tcPr>
          <w:p w:rsidR="00F03BA4" w:rsidRDefault="00F03BA4">
            <w:pPr>
              <w:pStyle w:val="ConsPlusNormal"/>
            </w:pPr>
            <w:r>
              <w:t>посещение по паллиативной медицинской помощи</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21049</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21049</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0,030</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0,030</w:t>
            </w: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18600</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18600</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0,027</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0,027</w:t>
            </w: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2449</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2449</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0,003</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0,003</w:t>
            </w:r>
          </w:p>
        </w:tc>
      </w:tr>
      <w:tr w:rsidR="00F03BA4">
        <w:tc>
          <w:tcPr>
            <w:tcW w:w="2891" w:type="dxa"/>
          </w:tcPr>
          <w:p w:rsidR="00F03BA4" w:rsidRDefault="00F03BA4">
            <w:pPr>
              <w:pStyle w:val="ConsPlusNormal"/>
            </w:pPr>
            <w:r>
              <w:lastRenderedPageBreak/>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pP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15436</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15436</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0,022</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0,022</w:t>
            </w: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13886</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13886</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0,020</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0,020</w:t>
            </w: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1550</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1550</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0,002</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0,002</w:t>
            </w: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pP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включая посещение на дому выездными патронажными бригадами паллиативной медицинской помощи</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5613</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5613</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0,008</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0,008</w:t>
            </w: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4714</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4714</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0,007</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0,007</w:t>
            </w: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899</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899</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0,001</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0,001</w:t>
            </w: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pP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посещение по неотложной медицинской помощи, всего, в том числе в медицинских организациях:</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378886</w:t>
            </w:r>
          </w:p>
        </w:tc>
        <w:tc>
          <w:tcPr>
            <w:tcW w:w="1166" w:type="dxa"/>
            <w:vAlign w:val="center"/>
          </w:tcPr>
          <w:p w:rsidR="00F03BA4" w:rsidRDefault="00F03BA4">
            <w:pPr>
              <w:pStyle w:val="ConsPlusNormal"/>
              <w:jc w:val="center"/>
            </w:pPr>
            <w:r>
              <w:t>378886</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0,540</w:t>
            </w:r>
          </w:p>
        </w:tc>
        <w:tc>
          <w:tcPr>
            <w:tcW w:w="1134" w:type="dxa"/>
            <w:vAlign w:val="center"/>
          </w:tcPr>
          <w:p w:rsidR="00F03BA4" w:rsidRDefault="00F03BA4">
            <w:pPr>
              <w:pStyle w:val="ConsPlusNormal"/>
              <w:jc w:val="center"/>
            </w:pPr>
            <w:r>
              <w:t>0,540</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204977</w:t>
            </w:r>
          </w:p>
        </w:tc>
        <w:tc>
          <w:tcPr>
            <w:tcW w:w="1166" w:type="dxa"/>
            <w:vAlign w:val="center"/>
          </w:tcPr>
          <w:p w:rsidR="00F03BA4" w:rsidRDefault="00F03BA4">
            <w:pPr>
              <w:pStyle w:val="ConsPlusNormal"/>
              <w:jc w:val="center"/>
            </w:pPr>
            <w:r>
              <w:t>204977</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0,292</w:t>
            </w:r>
          </w:p>
        </w:tc>
        <w:tc>
          <w:tcPr>
            <w:tcW w:w="1134" w:type="dxa"/>
            <w:vAlign w:val="center"/>
          </w:tcPr>
          <w:p w:rsidR="00F03BA4" w:rsidRDefault="00F03BA4">
            <w:pPr>
              <w:pStyle w:val="ConsPlusNormal"/>
              <w:jc w:val="center"/>
            </w:pPr>
            <w:r>
              <w:t>0,292</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113287</w:t>
            </w:r>
          </w:p>
        </w:tc>
        <w:tc>
          <w:tcPr>
            <w:tcW w:w="1166" w:type="dxa"/>
            <w:vAlign w:val="center"/>
          </w:tcPr>
          <w:p w:rsidR="00F03BA4" w:rsidRDefault="00F03BA4">
            <w:pPr>
              <w:pStyle w:val="ConsPlusNormal"/>
              <w:jc w:val="center"/>
            </w:pPr>
            <w:r>
              <w:t>113287</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0,162</w:t>
            </w:r>
          </w:p>
        </w:tc>
        <w:tc>
          <w:tcPr>
            <w:tcW w:w="1134" w:type="dxa"/>
            <w:vAlign w:val="center"/>
          </w:tcPr>
          <w:p w:rsidR="00F03BA4" w:rsidRDefault="00F03BA4">
            <w:pPr>
              <w:pStyle w:val="ConsPlusNormal"/>
              <w:jc w:val="center"/>
            </w:pPr>
            <w:r>
              <w:t>0,162</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lastRenderedPageBreak/>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60622</w:t>
            </w:r>
          </w:p>
        </w:tc>
        <w:tc>
          <w:tcPr>
            <w:tcW w:w="1166" w:type="dxa"/>
            <w:vAlign w:val="center"/>
          </w:tcPr>
          <w:p w:rsidR="00F03BA4" w:rsidRDefault="00F03BA4">
            <w:pPr>
              <w:pStyle w:val="ConsPlusNormal"/>
              <w:jc w:val="center"/>
            </w:pPr>
            <w:r>
              <w:t>60622</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0,086</w:t>
            </w:r>
          </w:p>
        </w:tc>
        <w:tc>
          <w:tcPr>
            <w:tcW w:w="1134" w:type="dxa"/>
            <w:vAlign w:val="center"/>
          </w:tcPr>
          <w:p w:rsidR="00F03BA4" w:rsidRDefault="00F03BA4">
            <w:pPr>
              <w:pStyle w:val="ConsPlusNormal"/>
              <w:jc w:val="center"/>
            </w:pPr>
            <w:r>
              <w:t>0,086</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обращение по заболеванию, всего, в том числе в медицинских организациях:</w:t>
            </w:r>
          </w:p>
        </w:tc>
        <w:tc>
          <w:tcPr>
            <w:tcW w:w="1020" w:type="dxa"/>
            <w:vAlign w:val="center"/>
          </w:tcPr>
          <w:p w:rsidR="00F03BA4" w:rsidRDefault="00F03BA4">
            <w:pPr>
              <w:pStyle w:val="ConsPlusNormal"/>
              <w:jc w:val="center"/>
            </w:pPr>
            <w:r>
              <w:t>32813</w:t>
            </w: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1270276</w:t>
            </w:r>
          </w:p>
        </w:tc>
        <w:tc>
          <w:tcPr>
            <w:tcW w:w="1166" w:type="dxa"/>
            <w:vAlign w:val="center"/>
          </w:tcPr>
          <w:p w:rsidR="00F03BA4" w:rsidRDefault="00F03BA4">
            <w:pPr>
              <w:pStyle w:val="ConsPlusNormal"/>
              <w:jc w:val="center"/>
            </w:pPr>
            <w:r>
              <w:t>1254322</w:t>
            </w:r>
          </w:p>
        </w:tc>
        <w:tc>
          <w:tcPr>
            <w:tcW w:w="1166" w:type="dxa"/>
            <w:vAlign w:val="center"/>
          </w:tcPr>
          <w:p w:rsidR="00F03BA4" w:rsidRDefault="00F03BA4">
            <w:pPr>
              <w:pStyle w:val="ConsPlusNormal"/>
              <w:jc w:val="center"/>
            </w:pPr>
            <w:r>
              <w:t>15954</w:t>
            </w:r>
          </w:p>
        </w:tc>
        <w:tc>
          <w:tcPr>
            <w:tcW w:w="1358" w:type="dxa"/>
            <w:vAlign w:val="center"/>
          </w:tcPr>
          <w:p w:rsidR="00F03BA4" w:rsidRDefault="00F03BA4">
            <w:pPr>
              <w:pStyle w:val="ConsPlusNormal"/>
              <w:jc w:val="center"/>
            </w:pPr>
            <w:r>
              <w:t>0,045</w:t>
            </w:r>
          </w:p>
        </w:tc>
        <w:tc>
          <w:tcPr>
            <w:tcW w:w="1104" w:type="dxa"/>
            <w:vAlign w:val="center"/>
          </w:tcPr>
          <w:p w:rsidR="00F03BA4" w:rsidRDefault="00F03BA4">
            <w:pPr>
              <w:pStyle w:val="ConsPlusNormal"/>
              <w:jc w:val="center"/>
            </w:pPr>
            <w:r>
              <w:t>1,8097</w:t>
            </w:r>
          </w:p>
        </w:tc>
        <w:tc>
          <w:tcPr>
            <w:tcW w:w="1134" w:type="dxa"/>
            <w:vAlign w:val="center"/>
          </w:tcPr>
          <w:p w:rsidR="00F03BA4" w:rsidRDefault="00F03BA4">
            <w:pPr>
              <w:pStyle w:val="ConsPlusNormal"/>
              <w:jc w:val="center"/>
            </w:pPr>
            <w:r>
              <w:t>1,7877</w:t>
            </w:r>
          </w:p>
        </w:tc>
        <w:tc>
          <w:tcPr>
            <w:tcW w:w="1134" w:type="dxa"/>
            <w:vAlign w:val="center"/>
          </w:tcPr>
          <w:p w:rsidR="00F03BA4" w:rsidRDefault="00F03BA4">
            <w:pPr>
              <w:pStyle w:val="ConsPlusNormal"/>
              <w:jc w:val="center"/>
            </w:pPr>
            <w:r>
              <w:t>0,022</w:t>
            </w: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446885</w:t>
            </w:r>
          </w:p>
        </w:tc>
        <w:tc>
          <w:tcPr>
            <w:tcW w:w="1166" w:type="dxa"/>
            <w:vAlign w:val="center"/>
          </w:tcPr>
          <w:p w:rsidR="00F03BA4" w:rsidRDefault="00F03BA4">
            <w:pPr>
              <w:pStyle w:val="ConsPlusNormal"/>
              <w:jc w:val="center"/>
            </w:pPr>
            <w:r>
              <w:t>446539</w:t>
            </w:r>
          </w:p>
        </w:tc>
        <w:tc>
          <w:tcPr>
            <w:tcW w:w="1166" w:type="dxa"/>
            <w:vAlign w:val="center"/>
          </w:tcPr>
          <w:p w:rsidR="00F03BA4" w:rsidRDefault="00F03BA4">
            <w:pPr>
              <w:pStyle w:val="ConsPlusNormal"/>
              <w:jc w:val="center"/>
            </w:pPr>
            <w:r>
              <w:t>346</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0,6364</w:t>
            </w:r>
          </w:p>
        </w:tc>
        <w:tc>
          <w:tcPr>
            <w:tcW w:w="1134" w:type="dxa"/>
            <w:vAlign w:val="center"/>
          </w:tcPr>
          <w:p w:rsidR="00F03BA4" w:rsidRDefault="00F03BA4">
            <w:pPr>
              <w:pStyle w:val="ConsPlusNormal"/>
              <w:jc w:val="center"/>
            </w:pPr>
            <w:r>
              <w:t>0,6364</w:t>
            </w:r>
          </w:p>
        </w:tc>
        <w:tc>
          <w:tcPr>
            <w:tcW w:w="1134" w:type="dxa"/>
            <w:vAlign w:val="center"/>
          </w:tcPr>
          <w:p w:rsidR="00F03BA4" w:rsidRDefault="00F03BA4">
            <w:pPr>
              <w:pStyle w:val="ConsPlusNormal"/>
              <w:jc w:val="center"/>
            </w:pPr>
            <w:r>
              <w:t>0,000</w:t>
            </w: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jc w:val="center"/>
            </w:pPr>
            <w:r>
              <w:t>32813</w:t>
            </w: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768201</w:t>
            </w:r>
          </w:p>
        </w:tc>
        <w:tc>
          <w:tcPr>
            <w:tcW w:w="1166" w:type="dxa"/>
            <w:vAlign w:val="center"/>
          </w:tcPr>
          <w:p w:rsidR="00F03BA4" w:rsidRDefault="00F03BA4">
            <w:pPr>
              <w:pStyle w:val="ConsPlusNormal"/>
              <w:jc w:val="center"/>
            </w:pPr>
            <w:r>
              <w:t>752593</w:t>
            </w:r>
          </w:p>
        </w:tc>
        <w:tc>
          <w:tcPr>
            <w:tcW w:w="1166" w:type="dxa"/>
            <w:vAlign w:val="center"/>
          </w:tcPr>
          <w:p w:rsidR="00F03BA4" w:rsidRDefault="00F03BA4">
            <w:pPr>
              <w:pStyle w:val="ConsPlusNormal"/>
              <w:jc w:val="center"/>
            </w:pPr>
            <w:r>
              <w:t>15608</w:t>
            </w:r>
          </w:p>
        </w:tc>
        <w:tc>
          <w:tcPr>
            <w:tcW w:w="1358" w:type="dxa"/>
            <w:vAlign w:val="center"/>
          </w:tcPr>
          <w:p w:rsidR="00F03BA4" w:rsidRDefault="00F03BA4">
            <w:pPr>
              <w:pStyle w:val="ConsPlusNormal"/>
              <w:jc w:val="center"/>
            </w:pPr>
            <w:r>
              <w:t>0,045</w:t>
            </w:r>
          </w:p>
        </w:tc>
        <w:tc>
          <w:tcPr>
            <w:tcW w:w="1104" w:type="dxa"/>
            <w:vAlign w:val="center"/>
          </w:tcPr>
          <w:p w:rsidR="00F03BA4" w:rsidRDefault="00F03BA4">
            <w:pPr>
              <w:pStyle w:val="ConsPlusNormal"/>
              <w:jc w:val="center"/>
            </w:pPr>
            <w:r>
              <w:t>1,0946</w:t>
            </w:r>
          </w:p>
        </w:tc>
        <w:tc>
          <w:tcPr>
            <w:tcW w:w="1134" w:type="dxa"/>
            <w:vAlign w:val="center"/>
          </w:tcPr>
          <w:p w:rsidR="00F03BA4" w:rsidRDefault="00F03BA4">
            <w:pPr>
              <w:pStyle w:val="ConsPlusNormal"/>
              <w:jc w:val="center"/>
            </w:pPr>
            <w:r>
              <w:t>1,0726</w:t>
            </w:r>
          </w:p>
        </w:tc>
        <w:tc>
          <w:tcPr>
            <w:tcW w:w="1134" w:type="dxa"/>
            <w:vAlign w:val="center"/>
          </w:tcPr>
          <w:p w:rsidR="00F03BA4" w:rsidRDefault="00F03BA4">
            <w:pPr>
              <w:pStyle w:val="ConsPlusNormal"/>
              <w:jc w:val="center"/>
            </w:pPr>
            <w:r>
              <w:t>0,022</w:t>
            </w: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55190</w:t>
            </w:r>
          </w:p>
        </w:tc>
        <w:tc>
          <w:tcPr>
            <w:tcW w:w="1166" w:type="dxa"/>
            <w:vAlign w:val="center"/>
          </w:tcPr>
          <w:p w:rsidR="00F03BA4" w:rsidRDefault="00F03BA4">
            <w:pPr>
              <w:pStyle w:val="ConsPlusNormal"/>
              <w:jc w:val="center"/>
            </w:pPr>
            <w:r>
              <w:t>55190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0,0787</w:t>
            </w:r>
          </w:p>
        </w:tc>
        <w:tc>
          <w:tcPr>
            <w:tcW w:w="1134" w:type="dxa"/>
            <w:vAlign w:val="center"/>
          </w:tcPr>
          <w:p w:rsidR="00F03BA4" w:rsidRDefault="00F03BA4">
            <w:pPr>
              <w:pStyle w:val="ConsPlusNormal"/>
              <w:jc w:val="center"/>
            </w:pPr>
            <w:r>
              <w:t>0,0787</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для проведения диагностических исследований:</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pP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компьютерной томографии</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43506</w:t>
            </w:r>
          </w:p>
        </w:tc>
        <w:tc>
          <w:tcPr>
            <w:tcW w:w="1166" w:type="dxa"/>
            <w:vAlign w:val="center"/>
          </w:tcPr>
          <w:p w:rsidR="00F03BA4" w:rsidRDefault="00F03BA4">
            <w:pPr>
              <w:pStyle w:val="ConsPlusNormal"/>
              <w:jc w:val="center"/>
            </w:pPr>
            <w:r>
              <w:t>43506</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0,062006</w:t>
            </w:r>
          </w:p>
        </w:tc>
        <w:tc>
          <w:tcPr>
            <w:tcW w:w="1134" w:type="dxa"/>
            <w:vAlign w:val="center"/>
          </w:tcPr>
          <w:p w:rsidR="00F03BA4" w:rsidRDefault="00F03BA4">
            <w:pPr>
              <w:pStyle w:val="ConsPlusNormal"/>
              <w:jc w:val="center"/>
            </w:pPr>
            <w:r>
              <w:t>0,062006</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магнитно-резонансной томографии</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15168</w:t>
            </w:r>
          </w:p>
        </w:tc>
        <w:tc>
          <w:tcPr>
            <w:tcW w:w="1166" w:type="dxa"/>
            <w:vAlign w:val="center"/>
          </w:tcPr>
          <w:p w:rsidR="00F03BA4" w:rsidRDefault="00F03BA4">
            <w:pPr>
              <w:pStyle w:val="ConsPlusNormal"/>
              <w:jc w:val="center"/>
            </w:pPr>
            <w:r>
              <w:t>15168</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0,021618</w:t>
            </w:r>
          </w:p>
        </w:tc>
        <w:tc>
          <w:tcPr>
            <w:tcW w:w="1134" w:type="dxa"/>
            <w:vAlign w:val="center"/>
          </w:tcPr>
          <w:p w:rsidR="00F03BA4" w:rsidRDefault="00F03BA4">
            <w:pPr>
              <w:pStyle w:val="ConsPlusNormal"/>
              <w:jc w:val="center"/>
            </w:pPr>
            <w:r>
              <w:t>0,021618</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63408</w:t>
            </w:r>
          </w:p>
        </w:tc>
        <w:tc>
          <w:tcPr>
            <w:tcW w:w="1166" w:type="dxa"/>
            <w:vAlign w:val="center"/>
          </w:tcPr>
          <w:p w:rsidR="00F03BA4" w:rsidRDefault="00F03BA4">
            <w:pPr>
              <w:pStyle w:val="ConsPlusNormal"/>
              <w:jc w:val="center"/>
            </w:pPr>
            <w:r>
              <w:t>63408</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0,090371</w:t>
            </w:r>
          </w:p>
        </w:tc>
        <w:tc>
          <w:tcPr>
            <w:tcW w:w="1134" w:type="dxa"/>
            <w:vAlign w:val="center"/>
          </w:tcPr>
          <w:p w:rsidR="00F03BA4" w:rsidRDefault="00F03BA4">
            <w:pPr>
              <w:pStyle w:val="ConsPlusNormal"/>
              <w:jc w:val="center"/>
            </w:pPr>
            <w:r>
              <w:t>0,090371</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эндоскопическое диагностическое исследование</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28476</w:t>
            </w:r>
          </w:p>
        </w:tc>
        <w:tc>
          <w:tcPr>
            <w:tcW w:w="1166" w:type="dxa"/>
            <w:vAlign w:val="center"/>
          </w:tcPr>
          <w:p w:rsidR="00F03BA4" w:rsidRDefault="00F03BA4">
            <w:pPr>
              <w:pStyle w:val="ConsPlusNormal"/>
              <w:jc w:val="center"/>
            </w:pPr>
            <w:r>
              <w:t>28476</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0,040585</w:t>
            </w:r>
          </w:p>
        </w:tc>
        <w:tc>
          <w:tcPr>
            <w:tcW w:w="1134" w:type="dxa"/>
            <w:vAlign w:val="center"/>
          </w:tcPr>
          <w:p w:rsidR="00F03BA4" w:rsidRDefault="00F03BA4">
            <w:pPr>
              <w:pStyle w:val="ConsPlusNormal"/>
              <w:jc w:val="center"/>
            </w:pPr>
            <w:r>
              <w:t>0,040585</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молекулярно-генетическое исследование с целью диагностики онкологических заболеваний</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683</w:t>
            </w:r>
          </w:p>
        </w:tc>
        <w:tc>
          <w:tcPr>
            <w:tcW w:w="1166" w:type="dxa"/>
            <w:vAlign w:val="center"/>
          </w:tcPr>
          <w:p w:rsidR="00F03BA4" w:rsidRDefault="00F03BA4">
            <w:pPr>
              <w:pStyle w:val="ConsPlusNormal"/>
              <w:jc w:val="center"/>
            </w:pPr>
            <w:r>
              <w:t>683</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0,000974</w:t>
            </w:r>
          </w:p>
        </w:tc>
        <w:tc>
          <w:tcPr>
            <w:tcW w:w="1134" w:type="dxa"/>
            <w:vAlign w:val="center"/>
          </w:tcPr>
          <w:p w:rsidR="00F03BA4" w:rsidRDefault="00F03BA4">
            <w:pPr>
              <w:pStyle w:val="ConsPlusNormal"/>
              <w:jc w:val="center"/>
            </w:pPr>
            <w:r>
              <w:t>0,000974</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 xml:space="preserve">патологоанатомическое исследование биопсийного </w:t>
            </w:r>
            <w: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9269</w:t>
            </w:r>
          </w:p>
        </w:tc>
        <w:tc>
          <w:tcPr>
            <w:tcW w:w="1166" w:type="dxa"/>
            <w:vAlign w:val="center"/>
          </w:tcPr>
          <w:p w:rsidR="00F03BA4" w:rsidRDefault="00F03BA4">
            <w:pPr>
              <w:pStyle w:val="ConsPlusNormal"/>
              <w:jc w:val="center"/>
            </w:pPr>
            <w:r>
              <w:t>9269</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0,013210</w:t>
            </w:r>
          </w:p>
        </w:tc>
        <w:tc>
          <w:tcPr>
            <w:tcW w:w="1134" w:type="dxa"/>
            <w:vAlign w:val="center"/>
          </w:tcPr>
          <w:p w:rsidR="00F03BA4" w:rsidRDefault="00F03BA4">
            <w:pPr>
              <w:pStyle w:val="ConsPlusNormal"/>
              <w:jc w:val="center"/>
            </w:pPr>
            <w:r>
              <w:t>0,013210</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lastRenderedPageBreak/>
              <w:t>тестирование на выявление новой коронавирусной инфекции (COVID-19)</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40000</w:t>
            </w:r>
          </w:p>
        </w:tc>
        <w:tc>
          <w:tcPr>
            <w:tcW w:w="1166" w:type="dxa"/>
            <w:vAlign w:val="center"/>
          </w:tcPr>
          <w:p w:rsidR="00F03BA4" w:rsidRDefault="00F03BA4">
            <w:pPr>
              <w:pStyle w:val="ConsPlusNormal"/>
              <w:jc w:val="center"/>
            </w:pPr>
            <w:r>
              <w:t>40000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0,057009</w:t>
            </w:r>
          </w:p>
        </w:tc>
        <w:tc>
          <w:tcPr>
            <w:tcW w:w="1134" w:type="dxa"/>
            <w:vAlign w:val="center"/>
          </w:tcPr>
          <w:p w:rsidR="00F03BA4" w:rsidRDefault="00F03BA4">
            <w:pPr>
              <w:pStyle w:val="ConsPlusNormal"/>
              <w:jc w:val="center"/>
            </w:pPr>
            <w:r>
              <w:t>0,057009</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диспансерное наблюдение</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183644</w:t>
            </w:r>
          </w:p>
        </w:tc>
        <w:tc>
          <w:tcPr>
            <w:tcW w:w="1166" w:type="dxa"/>
            <w:vAlign w:val="center"/>
          </w:tcPr>
          <w:p w:rsidR="00F03BA4" w:rsidRDefault="00F03BA4">
            <w:pPr>
              <w:pStyle w:val="ConsPlusNormal"/>
              <w:jc w:val="center"/>
            </w:pPr>
            <w:r>
              <w:t>183644</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0,261736</w:t>
            </w:r>
          </w:p>
        </w:tc>
        <w:tc>
          <w:tcPr>
            <w:tcW w:w="1134" w:type="dxa"/>
            <w:vAlign w:val="center"/>
          </w:tcPr>
          <w:p w:rsidR="00F03BA4" w:rsidRDefault="00F03BA4">
            <w:pPr>
              <w:pStyle w:val="ConsPlusNormal"/>
              <w:jc w:val="center"/>
            </w:pPr>
            <w:r>
              <w:t>0,261736</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Специализированная медицинская помощь в стационарных условиях (за исключением реабилитации), всего (случай госпитализации), в том числе в медицинских организациях:</w:t>
            </w:r>
          </w:p>
        </w:tc>
        <w:tc>
          <w:tcPr>
            <w:tcW w:w="1020" w:type="dxa"/>
            <w:vAlign w:val="center"/>
          </w:tcPr>
          <w:p w:rsidR="00F03BA4" w:rsidRDefault="00F03BA4">
            <w:pPr>
              <w:pStyle w:val="ConsPlusNormal"/>
              <w:jc w:val="center"/>
            </w:pPr>
            <w:r>
              <w:t>6678</w:t>
            </w:r>
          </w:p>
        </w:tc>
        <w:tc>
          <w:tcPr>
            <w:tcW w:w="1416" w:type="dxa"/>
            <w:vAlign w:val="center"/>
          </w:tcPr>
          <w:p w:rsidR="00F03BA4" w:rsidRDefault="00F03BA4">
            <w:pPr>
              <w:pStyle w:val="ConsPlusNormal"/>
              <w:jc w:val="center"/>
            </w:pPr>
            <w:r>
              <w:t>965</w:t>
            </w:r>
          </w:p>
        </w:tc>
        <w:tc>
          <w:tcPr>
            <w:tcW w:w="1128" w:type="dxa"/>
            <w:vAlign w:val="center"/>
          </w:tcPr>
          <w:p w:rsidR="00F03BA4" w:rsidRDefault="00F03BA4">
            <w:pPr>
              <w:pStyle w:val="ConsPlusNormal"/>
              <w:jc w:val="center"/>
            </w:pPr>
            <w:r>
              <w:t>116684</w:t>
            </w:r>
          </w:p>
        </w:tc>
        <w:tc>
          <w:tcPr>
            <w:tcW w:w="1166" w:type="dxa"/>
            <w:vAlign w:val="center"/>
          </w:tcPr>
          <w:p w:rsidR="00F03BA4" w:rsidRDefault="00F03BA4">
            <w:pPr>
              <w:pStyle w:val="ConsPlusNormal"/>
              <w:jc w:val="center"/>
            </w:pPr>
            <w:r>
              <w:t>115479</w:t>
            </w:r>
          </w:p>
        </w:tc>
        <w:tc>
          <w:tcPr>
            <w:tcW w:w="1166" w:type="dxa"/>
            <w:vAlign w:val="center"/>
          </w:tcPr>
          <w:p w:rsidR="00F03BA4" w:rsidRDefault="00F03BA4">
            <w:pPr>
              <w:pStyle w:val="ConsPlusNormal"/>
              <w:jc w:val="center"/>
            </w:pPr>
            <w:r>
              <w:t>1205</w:t>
            </w:r>
          </w:p>
        </w:tc>
        <w:tc>
          <w:tcPr>
            <w:tcW w:w="1358" w:type="dxa"/>
            <w:vAlign w:val="center"/>
          </w:tcPr>
          <w:p w:rsidR="00F03BA4" w:rsidRDefault="00F03BA4">
            <w:pPr>
              <w:pStyle w:val="ConsPlusNormal"/>
              <w:jc w:val="center"/>
            </w:pPr>
            <w:r>
              <w:t>0,0092</w:t>
            </w:r>
          </w:p>
        </w:tc>
        <w:tc>
          <w:tcPr>
            <w:tcW w:w="1104" w:type="dxa"/>
            <w:vAlign w:val="center"/>
          </w:tcPr>
          <w:p w:rsidR="00F03BA4" w:rsidRDefault="00F03BA4">
            <w:pPr>
              <w:pStyle w:val="ConsPlusNormal"/>
              <w:jc w:val="center"/>
            </w:pPr>
            <w:r>
              <w:t>0,166285</w:t>
            </w:r>
          </w:p>
        </w:tc>
        <w:tc>
          <w:tcPr>
            <w:tcW w:w="1134" w:type="dxa"/>
            <w:vAlign w:val="center"/>
          </w:tcPr>
          <w:p w:rsidR="00F03BA4" w:rsidRDefault="00F03BA4">
            <w:pPr>
              <w:pStyle w:val="ConsPlusNormal"/>
              <w:jc w:val="center"/>
            </w:pPr>
            <w:r>
              <w:t>0,164585</w:t>
            </w:r>
          </w:p>
        </w:tc>
        <w:tc>
          <w:tcPr>
            <w:tcW w:w="1134" w:type="dxa"/>
            <w:vAlign w:val="center"/>
          </w:tcPr>
          <w:p w:rsidR="00F03BA4" w:rsidRDefault="00F03BA4">
            <w:pPr>
              <w:pStyle w:val="ConsPlusNormal"/>
              <w:jc w:val="center"/>
            </w:pPr>
            <w:r>
              <w:t>0,0017</w:t>
            </w: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jc w:val="center"/>
            </w:pPr>
            <w:r>
              <w:t>10</w:t>
            </w:r>
          </w:p>
        </w:tc>
        <w:tc>
          <w:tcPr>
            <w:tcW w:w="1416" w:type="dxa"/>
            <w:vAlign w:val="center"/>
          </w:tcPr>
          <w:p w:rsidR="00F03BA4" w:rsidRDefault="00F03BA4">
            <w:pPr>
              <w:pStyle w:val="ConsPlusNormal"/>
              <w:jc w:val="center"/>
            </w:pPr>
            <w:r>
              <w:t>10</w:t>
            </w:r>
          </w:p>
        </w:tc>
        <w:tc>
          <w:tcPr>
            <w:tcW w:w="1128" w:type="dxa"/>
            <w:vAlign w:val="center"/>
          </w:tcPr>
          <w:p w:rsidR="00F03BA4" w:rsidRDefault="00F03BA4">
            <w:pPr>
              <w:pStyle w:val="ConsPlusNormal"/>
              <w:jc w:val="center"/>
            </w:pPr>
            <w:r>
              <w:t>1479</w:t>
            </w:r>
          </w:p>
        </w:tc>
        <w:tc>
          <w:tcPr>
            <w:tcW w:w="1166" w:type="dxa"/>
            <w:vAlign w:val="center"/>
          </w:tcPr>
          <w:p w:rsidR="00F03BA4" w:rsidRDefault="00F03BA4">
            <w:pPr>
              <w:pStyle w:val="ConsPlusNormal"/>
              <w:jc w:val="center"/>
            </w:pPr>
            <w:r>
              <w:t>1479</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jc w:val="center"/>
            </w:pPr>
            <w:r>
              <w:t>0,0000</w:t>
            </w:r>
          </w:p>
        </w:tc>
        <w:tc>
          <w:tcPr>
            <w:tcW w:w="1104" w:type="dxa"/>
            <w:vAlign w:val="center"/>
          </w:tcPr>
          <w:p w:rsidR="00F03BA4" w:rsidRDefault="00F03BA4">
            <w:pPr>
              <w:pStyle w:val="ConsPlusNormal"/>
              <w:jc w:val="center"/>
            </w:pPr>
            <w:r>
              <w:t>0,002108</w:t>
            </w:r>
          </w:p>
        </w:tc>
        <w:tc>
          <w:tcPr>
            <w:tcW w:w="1134" w:type="dxa"/>
            <w:vAlign w:val="center"/>
          </w:tcPr>
          <w:p w:rsidR="00F03BA4" w:rsidRDefault="00F03BA4">
            <w:pPr>
              <w:pStyle w:val="ConsPlusNormal"/>
              <w:jc w:val="center"/>
            </w:pPr>
            <w:r>
              <w:t>0,002108</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jc w:val="center"/>
            </w:pPr>
            <w:r>
              <w:t>5960</w:t>
            </w:r>
          </w:p>
        </w:tc>
        <w:tc>
          <w:tcPr>
            <w:tcW w:w="1416" w:type="dxa"/>
            <w:vAlign w:val="center"/>
          </w:tcPr>
          <w:p w:rsidR="00F03BA4" w:rsidRDefault="00F03BA4">
            <w:pPr>
              <w:pStyle w:val="ConsPlusNormal"/>
              <w:jc w:val="center"/>
            </w:pPr>
            <w:r>
              <w:t>247</w:t>
            </w:r>
          </w:p>
        </w:tc>
        <w:tc>
          <w:tcPr>
            <w:tcW w:w="1128" w:type="dxa"/>
            <w:vAlign w:val="center"/>
          </w:tcPr>
          <w:p w:rsidR="00F03BA4" w:rsidRDefault="00F03BA4">
            <w:pPr>
              <w:pStyle w:val="ConsPlusNormal"/>
              <w:jc w:val="center"/>
            </w:pPr>
            <w:r>
              <w:t>43613</w:t>
            </w:r>
          </w:p>
        </w:tc>
        <w:tc>
          <w:tcPr>
            <w:tcW w:w="1166" w:type="dxa"/>
            <w:vAlign w:val="center"/>
          </w:tcPr>
          <w:p w:rsidR="00F03BA4" w:rsidRDefault="00F03BA4">
            <w:pPr>
              <w:pStyle w:val="ConsPlusNormal"/>
              <w:jc w:val="center"/>
            </w:pPr>
            <w:r>
              <w:t>42780</w:t>
            </w:r>
          </w:p>
        </w:tc>
        <w:tc>
          <w:tcPr>
            <w:tcW w:w="1166" w:type="dxa"/>
            <w:vAlign w:val="center"/>
          </w:tcPr>
          <w:p w:rsidR="00F03BA4" w:rsidRDefault="00F03BA4">
            <w:pPr>
              <w:pStyle w:val="ConsPlusNormal"/>
              <w:jc w:val="center"/>
            </w:pPr>
            <w:r>
              <w:t>833</w:t>
            </w:r>
          </w:p>
        </w:tc>
        <w:tc>
          <w:tcPr>
            <w:tcW w:w="1358" w:type="dxa"/>
            <w:vAlign w:val="center"/>
          </w:tcPr>
          <w:p w:rsidR="00F03BA4" w:rsidRDefault="00F03BA4">
            <w:pPr>
              <w:pStyle w:val="ConsPlusNormal"/>
              <w:jc w:val="center"/>
            </w:pPr>
            <w:r>
              <w:t>0,0082</w:t>
            </w:r>
          </w:p>
        </w:tc>
        <w:tc>
          <w:tcPr>
            <w:tcW w:w="1104" w:type="dxa"/>
            <w:vAlign w:val="center"/>
          </w:tcPr>
          <w:p w:rsidR="00F03BA4" w:rsidRDefault="00F03BA4">
            <w:pPr>
              <w:pStyle w:val="ConsPlusNormal"/>
              <w:jc w:val="center"/>
            </w:pPr>
            <w:r>
              <w:t>0,062172</w:t>
            </w:r>
          </w:p>
        </w:tc>
        <w:tc>
          <w:tcPr>
            <w:tcW w:w="1134" w:type="dxa"/>
            <w:vAlign w:val="center"/>
          </w:tcPr>
          <w:p w:rsidR="00F03BA4" w:rsidRDefault="00F03BA4">
            <w:pPr>
              <w:pStyle w:val="ConsPlusNormal"/>
              <w:jc w:val="center"/>
            </w:pPr>
            <w:r>
              <w:t>0,060972</w:t>
            </w:r>
          </w:p>
        </w:tc>
        <w:tc>
          <w:tcPr>
            <w:tcW w:w="1134" w:type="dxa"/>
            <w:vAlign w:val="center"/>
          </w:tcPr>
          <w:p w:rsidR="00F03BA4" w:rsidRDefault="00F03BA4">
            <w:pPr>
              <w:pStyle w:val="ConsPlusNormal"/>
              <w:jc w:val="center"/>
            </w:pPr>
            <w:r>
              <w:t>0,0012</w:t>
            </w: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jc w:val="center"/>
            </w:pPr>
            <w:r>
              <w:t>708</w:t>
            </w:r>
          </w:p>
        </w:tc>
        <w:tc>
          <w:tcPr>
            <w:tcW w:w="1416" w:type="dxa"/>
            <w:vAlign w:val="center"/>
          </w:tcPr>
          <w:p w:rsidR="00F03BA4" w:rsidRDefault="00F03BA4">
            <w:pPr>
              <w:pStyle w:val="ConsPlusNormal"/>
              <w:jc w:val="center"/>
            </w:pPr>
            <w:r>
              <w:t>708</w:t>
            </w:r>
          </w:p>
        </w:tc>
        <w:tc>
          <w:tcPr>
            <w:tcW w:w="1128" w:type="dxa"/>
            <w:vAlign w:val="center"/>
          </w:tcPr>
          <w:p w:rsidR="00F03BA4" w:rsidRDefault="00F03BA4">
            <w:pPr>
              <w:pStyle w:val="ConsPlusNormal"/>
              <w:jc w:val="center"/>
            </w:pPr>
            <w:r>
              <w:t>71592</w:t>
            </w:r>
          </w:p>
        </w:tc>
        <w:tc>
          <w:tcPr>
            <w:tcW w:w="1166" w:type="dxa"/>
            <w:vAlign w:val="center"/>
          </w:tcPr>
          <w:p w:rsidR="00F03BA4" w:rsidRDefault="00F03BA4">
            <w:pPr>
              <w:pStyle w:val="ConsPlusNormal"/>
              <w:jc w:val="center"/>
            </w:pPr>
            <w:r>
              <w:t>71220</w:t>
            </w:r>
          </w:p>
        </w:tc>
        <w:tc>
          <w:tcPr>
            <w:tcW w:w="1166" w:type="dxa"/>
            <w:vAlign w:val="center"/>
          </w:tcPr>
          <w:p w:rsidR="00F03BA4" w:rsidRDefault="00F03BA4">
            <w:pPr>
              <w:pStyle w:val="ConsPlusNormal"/>
              <w:jc w:val="center"/>
            </w:pPr>
            <w:r>
              <w:t>372</w:t>
            </w:r>
          </w:p>
        </w:tc>
        <w:tc>
          <w:tcPr>
            <w:tcW w:w="1358" w:type="dxa"/>
            <w:vAlign w:val="center"/>
          </w:tcPr>
          <w:p w:rsidR="00F03BA4" w:rsidRDefault="00F03BA4">
            <w:pPr>
              <w:pStyle w:val="ConsPlusNormal"/>
              <w:jc w:val="center"/>
            </w:pPr>
            <w:r>
              <w:t>0,0010</w:t>
            </w:r>
          </w:p>
        </w:tc>
        <w:tc>
          <w:tcPr>
            <w:tcW w:w="1104" w:type="dxa"/>
            <w:vAlign w:val="center"/>
          </w:tcPr>
          <w:p w:rsidR="00F03BA4" w:rsidRDefault="00F03BA4">
            <w:pPr>
              <w:pStyle w:val="ConsPlusNormal"/>
              <w:jc w:val="center"/>
            </w:pPr>
            <w:r>
              <w:t>0,102005</w:t>
            </w:r>
          </w:p>
        </w:tc>
        <w:tc>
          <w:tcPr>
            <w:tcW w:w="1134" w:type="dxa"/>
            <w:vAlign w:val="center"/>
          </w:tcPr>
          <w:p w:rsidR="00F03BA4" w:rsidRDefault="00F03BA4">
            <w:pPr>
              <w:pStyle w:val="ConsPlusNormal"/>
              <w:jc w:val="center"/>
            </w:pPr>
            <w:r>
              <w:t>0,101505</w:t>
            </w:r>
          </w:p>
        </w:tc>
        <w:tc>
          <w:tcPr>
            <w:tcW w:w="1134" w:type="dxa"/>
            <w:vAlign w:val="center"/>
          </w:tcPr>
          <w:p w:rsidR="00F03BA4" w:rsidRDefault="00F03BA4">
            <w:pPr>
              <w:pStyle w:val="ConsPlusNormal"/>
              <w:jc w:val="center"/>
            </w:pPr>
            <w:r>
              <w:t>0,0005</w:t>
            </w:r>
          </w:p>
        </w:tc>
      </w:tr>
      <w:tr w:rsidR="00F03BA4">
        <w:tc>
          <w:tcPr>
            <w:tcW w:w="2891" w:type="dxa"/>
          </w:tcPr>
          <w:p w:rsidR="00F03BA4" w:rsidRDefault="00F03BA4">
            <w:pPr>
              <w:pStyle w:val="ConsPlusNormal"/>
            </w:pPr>
            <w:r>
              <w:t>в том числе медицинская помощь по профилю "онкология", в том числе в медицинских организациях:</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6036</w:t>
            </w:r>
          </w:p>
        </w:tc>
        <w:tc>
          <w:tcPr>
            <w:tcW w:w="1166" w:type="dxa"/>
            <w:vAlign w:val="center"/>
          </w:tcPr>
          <w:p w:rsidR="00F03BA4" w:rsidRDefault="00F03BA4">
            <w:pPr>
              <w:pStyle w:val="ConsPlusNormal"/>
              <w:jc w:val="center"/>
            </w:pPr>
            <w:r>
              <w:t>6036</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0,008602</w:t>
            </w:r>
          </w:p>
        </w:tc>
        <w:tc>
          <w:tcPr>
            <w:tcW w:w="1134" w:type="dxa"/>
            <w:vAlign w:val="center"/>
          </w:tcPr>
          <w:p w:rsidR="00F03BA4" w:rsidRDefault="00F03BA4">
            <w:pPr>
              <w:pStyle w:val="ConsPlusNormal"/>
              <w:jc w:val="center"/>
            </w:pPr>
            <w:r>
              <w:t>0,008602</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pP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lastRenderedPageBreak/>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5500</w:t>
            </w:r>
          </w:p>
        </w:tc>
        <w:tc>
          <w:tcPr>
            <w:tcW w:w="1166" w:type="dxa"/>
            <w:vAlign w:val="center"/>
          </w:tcPr>
          <w:p w:rsidR="00F03BA4" w:rsidRDefault="00F03BA4">
            <w:pPr>
              <w:pStyle w:val="ConsPlusNormal"/>
              <w:jc w:val="center"/>
            </w:pPr>
            <w:r>
              <w:t>5500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0,007838</w:t>
            </w:r>
          </w:p>
        </w:tc>
        <w:tc>
          <w:tcPr>
            <w:tcW w:w="1134" w:type="dxa"/>
            <w:vAlign w:val="center"/>
          </w:tcPr>
          <w:p w:rsidR="00F03BA4" w:rsidRDefault="00F03BA4">
            <w:pPr>
              <w:pStyle w:val="ConsPlusNormal"/>
              <w:jc w:val="center"/>
            </w:pPr>
            <w:r>
              <w:t>0,007838</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536</w:t>
            </w:r>
          </w:p>
        </w:tc>
        <w:tc>
          <w:tcPr>
            <w:tcW w:w="1166" w:type="dxa"/>
            <w:vAlign w:val="center"/>
          </w:tcPr>
          <w:p w:rsidR="00F03BA4" w:rsidRDefault="00F03BA4">
            <w:pPr>
              <w:pStyle w:val="ConsPlusNormal"/>
              <w:jc w:val="center"/>
            </w:pPr>
            <w:r>
              <w:t>536</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0,000764</w:t>
            </w:r>
          </w:p>
        </w:tc>
        <w:tc>
          <w:tcPr>
            <w:tcW w:w="1134" w:type="dxa"/>
            <w:vAlign w:val="center"/>
          </w:tcPr>
          <w:p w:rsidR="00F03BA4" w:rsidRDefault="00F03BA4">
            <w:pPr>
              <w:pStyle w:val="ConsPlusNormal"/>
              <w:jc w:val="center"/>
            </w:pPr>
            <w:r>
              <w:t>0,000764</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в том числе высокотехнологичная медицинская помощь</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5563</w:t>
            </w:r>
          </w:p>
        </w:tc>
        <w:tc>
          <w:tcPr>
            <w:tcW w:w="1166" w:type="dxa"/>
            <w:vAlign w:val="center"/>
          </w:tcPr>
          <w:p w:rsidR="00F03BA4" w:rsidRDefault="00F03BA4">
            <w:pPr>
              <w:pStyle w:val="ConsPlusNormal"/>
              <w:jc w:val="center"/>
            </w:pPr>
            <w:r>
              <w:t>5563</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0,0079</w:t>
            </w:r>
          </w:p>
        </w:tc>
        <w:tc>
          <w:tcPr>
            <w:tcW w:w="1134" w:type="dxa"/>
            <w:vAlign w:val="center"/>
          </w:tcPr>
          <w:p w:rsidR="00F03BA4" w:rsidRDefault="00F03BA4">
            <w:pPr>
              <w:pStyle w:val="ConsPlusNormal"/>
              <w:jc w:val="center"/>
            </w:pPr>
            <w:r>
              <w:t>0,0079</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Медицинская помощь в условиях дневного стационара (за исключением реабилитации), всего, в том числе в медицинских организациях:</w:t>
            </w:r>
          </w:p>
        </w:tc>
        <w:tc>
          <w:tcPr>
            <w:tcW w:w="1020" w:type="dxa"/>
            <w:vAlign w:val="center"/>
          </w:tcPr>
          <w:p w:rsidR="00F03BA4" w:rsidRDefault="00F03BA4">
            <w:pPr>
              <w:pStyle w:val="ConsPlusNormal"/>
              <w:jc w:val="center"/>
            </w:pPr>
            <w:r>
              <w:t>1709</w:t>
            </w: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48095</w:t>
            </w:r>
          </w:p>
        </w:tc>
        <w:tc>
          <w:tcPr>
            <w:tcW w:w="1166" w:type="dxa"/>
            <w:vAlign w:val="center"/>
          </w:tcPr>
          <w:p w:rsidR="00F03BA4" w:rsidRDefault="00F03BA4">
            <w:pPr>
              <w:pStyle w:val="ConsPlusNormal"/>
              <w:jc w:val="center"/>
            </w:pPr>
            <w:r>
              <w:t>47615</w:t>
            </w:r>
          </w:p>
        </w:tc>
        <w:tc>
          <w:tcPr>
            <w:tcW w:w="1166" w:type="dxa"/>
            <w:vAlign w:val="center"/>
          </w:tcPr>
          <w:p w:rsidR="00F03BA4" w:rsidRDefault="00F03BA4">
            <w:pPr>
              <w:pStyle w:val="ConsPlusNormal"/>
              <w:jc w:val="center"/>
            </w:pPr>
            <w:r>
              <w:t>480</w:t>
            </w:r>
          </w:p>
        </w:tc>
        <w:tc>
          <w:tcPr>
            <w:tcW w:w="1358" w:type="dxa"/>
            <w:vAlign w:val="center"/>
          </w:tcPr>
          <w:p w:rsidR="00F03BA4" w:rsidRDefault="00F03BA4">
            <w:pPr>
              <w:pStyle w:val="ConsPlusNormal"/>
              <w:jc w:val="center"/>
            </w:pPr>
            <w:r>
              <w:t>0,002</w:t>
            </w:r>
          </w:p>
        </w:tc>
        <w:tc>
          <w:tcPr>
            <w:tcW w:w="1104" w:type="dxa"/>
            <w:vAlign w:val="center"/>
          </w:tcPr>
          <w:p w:rsidR="00F03BA4" w:rsidRDefault="00F03BA4">
            <w:pPr>
              <w:pStyle w:val="ConsPlusNormal"/>
              <w:jc w:val="center"/>
            </w:pPr>
            <w:r>
              <w:t>0,068863</w:t>
            </w:r>
          </w:p>
        </w:tc>
        <w:tc>
          <w:tcPr>
            <w:tcW w:w="1134" w:type="dxa"/>
            <w:vAlign w:val="center"/>
          </w:tcPr>
          <w:p w:rsidR="00F03BA4" w:rsidRDefault="00F03BA4">
            <w:pPr>
              <w:pStyle w:val="ConsPlusNormal"/>
              <w:jc w:val="center"/>
            </w:pPr>
            <w:r>
              <w:t>0,067863</w:t>
            </w:r>
          </w:p>
        </w:tc>
        <w:tc>
          <w:tcPr>
            <w:tcW w:w="1134" w:type="dxa"/>
            <w:vAlign w:val="center"/>
          </w:tcPr>
          <w:p w:rsidR="00F03BA4" w:rsidRDefault="00F03BA4">
            <w:pPr>
              <w:pStyle w:val="ConsPlusNormal"/>
              <w:jc w:val="center"/>
            </w:pPr>
            <w:r>
              <w:t>0,001</w:t>
            </w: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14000</w:t>
            </w:r>
          </w:p>
        </w:tc>
        <w:tc>
          <w:tcPr>
            <w:tcW w:w="1166" w:type="dxa"/>
            <w:vAlign w:val="center"/>
          </w:tcPr>
          <w:p w:rsidR="00F03BA4" w:rsidRDefault="00F03BA4">
            <w:pPr>
              <w:pStyle w:val="ConsPlusNormal"/>
              <w:jc w:val="center"/>
            </w:pPr>
            <w:r>
              <w:t>14000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0,019953</w:t>
            </w:r>
          </w:p>
        </w:tc>
        <w:tc>
          <w:tcPr>
            <w:tcW w:w="1134" w:type="dxa"/>
            <w:vAlign w:val="center"/>
          </w:tcPr>
          <w:p w:rsidR="00F03BA4" w:rsidRDefault="00F03BA4">
            <w:pPr>
              <w:pStyle w:val="ConsPlusNormal"/>
              <w:jc w:val="center"/>
            </w:pPr>
            <w:r>
              <w:t>0,019953</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jc w:val="center"/>
            </w:pPr>
            <w:r>
              <w:t>1709</w:t>
            </w: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20595</w:t>
            </w:r>
          </w:p>
        </w:tc>
        <w:tc>
          <w:tcPr>
            <w:tcW w:w="1166" w:type="dxa"/>
            <w:vAlign w:val="center"/>
          </w:tcPr>
          <w:p w:rsidR="00F03BA4" w:rsidRDefault="00F03BA4">
            <w:pPr>
              <w:pStyle w:val="ConsPlusNormal"/>
              <w:jc w:val="center"/>
            </w:pPr>
            <w:r>
              <w:t>20115</w:t>
            </w:r>
          </w:p>
        </w:tc>
        <w:tc>
          <w:tcPr>
            <w:tcW w:w="1166" w:type="dxa"/>
            <w:vAlign w:val="center"/>
          </w:tcPr>
          <w:p w:rsidR="00F03BA4" w:rsidRDefault="00F03BA4">
            <w:pPr>
              <w:pStyle w:val="ConsPlusNormal"/>
              <w:jc w:val="center"/>
            </w:pPr>
            <w:r>
              <w:t>480</w:t>
            </w:r>
          </w:p>
        </w:tc>
        <w:tc>
          <w:tcPr>
            <w:tcW w:w="1358" w:type="dxa"/>
            <w:vAlign w:val="center"/>
          </w:tcPr>
          <w:p w:rsidR="00F03BA4" w:rsidRDefault="00F03BA4">
            <w:pPr>
              <w:pStyle w:val="ConsPlusNormal"/>
              <w:jc w:val="center"/>
            </w:pPr>
            <w:r>
              <w:t>0,002</w:t>
            </w:r>
          </w:p>
        </w:tc>
        <w:tc>
          <w:tcPr>
            <w:tcW w:w="1104" w:type="dxa"/>
            <w:vAlign w:val="center"/>
          </w:tcPr>
          <w:p w:rsidR="00F03BA4" w:rsidRDefault="00F03BA4">
            <w:pPr>
              <w:pStyle w:val="ConsPlusNormal"/>
              <w:jc w:val="center"/>
            </w:pPr>
            <w:r>
              <w:t>0,029669</w:t>
            </w:r>
          </w:p>
        </w:tc>
        <w:tc>
          <w:tcPr>
            <w:tcW w:w="1134" w:type="dxa"/>
            <w:vAlign w:val="center"/>
          </w:tcPr>
          <w:p w:rsidR="00F03BA4" w:rsidRDefault="00F03BA4">
            <w:pPr>
              <w:pStyle w:val="ConsPlusNormal"/>
              <w:jc w:val="center"/>
            </w:pPr>
            <w:r>
              <w:t>0,028669</w:t>
            </w:r>
          </w:p>
        </w:tc>
        <w:tc>
          <w:tcPr>
            <w:tcW w:w="1134" w:type="dxa"/>
            <w:vAlign w:val="center"/>
          </w:tcPr>
          <w:p w:rsidR="00F03BA4" w:rsidRDefault="00F03BA4">
            <w:pPr>
              <w:pStyle w:val="ConsPlusNormal"/>
              <w:jc w:val="center"/>
            </w:pPr>
            <w:r>
              <w:t>0,001</w:t>
            </w: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13500</w:t>
            </w:r>
          </w:p>
        </w:tc>
        <w:tc>
          <w:tcPr>
            <w:tcW w:w="1166" w:type="dxa"/>
            <w:vAlign w:val="center"/>
          </w:tcPr>
          <w:p w:rsidR="00F03BA4" w:rsidRDefault="00F03BA4">
            <w:pPr>
              <w:pStyle w:val="ConsPlusNormal"/>
              <w:jc w:val="center"/>
            </w:pPr>
            <w:r>
              <w:t>13500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0,019241</w:t>
            </w:r>
          </w:p>
        </w:tc>
        <w:tc>
          <w:tcPr>
            <w:tcW w:w="1134" w:type="dxa"/>
            <w:vAlign w:val="center"/>
          </w:tcPr>
          <w:p w:rsidR="00F03BA4" w:rsidRDefault="00F03BA4">
            <w:pPr>
              <w:pStyle w:val="ConsPlusNormal"/>
              <w:jc w:val="center"/>
            </w:pPr>
            <w:r>
              <w:t>0,019241</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в том числе медицинская помощь по профилю "онкология", в том числе в медицинских организациях:</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7372</w:t>
            </w:r>
          </w:p>
        </w:tc>
        <w:tc>
          <w:tcPr>
            <w:tcW w:w="1166" w:type="dxa"/>
            <w:vAlign w:val="center"/>
          </w:tcPr>
          <w:p w:rsidR="00F03BA4" w:rsidRDefault="00F03BA4">
            <w:pPr>
              <w:pStyle w:val="ConsPlusNormal"/>
              <w:jc w:val="center"/>
            </w:pPr>
            <w:r>
              <w:t>7372</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0,010507</w:t>
            </w:r>
          </w:p>
        </w:tc>
        <w:tc>
          <w:tcPr>
            <w:tcW w:w="1134" w:type="dxa"/>
            <w:vAlign w:val="center"/>
          </w:tcPr>
          <w:p w:rsidR="00F03BA4" w:rsidRDefault="00F03BA4">
            <w:pPr>
              <w:pStyle w:val="ConsPlusNormal"/>
              <w:jc w:val="center"/>
            </w:pPr>
            <w:r>
              <w:t>0,010507</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pP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6272</w:t>
            </w:r>
          </w:p>
        </w:tc>
        <w:tc>
          <w:tcPr>
            <w:tcW w:w="1166" w:type="dxa"/>
            <w:vAlign w:val="center"/>
          </w:tcPr>
          <w:p w:rsidR="00F03BA4" w:rsidRDefault="00F03BA4">
            <w:pPr>
              <w:pStyle w:val="ConsPlusNormal"/>
              <w:jc w:val="center"/>
            </w:pPr>
            <w:r>
              <w:t>6272</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0,008939</w:t>
            </w:r>
          </w:p>
        </w:tc>
        <w:tc>
          <w:tcPr>
            <w:tcW w:w="1134" w:type="dxa"/>
            <w:vAlign w:val="center"/>
          </w:tcPr>
          <w:p w:rsidR="00F03BA4" w:rsidRDefault="00F03BA4">
            <w:pPr>
              <w:pStyle w:val="ConsPlusNormal"/>
              <w:jc w:val="center"/>
            </w:pPr>
            <w:r>
              <w:t>0,008939</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1100</w:t>
            </w:r>
          </w:p>
        </w:tc>
        <w:tc>
          <w:tcPr>
            <w:tcW w:w="1166" w:type="dxa"/>
            <w:vAlign w:val="center"/>
          </w:tcPr>
          <w:p w:rsidR="00F03BA4" w:rsidRDefault="00F03BA4">
            <w:pPr>
              <w:pStyle w:val="ConsPlusNormal"/>
              <w:jc w:val="center"/>
            </w:pPr>
            <w:r>
              <w:t>1100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0,001568</w:t>
            </w:r>
          </w:p>
        </w:tc>
        <w:tc>
          <w:tcPr>
            <w:tcW w:w="1134" w:type="dxa"/>
            <w:vAlign w:val="center"/>
          </w:tcPr>
          <w:p w:rsidR="00F03BA4" w:rsidRDefault="00F03BA4">
            <w:pPr>
              <w:pStyle w:val="ConsPlusNormal"/>
              <w:jc w:val="center"/>
            </w:pPr>
            <w:r>
              <w:t>0,001568</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Паллиативная медицинская помощь (койко-день), всего, в том числе в медицинских организациях:</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64551</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64551</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0,092</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0,092</w:t>
            </w:r>
          </w:p>
        </w:tc>
      </w:tr>
      <w:tr w:rsidR="00F03BA4">
        <w:tc>
          <w:tcPr>
            <w:tcW w:w="2891" w:type="dxa"/>
          </w:tcPr>
          <w:p w:rsidR="00F03BA4" w:rsidRDefault="00F03BA4">
            <w:pPr>
              <w:pStyle w:val="ConsPlusNormal"/>
            </w:pPr>
            <w:r>
              <w:lastRenderedPageBreak/>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465</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465</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0,001</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0,001</w:t>
            </w: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55598</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55598</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0,079</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0,079</w:t>
            </w: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8488</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jc w:val="center"/>
            </w:pPr>
            <w:r>
              <w:t>8488</w:t>
            </w: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0,012</w:t>
            </w:r>
          </w:p>
        </w:tc>
        <w:tc>
          <w:tcPr>
            <w:tcW w:w="1134" w:type="dxa"/>
            <w:vAlign w:val="center"/>
          </w:tcPr>
          <w:p w:rsidR="00F03BA4" w:rsidRDefault="00F03BA4">
            <w:pPr>
              <w:pStyle w:val="ConsPlusNormal"/>
            </w:pPr>
          </w:p>
        </w:tc>
        <w:tc>
          <w:tcPr>
            <w:tcW w:w="1134" w:type="dxa"/>
            <w:vAlign w:val="center"/>
          </w:tcPr>
          <w:p w:rsidR="00F03BA4" w:rsidRDefault="00F03BA4">
            <w:pPr>
              <w:pStyle w:val="ConsPlusNormal"/>
              <w:jc w:val="center"/>
            </w:pPr>
            <w:r>
              <w:t>0,012</w:t>
            </w:r>
          </w:p>
        </w:tc>
      </w:tr>
      <w:tr w:rsidR="00F03BA4">
        <w:tc>
          <w:tcPr>
            <w:tcW w:w="2891" w:type="dxa"/>
          </w:tcPr>
          <w:p w:rsidR="00F03BA4" w:rsidRDefault="00F03BA4">
            <w:pPr>
              <w:pStyle w:val="ConsPlusNormal"/>
            </w:pPr>
            <w:r>
              <w:t>Высокотехнологичная медицинская помощь</w:t>
            </w:r>
          </w:p>
        </w:tc>
        <w:tc>
          <w:tcPr>
            <w:tcW w:w="1020" w:type="dxa"/>
            <w:vAlign w:val="center"/>
          </w:tcPr>
          <w:p w:rsidR="00F03BA4" w:rsidRDefault="00F03BA4">
            <w:pPr>
              <w:pStyle w:val="ConsPlusNormal"/>
              <w:jc w:val="center"/>
            </w:pPr>
            <w:r>
              <w:t>1202</w:t>
            </w: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0</w:t>
            </w:r>
          </w:p>
        </w:tc>
        <w:tc>
          <w:tcPr>
            <w:tcW w:w="1166" w:type="dxa"/>
            <w:vAlign w:val="center"/>
          </w:tcPr>
          <w:p w:rsidR="00F03BA4" w:rsidRDefault="00F03BA4">
            <w:pPr>
              <w:pStyle w:val="ConsPlusNormal"/>
              <w:jc w:val="center"/>
            </w:pPr>
            <w:r>
              <w:t>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jc w:val="center"/>
            </w:pPr>
            <w:r>
              <w:t>0,002</w:t>
            </w: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Экстракорпоральное оплодотворение</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393</w:t>
            </w:r>
          </w:p>
        </w:tc>
        <w:tc>
          <w:tcPr>
            <w:tcW w:w="1166" w:type="dxa"/>
            <w:vAlign w:val="center"/>
          </w:tcPr>
          <w:p w:rsidR="00F03BA4" w:rsidRDefault="00F03BA4">
            <w:pPr>
              <w:pStyle w:val="ConsPlusNormal"/>
              <w:jc w:val="center"/>
            </w:pPr>
            <w:r>
              <w:t>393</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0,000560</w:t>
            </w:r>
          </w:p>
        </w:tc>
        <w:tc>
          <w:tcPr>
            <w:tcW w:w="1134" w:type="dxa"/>
            <w:vAlign w:val="center"/>
          </w:tcPr>
          <w:p w:rsidR="00F03BA4" w:rsidRDefault="00F03BA4">
            <w:pPr>
              <w:pStyle w:val="ConsPlusNormal"/>
              <w:jc w:val="center"/>
            </w:pPr>
            <w:r>
              <w:t>0,000560</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Медицинская реабилитация, всего, в том числе:</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0</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Медицинская реабилитация в амбулаторных условиях (комплексное посещение), всего, в том числе в медицинских организациях:</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2073</w:t>
            </w:r>
          </w:p>
        </w:tc>
        <w:tc>
          <w:tcPr>
            <w:tcW w:w="1166" w:type="dxa"/>
            <w:vAlign w:val="center"/>
          </w:tcPr>
          <w:p w:rsidR="00F03BA4" w:rsidRDefault="00F03BA4">
            <w:pPr>
              <w:pStyle w:val="ConsPlusNormal"/>
              <w:jc w:val="center"/>
            </w:pPr>
            <w:r>
              <w:t>2073</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0,002954</w:t>
            </w:r>
          </w:p>
        </w:tc>
        <w:tc>
          <w:tcPr>
            <w:tcW w:w="1134" w:type="dxa"/>
            <w:vAlign w:val="center"/>
          </w:tcPr>
          <w:p w:rsidR="00F03BA4" w:rsidRDefault="00F03BA4">
            <w:pPr>
              <w:pStyle w:val="ConsPlusNormal"/>
              <w:jc w:val="center"/>
            </w:pPr>
            <w:r>
              <w:t>0,002954</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173</w:t>
            </w:r>
          </w:p>
        </w:tc>
        <w:tc>
          <w:tcPr>
            <w:tcW w:w="1166" w:type="dxa"/>
            <w:vAlign w:val="center"/>
          </w:tcPr>
          <w:p w:rsidR="00F03BA4" w:rsidRDefault="00F03BA4">
            <w:pPr>
              <w:pStyle w:val="ConsPlusNormal"/>
              <w:jc w:val="center"/>
            </w:pPr>
            <w:r>
              <w:t>173</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0,000246</w:t>
            </w:r>
          </w:p>
        </w:tc>
        <w:tc>
          <w:tcPr>
            <w:tcW w:w="1134" w:type="dxa"/>
            <w:vAlign w:val="center"/>
          </w:tcPr>
          <w:p w:rsidR="00F03BA4" w:rsidRDefault="00F03BA4">
            <w:pPr>
              <w:pStyle w:val="ConsPlusNormal"/>
              <w:jc w:val="center"/>
            </w:pPr>
            <w:r>
              <w:t>0,000246</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1300</w:t>
            </w:r>
          </w:p>
        </w:tc>
        <w:tc>
          <w:tcPr>
            <w:tcW w:w="1166" w:type="dxa"/>
            <w:vAlign w:val="center"/>
          </w:tcPr>
          <w:p w:rsidR="00F03BA4" w:rsidRDefault="00F03BA4">
            <w:pPr>
              <w:pStyle w:val="ConsPlusNormal"/>
              <w:jc w:val="center"/>
            </w:pPr>
            <w:r>
              <w:t>1300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0,001853</w:t>
            </w:r>
          </w:p>
        </w:tc>
        <w:tc>
          <w:tcPr>
            <w:tcW w:w="1134" w:type="dxa"/>
            <w:vAlign w:val="center"/>
          </w:tcPr>
          <w:p w:rsidR="00F03BA4" w:rsidRDefault="00F03BA4">
            <w:pPr>
              <w:pStyle w:val="ConsPlusNormal"/>
              <w:jc w:val="center"/>
            </w:pPr>
            <w:r>
              <w:t>0,001853</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600</w:t>
            </w:r>
          </w:p>
        </w:tc>
        <w:tc>
          <w:tcPr>
            <w:tcW w:w="1166" w:type="dxa"/>
            <w:vAlign w:val="center"/>
          </w:tcPr>
          <w:p w:rsidR="00F03BA4" w:rsidRDefault="00F03BA4">
            <w:pPr>
              <w:pStyle w:val="ConsPlusNormal"/>
              <w:jc w:val="center"/>
            </w:pPr>
            <w:r>
              <w:t>600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0,000855</w:t>
            </w:r>
          </w:p>
        </w:tc>
        <w:tc>
          <w:tcPr>
            <w:tcW w:w="1134" w:type="dxa"/>
            <w:vAlign w:val="center"/>
          </w:tcPr>
          <w:p w:rsidR="00F03BA4" w:rsidRDefault="00F03BA4">
            <w:pPr>
              <w:pStyle w:val="ConsPlusNormal"/>
              <w:jc w:val="center"/>
            </w:pPr>
            <w:r>
              <w:t>0,000855</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Медицинская реабилитация в условиях дневного стационара (случай лечения), всего, в том числе в медицинских организациях:</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1825</w:t>
            </w:r>
          </w:p>
        </w:tc>
        <w:tc>
          <w:tcPr>
            <w:tcW w:w="1166" w:type="dxa"/>
            <w:vAlign w:val="center"/>
          </w:tcPr>
          <w:p w:rsidR="00F03BA4" w:rsidRDefault="00F03BA4">
            <w:pPr>
              <w:pStyle w:val="ConsPlusNormal"/>
              <w:jc w:val="center"/>
            </w:pPr>
            <w:r>
              <w:t>1825</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0,002601</w:t>
            </w:r>
          </w:p>
        </w:tc>
        <w:tc>
          <w:tcPr>
            <w:tcW w:w="1134" w:type="dxa"/>
            <w:vAlign w:val="center"/>
          </w:tcPr>
          <w:p w:rsidR="00F03BA4" w:rsidRDefault="00F03BA4">
            <w:pPr>
              <w:pStyle w:val="ConsPlusNormal"/>
              <w:jc w:val="center"/>
            </w:pPr>
            <w:r>
              <w:t>0,002601</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1725</w:t>
            </w:r>
          </w:p>
        </w:tc>
        <w:tc>
          <w:tcPr>
            <w:tcW w:w="1166" w:type="dxa"/>
            <w:vAlign w:val="center"/>
          </w:tcPr>
          <w:p w:rsidR="00F03BA4" w:rsidRDefault="00F03BA4">
            <w:pPr>
              <w:pStyle w:val="ConsPlusNormal"/>
              <w:jc w:val="center"/>
            </w:pPr>
            <w:r>
              <w:t>1725</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0,002459</w:t>
            </w:r>
          </w:p>
        </w:tc>
        <w:tc>
          <w:tcPr>
            <w:tcW w:w="1134" w:type="dxa"/>
            <w:vAlign w:val="center"/>
          </w:tcPr>
          <w:p w:rsidR="00F03BA4" w:rsidRDefault="00F03BA4">
            <w:pPr>
              <w:pStyle w:val="ConsPlusNormal"/>
              <w:jc w:val="center"/>
            </w:pPr>
            <w:r>
              <w:t>0,002459</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lastRenderedPageBreak/>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0</w:t>
            </w:r>
          </w:p>
        </w:tc>
        <w:tc>
          <w:tcPr>
            <w:tcW w:w="1166" w:type="dxa"/>
            <w:vAlign w:val="center"/>
          </w:tcPr>
          <w:p w:rsidR="00F03BA4" w:rsidRDefault="00F03BA4">
            <w:pPr>
              <w:pStyle w:val="ConsPlusNormal"/>
            </w:pP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pPr>
          </w:p>
        </w:tc>
        <w:tc>
          <w:tcPr>
            <w:tcW w:w="1134" w:type="dxa"/>
            <w:vAlign w:val="center"/>
          </w:tcPr>
          <w:p w:rsidR="00F03BA4" w:rsidRDefault="00F03BA4">
            <w:pPr>
              <w:pStyle w:val="ConsPlusNormal"/>
            </w:pP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100</w:t>
            </w:r>
          </w:p>
        </w:tc>
        <w:tc>
          <w:tcPr>
            <w:tcW w:w="1166" w:type="dxa"/>
            <w:vAlign w:val="center"/>
          </w:tcPr>
          <w:p w:rsidR="00F03BA4" w:rsidRDefault="00F03BA4">
            <w:pPr>
              <w:pStyle w:val="ConsPlusNormal"/>
              <w:jc w:val="center"/>
            </w:pPr>
            <w:r>
              <w:t>100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0,000142</w:t>
            </w:r>
          </w:p>
        </w:tc>
        <w:tc>
          <w:tcPr>
            <w:tcW w:w="1134" w:type="dxa"/>
            <w:vAlign w:val="center"/>
          </w:tcPr>
          <w:p w:rsidR="00F03BA4" w:rsidRDefault="00F03BA4">
            <w:pPr>
              <w:pStyle w:val="ConsPlusNormal"/>
              <w:jc w:val="center"/>
            </w:pPr>
            <w:r>
              <w:t>0,000142</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Медицинская реабилитация в стационарных условиях (случай госпитализации), всего, в том числе в медицинских организациях:</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3807</w:t>
            </w:r>
          </w:p>
        </w:tc>
        <w:tc>
          <w:tcPr>
            <w:tcW w:w="1166" w:type="dxa"/>
            <w:vAlign w:val="center"/>
          </w:tcPr>
          <w:p w:rsidR="00F03BA4" w:rsidRDefault="00F03BA4">
            <w:pPr>
              <w:pStyle w:val="ConsPlusNormal"/>
              <w:jc w:val="center"/>
            </w:pPr>
            <w:r>
              <w:t>3807</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0,005426</w:t>
            </w:r>
          </w:p>
        </w:tc>
        <w:tc>
          <w:tcPr>
            <w:tcW w:w="1134" w:type="dxa"/>
            <w:vAlign w:val="center"/>
          </w:tcPr>
          <w:p w:rsidR="00F03BA4" w:rsidRDefault="00F03BA4">
            <w:pPr>
              <w:pStyle w:val="ConsPlusNormal"/>
              <w:jc w:val="center"/>
            </w:pPr>
            <w:r>
              <w:t>0,005426</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707</w:t>
            </w:r>
          </w:p>
        </w:tc>
        <w:tc>
          <w:tcPr>
            <w:tcW w:w="1166" w:type="dxa"/>
            <w:vAlign w:val="center"/>
          </w:tcPr>
          <w:p w:rsidR="00F03BA4" w:rsidRDefault="00F03BA4">
            <w:pPr>
              <w:pStyle w:val="ConsPlusNormal"/>
              <w:jc w:val="center"/>
            </w:pPr>
            <w:r>
              <w:t>707</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0,001008</w:t>
            </w:r>
          </w:p>
        </w:tc>
        <w:tc>
          <w:tcPr>
            <w:tcW w:w="1134" w:type="dxa"/>
            <w:vAlign w:val="center"/>
          </w:tcPr>
          <w:p w:rsidR="00F03BA4" w:rsidRDefault="00F03BA4">
            <w:pPr>
              <w:pStyle w:val="ConsPlusNormal"/>
              <w:jc w:val="center"/>
            </w:pPr>
            <w:r>
              <w:t>0,001008</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100</w:t>
            </w:r>
          </w:p>
        </w:tc>
        <w:tc>
          <w:tcPr>
            <w:tcW w:w="1166" w:type="dxa"/>
            <w:vAlign w:val="center"/>
          </w:tcPr>
          <w:p w:rsidR="00F03BA4" w:rsidRDefault="00F03BA4">
            <w:pPr>
              <w:pStyle w:val="ConsPlusNormal"/>
              <w:jc w:val="center"/>
            </w:pPr>
            <w:r>
              <w:t>100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0,000142</w:t>
            </w:r>
          </w:p>
        </w:tc>
        <w:tc>
          <w:tcPr>
            <w:tcW w:w="1134" w:type="dxa"/>
            <w:vAlign w:val="center"/>
          </w:tcPr>
          <w:p w:rsidR="00F03BA4" w:rsidRDefault="00F03BA4">
            <w:pPr>
              <w:pStyle w:val="ConsPlusNormal"/>
              <w:jc w:val="center"/>
            </w:pPr>
            <w:r>
              <w:t>0,000142</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3000</w:t>
            </w:r>
          </w:p>
        </w:tc>
        <w:tc>
          <w:tcPr>
            <w:tcW w:w="1166" w:type="dxa"/>
            <w:vAlign w:val="center"/>
          </w:tcPr>
          <w:p w:rsidR="00F03BA4" w:rsidRDefault="00F03BA4">
            <w:pPr>
              <w:pStyle w:val="ConsPlusNormal"/>
              <w:jc w:val="center"/>
            </w:pPr>
            <w:r>
              <w:t>3000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0,004276</w:t>
            </w:r>
          </w:p>
        </w:tc>
        <w:tc>
          <w:tcPr>
            <w:tcW w:w="1134" w:type="dxa"/>
            <w:vAlign w:val="center"/>
          </w:tcPr>
          <w:p w:rsidR="00F03BA4" w:rsidRDefault="00F03BA4">
            <w:pPr>
              <w:pStyle w:val="ConsPlusNormal"/>
              <w:jc w:val="center"/>
            </w:pPr>
            <w:r>
              <w:t>0,004276</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из них медицинская реабилитация (случай госпитализации) для детей в возрасте от 0 - 17 лет, всего, в том числе в медицинских организациях:</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952</w:t>
            </w:r>
          </w:p>
        </w:tc>
        <w:tc>
          <w:tcPr>
            <w:tcW w:w="1166" w:type="dxa"/>
            <w:vAlign w:val="center"/>
          </w:tcPr>
          <w:p w:rsidR="00F03BA4" w:rsidRDefault="00F03BA4">
            <w:pPr>
              <w:pStyle w:val="ConsPlusNormal"/>
              <w:jc w:val="center"/>
            </w:pPr>
            <w:r>
              <w:t>952</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0,001357</w:t>
            </w:r>
          </w:p>
        </w:tc>
        <w:tc>
          <w:tcPr>
            <w:tcW w:w="1134" w:type="dxa"/>
            <w:vAlign w:val="center"/>
          </w:tcPr>
          <w:p w:rsidR="00F03BA4" w:rsidRDefault="00F03BA4">
            <w:pPr>
              <w:pStyle w:val="ConsPlusNormal"/>
              <w:jc w:val="center"/>
            </w:pPr>
            <w:r>
              <w:t>0,001357</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150</w:t>
            </w:r>
          </w:p>
        </w:tc>
        <w:tc>
          <w:tcPr>
            <w:tcW w:w="1166" w:type="dxa"/>
            <w:vAlign w:val="center"/>
          </w:tcPr>
          <w:p w:rsidR="00F03BA4" w:rsidRDefault="00F03BA4">
            <w:pPr>
              <w:pStyle w:val="ConsPlusNormal"/>
              <w:jc w:val="center"/>
            </w:pPr>
            <w:r>
              <w:t>150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0,000214</w:t>
            </w:r>
          </w:p>
        </w:tc>
        <w:tc>
          <w:tcPr>
            <w:tcW w:w="1134" w:type="dxa"/>
            <w:vAlign w:val="center"/>
          </w:tcPr>
          <w:p w:rsidR="00F03BA4" w:rsidRDefault="00F03BA4">
            <w:pPr>
              <w:pStyle w:val="ConsPlusNormal"/>
              <w:jc w:val="center"/>
            </w:pPr>
            <w:r>
              <w:t>0,000214</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50</w:t>
            </w:r>
          </w:p>
        </w:tc>
        <w:tc>
          <w:tcPr>
            <w:tcW w:w="1166" w:type="dxa"/>
            <w:vAlign w:val="center"/>
          </w:tcPr>
          <w:p w:rsidR="00F03BA4" w:rsidRDefault="00F03BA4">
            <w:pPr>
              <w:pStyle w:val="ConsPlusNormal"/>
              <w:jc w:val="center"/>
            </w:pPr>
            <w:r>
              <w:t>50</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0,000071</w:t>
            </w:r>
          </w:p>
        </w:tc>
        <w:tc>
          <w:tcPr>
            <w:tcW w:w="1134" w:type="dxa"/>
            <w:vAlign w:val="center"/>
          </w:tcPr>
          <w:p w:rsidR="00F03BA4" w:rsidRDefault="00F03BA4">
            <w:pPr>
              <w:pStyle w:val="ConsPlusNormal"/>
              <w:jc w:val="center"/>
            </w:pPr>
            <w:r>
              <w:t>0,000071</w:t>
            </w:r>
          </w:p>
        </w:tc>
        <w:tc>
          <w:tcPr>
            <w:tcW w:w="1134" w:type="dxa"/>
            <w:vAlign w:val="center"/>
          </w:tcPr>
          <w:p w:rsidR="00F03BA4" w:rsidRDefault="00F03BA4">
            <w:pPr>
              <w:pStyle w:val="ConsPlusNormal"/>
            </w:pPr>
          </w:p>
        </w:tc>
      </w:tr>
      <w:tr w:rsidR="00F03BA4">
        <w:tc>
          <w:tcPr>
            <w:tcW w:w="2891" w:type="dxa"/>
          </w:tcPr>
          <w:p w:rsidR="00F03BA4" w:rsidRDefault="00F03BA4">
            <w:pPr>
              <w:pStyle w:val="ConsPlusNormal"/>
            </w:pPr>
            <w:r>
              <w:t>III уровня</w:t>
            </w:r>
          </w:p>
        </w:tc>
        <w:tc>
          <w:tcPr>
            <w:tcW w:w="1020" w:type="dxa"/>
            <w:vAlign w:val="center"/>
          </w:tcPr>
          <w:p w:rsidR="00F03BA4" w:rsidRDefault="00F03BA4">
            <w:pPr>
              <w:pStyle w:val="ConsPlusNormal"/>
            </w:pPr>
          </w:p>
        </w:tc>
        <w:tc>
          <w:tcPr>
            <w:tcW w:w="1416" w:type="dxa"/>
            <w:vAlign w:val="center"/>
          </w:tcPr>
          <w:p w:rsidR="00F03BA4" w:rsidRDefault="00F03BA4">
            <w:pPr>
              <w:pStyle w:val="ConsPlusNormal"/>
            </w:pPr>
          </w:p>
        </w:tc>
        <w:tc>
          <w:tcPr>
            <w:tcW w:w="1128" w:type="dxa"/>
            <w:vAlign w:val="center"/>
          </w:tcPr>
          <w:p w:rsidR="00F03BA4" w:rsidRDefault="00F03BA4">
            <w:pPr>
              <w:pStyle w:val="ConsPlusNormal"/>
              <w:jc w:val="center"/>
            </w:pPr>
            <w:r>
              <w:t>752</w:t>
            </w:r>
          </w:p>
        </w:tc>
        <w:tc>
          <w:tcPr>
            <w:tcW w:w="1166" w:type="dxa"/>
            <w:vAlign w:val="center"/>
          </w:tcPr>
          <w:p w:rsidR="00F03BA4" w:rsidRDefault="00F03BA4">
            <w:pPr>
              <w:pStyle w:val="ConsPlusNormal"/>
              <w:jc w:val="center"/>
            </w:pPr>
            <w:r>
              <w:t>752</w:t>
            </w:r>
          </w:p>
        </w:tc>
        <w:tc>
          <w:tcPr>
            <w:tcW w:w="1166" w:type="dxa"/>
            <w:vAlign w:val="center"/>
          </w:tcPr>
          <w:p w:rsidR="00F03BA4" w:rsidRDefault="00F03BA4">
            <w:pPr>
              <w:pStyle w:val="ConsPlusNormal"/>
            </w:pPr>
          </w:p>
        </w:tc>
        <w:tc>
          <w:tcPr>
            <w:tcW w:w="1358" w:type="dxa"/>
            <w:vAlign w:val="center"/>
          </w:tcPr>
          <w:p w:rsidR="00F03BA4" w:rsidRDefault="00F03BA4">
            <w:pPr>
              <w:pStyle w:val="ConsPlusNormal"/>
            </w:pPr>
          </w:p>
        </w:tc>
        <w:tc>
          <w:tcPr>
            <w:tcW w:w="1104" w:type="dxa"/>
            <w:vAlign w:val="center"/>
          </w:tcPr>
          <w:p w:rsidR="00F03BA4" w:rsidRDefault="00F03BA4">
            <w:pPr>
              <w:pStyle w:val="ConsPlusNormal"/>
              <w:jc w:val="center"/>
            </w:pPr>
            <w:r>
              <w:t>0,001072</w:t>
            </w:r>
          </w:p>
        </w:tc>
        <w:tc>
          <w:tcPr>
            <w:tcW w:w="1134" w:type="dxa"/>
            <w:vAlign w:val="center"/>
          </w:tcPr>
          <w:p w:rsidR="00F03BA4" w:rsidRDefault="00F03BA4">
            <w:pPr>
              <w:pStyle w:val="ConsPlusNormal"/>
              <w:jc w:val="center"/>
            </w:pPr>
            <w:r>
              <w:t>0,001072</w:t>
            </w:r>
          </w:p>
        </w:tc>
        <w:tc>
          <w:tcPr>
            <w:tcW w:w="1134" w:type="dxa"/>
            <w:vAlign w:val="center"/>
          </w:tcPr>
          <w:p w:rsidR="00F03BA4" w:rsidRDefault="00F03BA4">
            <w:pPr>
              <w:pStyle w:val="ConsPlusNormal"/>
            </w:pPr>
          </w:p>
        </w:tc>
      </w:tr>
      <w:tr w:rsidR="00F03BA4">
        <w:tc>
          <w:tcPr>
            <w:tcW w:w="13517" w:type="dxa"/>
            <w:gridSpan w:val="10"/>
          </w:tcPr>
          <w:p w:rsidR="00F03BA4" w:rsidRDefault="00F03BA4">
            <w:pPr>
              <w:pStyle w:val="ConsPlusNormal"/>
            </w:pPr>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tc>
      </w:tr>
    </w:tbl>
    <w:p w:rsidR="00F03BA4" w:rsidRDefault="00F03BA4">
      <w:pPr>
        <w:pStyle w:val="ConsPlusNormal"/>
        <w:sectPr w:rsidR="00F03BA4">
          <w:pgSz w:w="16838" w:h="11905" w:orient="landscape"/>
          <w:pgMar w:top="1701" w:right="1134" w:bottom="850" w:left="1134" w:header="0" w:footer="0" w:gutter="0"/>
          <w:cols w:space="720"/>
          <w:titlePg/>
        </w:sectPr>
      </w:pPr>
    </w:p>
    <w:p w:rsidR="00F03BA4" w:rsidRDefault="00F03BA4">
      <w:pPr>
        <w:pStyle w:val="ConsPlusNormal"/>
        <w:jc w:val="both"/>
      </w:pPr>
    </w:p>
    <w:p w:rsidR="00F03BA4" w:rsidRDefault="00F03BA4">
      <w:pPr>
        <w:pStyle w:val="ConsPlusNormal"/>
        <w:jc w:val="right"/>
        <w:outlineLvl w:val="2"/>
      </w:pPr>
      <w:r>
        <w:t>Таблица N 4.3.2</w:t>
      </w:r>
    </w:p>
    <w:p w:rsidR="00F03BA4" w:rsidRDefault="00F03BA4">
      <w:pPr>
        <w:pStyle w:val="ConsPlusNormal"/>
        <w:jc w:val="both"/>
      </w:pPr>
    </w:p>
    <w:p w:rsidR="00F03BA4" w:rsidRDefault="00F03BA4">
      <w:pPr>
        <w:pStyle w:val="ConsPlusTitle"/>
        <w:jc w:val="center"/>
      </w:pPr>
      <w:r>
        <w:t>Утвержденные объемы</w:t>
      </w:r>
    </w:p>
    <w:p w:rsidR="00F03BA4" w:rsidRDefault="00F03BA4">
      <w:pPr>
        <w:pStyle w:val="ConsPlusTitle"/>
        <w:jc w:val="center"/>
      </w:pPr>
      <w:r>
        <w:t xml:space="preserve">медицинской помощи на 2024 год по уровням оказания </w:t>
      </w:r>
      <w:hyperlink w:anchor="P9141">
        <w:r>
          <w:rPr>
            <w:color w:val="0000FF"/>
          </w:rPr>
          <w:t>&lt;*&gt;</w:t>
        </w:r>
      </w:hyperlink>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1134"/>
        <w:gridCol w:w="1871"/>
        <w:gridCol w:w="1125"/>
        <w:gridCol w:w="1417"/>
        <w:gridCol w:w="1361"/>
        <w:gridCol w:w="1644"/>
        <w:gridCol w:w="1304"/>
        <w:gridCol w:w="1361"/>
        <w:gridCol w:w="1417"/>
      </w:tblGrid>
      <w:tr w:rsidR="00F03BA4" w:rsidTr="000C12CC">
        <w:tc>
          <w:tcPr>
            <w:tcW w:w="2047" w:type="dxa"/>
            <w:vMerge w:val="restart"/>
          </w:tcPr>
          <w:p w:rsidR="000C12CC" w:rsidRDefault="00F03BA4">
            <w:pPr>
              <w:pStyle w:val="ConsPlusNormal"/>
              <w:jc w:val="center"/>
            </w:pPr>
            <w:r>
              <w:t>Вид медицинской помощи</w:t>
            </w:r>
          </w:p>
          <w:p w:rsidR="00F03BA4" w:rsidRPr="000C12CC" w:rsidRDefault="00F03BA4" w:rsidP="000C12CC">
            <w:pPr>
              <w:jc w:val="right"/>
              <w:rPr>
                <w:lang w:eastAsia="ru-RU"/>
              </w:rPr>
            </w:pPr>
          </w:p>
        </w:tc>
        <w:tc>
          <w:tcPr>
            <w:tcW w:w="3005" w:type="dxa"/>
            <w:gridSpan w:val="2"/>
            <w:vMerge w:val="restart"/>
          </w:tcPr>
          <w:p w:rsidR="00F03BA4" w:rsidRDefault="00F03BA4">
            <w:pPr>
              <w:pStyle w:val="ConsPlusNormal"/>
              <w:jc w:val="center"/>
            </w:pPr>
            <w:r>
              <w:t>Медицинская помощь, предоставляемая за счет консолидированного бюджета Мурманской области</w:t>
            </w:r>
          </w:p>
        </w:tc>
        <w:tc>
          <w:tcPr>
            <w:tcW w:w="3903" w:type="dxa"/>
            <w:gridSpan w:val="3"/>
            <w:vMerge w:val="restart"/>
          </w:tcPr>
          <w:p w:rsidR="00F03BA4" w:rsidRDefault="00F03BA4">
            <w:pPr>
              <w:pStyle w:val="ConsPlusNormal"/>
              <w:jc w:val="center"/>
            </w:pPr>
            <w:r>
              <w:t>Медицинская помощь в рамках территориальной программы ОМС</w:t>
            </w:r>
          </w:p>
        </w:tc>
        <w:tc>
          <w:tcPr>
            <w:tcW w:w="5726" w:type="dxa"/>
            <w:gridSpan w:val="4"/>
          </w:tcPr>
          <w:p w:rsidR="00F03BA4" w:rsidRDefault="00F03BA4">
            <w:pPr>
              <w:pStyle w:val="ConsPlusNormal"/>
              <w:jc w:val="center"/>
            </w:pPr>
            <w:r>
              <w:t>Средние нормативы объема медицинской помощи</w:t>
            </w:r>
          </w:p>
        </w:tc>
      </w:tr>
      <w:tr w:rsidR="00F03BA4" w:rsidTr="000C12CC">
        <w:tc>
          <w:tcPr>
            <w:tcW w:w="2047" w:type="dxa"/>
            <w:vMerge/>
          </w:tcPr>
          <w:p w:rsidR="00F03BA4" w:rsidRDefault="00F03BA4">
            <w:pPr>
              <w:pStyle w:val="ConsPlusNormal"/>
            </w:pPr>
          </w:p>
        </w:tc>
        <w:tc>
          <w:tcPr>
            <w:tcW w:w="3005" w:type="dxa"/>
            <w:gridSpan w:val="2"/>
            <w:vMerge/>
          </w:tcPr>
          <w:p w:rsidR="00F03BA4" w:rsidRDefault="00F03BA4">
            <w:pPr>
              <w:pStyle w:val="ConsPlusNormal"/>
            </w:pPr>
          </w:p>
        </w:tc>
        <w:tc>
          <w:tcPr>
            <w:tcW w:w="3903" w:type="dxa"/>
            <w:gridSpan w:val="3"/>
            <w:vMerge/>
          </w:tcPr>
          <w:p w:rsidR="00F03BA4" w:rsidRDefault="00F03BA4">
            <w:pPr>
              <w:pStyle w:val="ConsPlusNormal"/>
            </w:pPr>
          </w:p>
        </w:tc>
        <w:tc>
          <w:tcPr>
            <w:tcW w:w="1644" w:type="dxa"/>
            <w:vMerge w:val="restart"/>
          </w:tcPr>
          <w:p w:rsidR="00F03BA4" w:rsidRDefault="00F03BA4">
            <w:pPr>
              <w:pStyle w:val="ConsPlusNormal"/>
              <w:jc w:val="center"/>
            </w:pPr>
            <w:r>
              <w:t>За счет бюджетных ассигнований (на 1 жителя)</w:t>
            </w:r>
          </w:p>
        </w:tc>
        <w:tc>
          <w:tcPr>
            <w:tcW w:w="4082" w:type="dxa"/>
            <w:gridSpan w:val="3"/>
          </w:tcPr>
          <w:p w:rsidR="00F03BA4" w:rsidRDefault="00F03BA4">
            <w:pPr>
              <w:pStyle w:val="ConsPlusNormal"/>
              <w:jc w:val="center"/>
            </w:pPr>
            <w:r>
              <w:t>В рамках территориальной программы ОМС (на 1 застрахованное лицо)</w:t>
            </w:r>
          </w:p>
        </w:tc>
      </w:tr>
      <w:tr w:rsidR="00F03BA4" w:rsidTr="000C12CC">
        <w:tc>
          <w:tcPr>
            <w:tcW w:w="2047" w:type="dxa"/>
            <w:vMerge/>
          </w:tcPr>
          <w:p w:rsidR="00F03BA4" w:rsidRDefault="00F03BA4">
            <w:pPr>
              <w:pStyle w:val="ConsPlusNormal"/>
            </w:pPr>
          </w:p>
        </w:tc>
        <w:tc>
          <w:tcPr>
            <w:tcW w:w="1134" w:type="dxa"/>
          </w:tcPr>
          <w:p w:rsidR="00F03BA4" w:rsidRDefault="00F03BA4">
            <w:pPr>
              <w:pStyle w:val="ConsPlusNormal"/>
              <w:jc w:val="center"/>
            </w:pPr>
            <w:r>
              <w:t>всего</w:t>
            </w:r>
          </w:p>
        </w:tc>
        <w:tc>
          <w:tcPr>
            <w:tcW w:w="1871" w:type="dxa"/>
          </w:tcPr>
          <w:p w:rsidR="00F03BA4" w:rsidRDefault="00F03BA4">
            <w:pPr>
              <w:pStyle w:val="ConsPlusNormal"/>
              <w:jc w:val="center"/>
            </w:pPr>
            <w:r>
              <w:t>в том числе не идентифицированным и не застрахованным в системе ОМС лицам</w:t>
            </w:r>
          </w:p>
        </w:tc>
        <w:tc>
          <w:tcPr>
            <w:tcW w:w="1125" w:type="dxa"/>
          </w:tcPr>
          <w:p w:rsidR="00F03BA4" w:rsidRDefault="00F03BA4">
            <w:pPr>
              <w:pStyle w:val="ConsPlusNormal"/>
              <w:jc w:val="center"/>
            </w:pPr>
            <w:r>
              <w:t>всего</w:t>
            </w:r>
          </w:p>
        </w:tc>
        <w:tc>
          <w:tcPr>
            <w:tcW w:w="1417" w:type="dxa"/>
          </w:tcPr>
          <w:p w:rsidR="00F03BA4" w:rsidRDefault="00F03BA4">
            <w:pPr>
              <w:pStyle w:val="ConsPlusNormal"/>
              <w:jc w:val="center"/>
            </w:pPr>
            <w:r>
              <w:t>в рамках базовой программы ОМС</w:t>
            </w:r>
          </w:p>
        </w:tc>
        <w:tc>
          <w:tcPr>
            <w:tcW w:w="1361" w:type="dxa"/>
          </w:tcPr>
          <w:p w:rsidR="00F03BA4" w:rsidRDefault="00F03BA4">
            <w:pPr>
              <w:pStyle w:val="ConsPlusNormal"/>
              <w:jc w:val="center"/>
            </w:pPr>
            <w:r>
              <w:t>сверх базовой программы</w:t>
            </w:r>
          </w:p>
        </w:tc>
        <w:tc>
          <w:tcPr>
            <w:tcW w:w="1644" w:type="dxa"/>
            <w:vMerge/>
          </w:tcPr>
          <w:p w:rsidR="00F03BA4" w:rsidRDefault="00F03BA4">
            <w:pPr>
              <w:pStyle w:val="ConsPlusNormal"/>
            </w:pPr>
          </w:p>
        </w:tc>
        <w:tc>
          <w:tcPr>
            <w:tcW w:w="1304" w:type="dxa"/>
          </w:tcPr>
          <w:p w:rsidR="00F03BA4" w:rsidRDefault="00F03BA4">
            <w:pPr>
              <w:pStyle w:val="ConsPlusNormal"/>
              <w:jc w:val="center"/>
            </w:pPr>
            <w:r>
              <w:t>По программе ОМС</w:t>
            </w:r>
          </w:p>
        </w:tc>
        <w:tc>
          <w:tcPr>
            <w:tcW w:w="1361" w:type="dxa"/>
          </w:tcPr>
          <w:p w:rsidR="00F03BA4" w:rsidRDefault="00F03BA4">
            <w:pPr>
              <w:pStyle w:val="ConsPlusNormal"/>
              <w:jc w:val="center"/>
            </w:pPr>
            <w:r>
              <w:t>В рамках базовой программы ОМС</w:t>
            </w:r>
          </w:p>
        </w:tc>
        <w:tc>
          <w:tcPr>
            <w:tcW w:w="1417" w:type="dxa"/>
          </w:tcPr>
          <w:p w:rsidR="00F03BA4" w:rsidRDefault="00F03BA4">
            <w:pPr>
              <w:pStyle w:val="ConsPlusNormal"/>
              <w:jc w:val="center"/>
            </w:pPr>
            <w:r>
              <w:t>Сверх базовой программы ОМС</w:t>
            </w:r>
          </w:p>
        </w:tc>
      </w:tr>
      <w:tr w:rsidR="00F03BA4" w:rsidTr="000C12CC">
        <w:tc>
          <w:tcPr>
            <w:tcW w:w="2047" w:type="dxa"/>
          </w:tcPr>
          <w:p w:rsidR="00F03BA4" w:rsidRDefault="00F03BA4">
            <w:pPr>
              <w:pStyle w:val="ConsPlusNormal"/>
            </w:pPr>
            <w:r>
              <w:t>Скорая медицинская помощь (вызов), всего, в том числе в медицинских организациях:</w:t>
            </w:r>
          </w:p>
        </w:tc>
        <w:tc>
          <w:tcPr>
            <w:tcW w:w="1134" w:type="dxa"/>
          </w:tcPr>
          <w:p w:rsidR="00F03BA4" w:rsidRDefault="00F03BA4">
            <w:pPr>
              <w:pStyle w:val="ConsPlusNormal"/>
              <w:jc w:val="center"/>
            </w:pPr>
            <w:r>
              <w:t>10800</w:t>
            </w:r>
          </w:p>
        </w:tc>
        <w:tc>
          <w:tcPr>
            <w:tcW w:w="1871" w:type="dxa"/>
          </w:tcPr>
          <w:p w:rsidR="00F03BA4" w:rsidRDefault="00F03BA4">
            <w:pPr>
              <w:pStyle w:val="ConsPlusNormal"/>
              <w:jc w:val="center"/>
            </w:pPr>
            <w:r>
              <w:t>5500</w:t>
            </w:r>
          </w:p>
        </w:tc>
        <w:tc>
          <w:tcPr>
            <w:tcW w:w="1125" w:type="dxa"/>
          </w:tcPr>
          <w:p w:rsidR="00F03BA4" w:rsidRDefault="00F03BA4">
            <w:pPr>
              <w:pStyle w:val="ConsPlusNormal"/>
              <w:jc w:val="center"/>
            </w:pPr>
            <w:r>
              <w:t>210298</w:t>
            </w:r>
          </w:p>
        </w:tc>
        <w:tc>
          <w:tcPr>
            <w:tcW w:w="1417" w:type="dxa"/>
          </w:tcPr>
          <w:p w:rsidR="00F03BA4" w:rsidRDefault="00F03BA4">
            <w:pPr>
              <w:pStyle w:val="ConsPlusNormal"/>
              <w:jc w:val="center"/>
            </w:pPr>
            <w:r>
              <w:t>210298</w:t>
            </w:r>
          </w:p>
        </w:tc>
        <w:tc>
          <w:tcPr>
            <w:tcW w:w="1361" w:type="dxa"/>
          </w:tcPr>
          <w:p w:rsidR="00F03BA4" w:rsidRDefault="00F03BA4">
            <w:pPr>
              <w:pStyle w:val="ConsPlusNormal"/>
            </w:pPr>
          </w:p>
        </w:tc>
        <w:tc>
          <w:tcPr>
            <w:tcW w:w="1644" w:type="dxa"/>
          </w:tcPr>
          <w:p w:rsidR="00F03BA4" w:rsidRDefault="00F03BA4">
            <w:pPr>
              <w:pStyle w:val="ConsPlusNormal"/>
              <w:jc w:val="center"/>
            </w:pPr>
            <w:r>
              <w:t>0,015</w:t>
            </w:r>
          </w:p>
        </w:tc>
        <w:tc>
          <w:tcPr>
            <w:tcW w:w="1304" w:type="dxa"/>
          </w:tcPr>
          <w:p w:rsidR="00F03BA4" w:rsidRDefault="00F03BA4">
            <w:pPr>
              <w:pStyle w:val="ConsPlusNormal"/>
              <w:jc w:val="center"/>
            </w:pPr>
            <w:r>
              <w:t>0,300</w:t>
            </w:r>
          </w:p>
        </w:tc>
        <w:tc>
          <w:tcPr>
            <w:tcW w:w="1361" w:type="dxa"/>
          </w:tcPr>
          <w:p w:rsidR="00F03BA4" w:rsidRDefault="00F03BA4">
            <w:pPr>
              <w:pStyle w:val="ConsPlusNormal"/>
              <w:jc w:val="center"/>
            </w:pPr>
            <w:r>
              <w:t>0,300</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jc w:val="center"/>
            </w:pPr>
            <w:r>
              <w:t>9650</w:t>
            </w:r>
          </w:p>
        </w:tc>
        <w:tc>
          <w:tcPr>
            <w:tcW w:w="1871" w:type="dxa"/>
          </w:tcPr>
          <w:p w:rsidR="00F03BA4" w:rsidRDefault="00F03BA4">
            <w:pPr>
              <w:pStyle w:val="ConsPlusNormal"/>
              <w:jc w:val="center"/>
            </w:pPr>
            <w:r>
              <w:t>5500</w:t>
            </w:r>
          </w:p>
        </w:tc>
        <w:tc>
          <w:tcPr>
            <w:tcW w:w="1125" w:type="dxa"/>
          </w:tcPr>
          <w:p w:rsidR="00F03BA4" w:rsidRDefault="00F03BA4">
            <w:pPr>
              <w:pStyle w:val="ConsPlusNormal"/>
              <w:jc w:val="center"/>
            </w:pPr>
            <w:r>
              <w:t>189261</w:t>
            </w:r>
          </w:p>
        </w:tc>
        <w:tc>
          <w:tcPr>
            <w:tcW w:w="1417" w:type="dxa"/>
          </w:tcPr>
          <w:p w:rsidR="00F03BA4" w:rsidRDefault="00F03BA4">
            <w:pPr>
              <w:pStyle w:val="ConsPlusNormal"/>
              <w:jc w:val="center"/>
            </w:pPr>
            <w:r>
              <w:t>189261</w:t>
            </w:r>
          </w:p>
        </w:tc>
        <w:tc>
          <w:tcPr>
            <w:tcW w:w="1361" w:type="dxa"/>
          </w:tcPr>
          <w:p w:rsidR="00F03BA4" w:rsidRDefault="00F03BA4">
            <w:pPr>
              <w:pStyle w:val="ConsPlusNormal"/>
            </w:pPr>
          </w:p>
        </w:tc>
        <w:tc>
          <w:tcPr>
            <w:tcW w:w="1644" w:type="dxa"/>
          </w:tcPr>
          <w:p w:rsidR="00F03BA4" w:rsidRDefault="00F03BA4">
            <w:pPr>
              <w:pStyle w:val="ConsPlusNormal"/>
              <w:jc w:val="center"/>
            </w:pPr>
            <w:r>
              <w:t>0,013</w:t>
            </w:r>
          </w:p>
        </w:tc>
        <w:tc>
          <w:tcPr>
            <w:tcW w:w="1304" w:type="dxa"/>
          </w:tcPr>
          <w:p w:rsidR="00F03BA4" w:rsidRDefault="00F03BA4">
            <w:pPr>
              <w:pStyle w:val="ConsPlusNormal"/>
              <w:jc w:val="center"/>
            </w:pPr>
            <w:r>
              <w:t>0,270</w:t>
            </w:r>
          </w:p>
        </w:tc>
        <w:tc>
          <w:tcPr>
            <w:tcW w:w="1361" w:type="dxa"/>
          </w:tcPr>
          <w:p w:rsidR="00F03BA4" w:rsidRDefault="00F03BA4">
            <w:pPr>
              <w:pStyle w:val="ConsPlusNormal"/>
              <w:jc w:val="center"/>
            </w:pPr>
            <w:r>
              <w:t>0,27</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21037</w:t>
            </w:r>
          </w:p>
        </w:tc>
        <w:tc>
          <w:tcPr>
            <w:tcW w:w="1417" w:type="dxa"/>
          </w:tcPr>
          <w:p w:rsidR="00F03BA4" w:rsidRDefault="00F03BA4">
            <w:pPr>
              <w:pStyle w:val="ConsPlusNormal"/>
              <w:jc w:val="center"/>
            </w:pPr>
            <w:r>
              <w:t>21037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0,030</w:t>
            </w:r>
          </w:p>
        </w:tc>
        <w:tc>
          <w:tcPr>
            <w:tcW w:w="1361" w:type="dxa"/>
          </w:tcPr>
          <w:p w:rsidR="00F03BA4" w:rsidRDefault="00F03BA4">
            <w:pPr>
              <w:pStyle w:val="ConsPlusNormal"/>
              <w:jc w:val="center"/>
            </w:pPr>
            <w:r>
              <w:t>0,03</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jc w:val="center"/>
            </w:pPr>
            <w:r>
              <w:t>1150</w:t>
            </w: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jc w:val="center"/>
            </w:pPr>
            <w:r>
              <w:t>0,002</w:t>
            </w:r>
          </w:p>
        </w:tc>
        <w:tc>
          <w:tcPr>
            <w:tcW w:w="1304" w:type="dxa"/>
          </w:tcPr>
          <w:p w:rsidR="00F03BA4" w:rsidRDefault="00F03BA4">
            <w:pPr>
              <w:pStyle w:val="ConsPlusNormal"/>
              <w:jc w:val="center"/>
            </w:pPr>
            <w:r>
              <w:t>0</w:t>
            </w:r>
          </w:p>
        </w:tc>
        <w:tc>
          <w:tcPr>
            <w:tcW w:w="1361" w:type="dxa"/>
          </w:tcPr>
          <w:p w:rsidR="00F03BA4" w:rsidRDefault="00F03BA4">
            <w:pPr>
              <w:pStyle w:val="ConsPlusNormal"/>
              <w:jc w:val="center"/>
            </w:pPr>
            <w:r>
              <w:t>0</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 xml:space="preserve">Медицинская помощь в амбулаторных </w:t>
            </w:r>
            <w:r>
              <w:lastRenderedPageBreak/>
              <w:t>условиях (посещений):</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proofErr w:type="gramStart"/>
            <w:r>
              <w:lastRenderedPageBreak/>
              <w:t>посещение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а также посещения центров амбулаторной онкологической помощи;</w:t>
            </w:r>
            <w:proofErr w:type="gramEnd"/>
            <w:r>
              <w:t xml:space="preserve"> включая посещения по </w:t>
            </w:r>
            <w:r>
              <w:lastRenderedPageBreak/>
              <w:t>оказанию паллиативной медицинской помощи в амбулаторных условиях, в том числе на дому,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2046455</w:t>
            </w:r>
          </w:p>
        </w:tc>
        <w:tc>
          <w:tcPr>
            <w:tcW w:w="1417" w:type="dxa"/>
          </w:tcPr>
          <w:p w:rsidR="00F03BA4" w:rsidRDefault="00F03BA4">
            <w:pPr>
              <w:pStyle w:val="ConsPlusNormal"/>
              <w:jc w:val="center"/>
            </w:pPr>
            <w:r>
              <w:t>1915665</w:t>
            </w:r>
          </w:p>
        </w:tc>
        <w:tc>
          <w:tcPr>
            <w:tcW w:w="1361" w:type="dxa"/>
          </w:tcPr>
          <w:p w:rsidR="00F03BA4" w:rsidRDefault="00F03BA4">
            <w:pPr>
              <w:pStyle w:val="ConsPlusNormal"/>
              <w:jc w:val="center"/>
            </w:pPr>
            <w:r>
              <w:t>130790</w:t>
            </w:r>
          </w:p>
        </w:tc>
        <w:tc>
          <w:tcPr>
            <w:tcW w:w="1644" w:type="dxa"/>
          </w:tcPr>
          <w:p w:rsidR="00F03BA4" w:rsidRDefault="00F03BA4">
            <w:pPr>
              <w:pStyle w:val="ConsPlusNormal"/>
            </w:pPr>
          </w:p>
        </w:tc>
        <w:tc>
          <w:tcPr>
            <w:tcW w:w="1304" w:type="dxa"/>
          </w:tcPr>
          <w:p w:rsidR="00F03BA4" w:rsidRDefault="00F03BA4">
            <w:pPr>
              <w:pStyle w:val="ConsPlusNormal"/>
              <w:jc w:val="center"/>
            </w:pPr>
            <w:r>
              <w:t>2,916</w:t>
            </w:r>
          </w:p>
        </w:tc>
        <w:tc>
          <w:tcPr>
            <w:tcW w:w="1361" w:type="dxa"/>
          </w:tcPr>
          <w:p w:rsidR="00F03BA4" w:rsidRDefault="00F03BA4">
            <w:pPr>
              <w:pStyle w:val="ConsPlusNormal"/>
              <w:jc w:val="center"/>
            </w:pPr>
            <w:r>
              <w:t>2,730</w:t>
            </w:r>
          </w:p>
        </w:tc>
        <w:tc>
          <w:tcPr>
            <w:tcW w:w="1417" w:type="dxa"/>
          </w:tcPr>
          <w:p w:rsidR="00F03BA4" w:rsidRDefault="00F03BA4">
            <w:pPr>
              <w:pStyle w:val="ConsPlusNormal"/>
              <w:jc w:val="center"/>
            </w:pPr>
            <w:r>
              <w:t>0,186</w:t>
            </w:r>
          </w:p>
        </w:tc>
      </w:tr>
      <w:tr w:rsidR="00F03BA4" w:rsidTr="000C12CC">
        <w:tc>
          <w:tcPr>
            <w:tcW w:w="2047" w:type="dxa"/>
          </w:tcPr>
          <w:p w:rsidR="00F03BA4" w:rsidRDefault="00F03BA4">
            <w:pPr>
              <w:pStyle w:val="ConsPlusNormal"/>
            </w:pPr>
            <w:r>
              <w:lastRenderedPageBreak/>
              <w:t>включая комплексное посещение для проведения профилактических медицинских осмотров (без учета диспансеризации)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186349</w:t>
            </w:r>
          </w:p>
        </w:tc>
        <w:tc>
          <w:tcPr>
            <w:tcW w:w="1417" w:type="dxa"/>
          </w:tcPr>
          <w:p w:rsidR="00F03BA4" w:rsidRDefault="00F03BA4">
            <w:pPr>
              <w:pStyle w:val="ConsPlusNormal"/>
              <w:jc w:val="center"/>
            </w:pPr>
            <w:r>
              <w:t>186349</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0,265590</w:t>
            </w:r>
          </w:p>
        </w:tc>
        <w:tc>
          <w:tcPr>
            <w:tcW w:w="1361" w:type="dxa"/>
          </w:tcPr>
          <w:p w:rsidR="00F03BA4" w:rsidRDefault="00F03BA4">
            <w:pPr>
              <w:pStyle w:val="ConsPlusNormal"/>
              <w:jc w:val="center"/>
            </w:pPr>
            <w:r>
              <w:t>0,265590</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74912</w:t>
            </w:r>
          </w:p>
        </w:tc>
        <w:tc>
          <w:tcPr>
            <w:tcW w:w="1417" w:type="dxa"/>
          </w:tcPr>
          <w:p w:rsidR="00F03BA4" w:rsidRDefault="00F03BA4">
            <w:pPr>
              <w:pStyle w:val="ConsPlusNormal"/>
              <w:jc w:val="center"/>
            </w:pPr>
            <w:r>
              <w:t>74912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0,106770</w:t>
            </w:r>
          </w:p>
        </w:tc>
        <w:tc>
          <w:tcPr>
            <w:tcW w:w="1361" w:type="dxa"/>
          </w:tcPr>
          <w:p w:rsidR="00F03BA4" w:rsidRDefault="00F03BA4">
            <w:pPr>
              <w:pStyle w:val="ConsPlusNormal"/>
              <w:jc w:val="center"/>
            </w:pPr>
            <w:r>
              <w:t>0,106770</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109946</w:t>
            </w:r>
          </w:p>
        </w:tc>
        <w:tc>
          <w:tcPr>
            <w:tcW w:w="1417" w:type="dxa"/>
          </w:tcPr>
          <w:p w:rsidR="00F03BA4" w:rsidRDefault="00F03BA4">
            <w:pPr>
              <w:pStyle w:val="ConsPlusNormal"/>
              <w:jc w:val="center"/>
            </w:pPr>
            <w:r>
              <w:t>109946</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0,156700</w:t>
            </w:r>
          </w:p>
        </w:tc>
        <w:tc>
          <w:tcPr>
            <w:tcW w:w="1361" w:type="dxa"/>
          </w:tcPr>
          <w:p w:rsidR="00F03BA4" w:rsidRDefault="00F03BA4">
            <w:pPr>
              <w:pStyle w:val="ConsPlusNormal"/>
              <w:jc w:val="center"/>
            </w:pPr>
            <w:r>
              <w:t>0,156700</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1491</w:t>
            </w:r>
          </w:p>
        </w:tc>
        <w:tc>
          <w:tcPr>
            <w:tcW w:w="1417" w:type="dxa"/>
          </w:tcPr>
          <w:p w:rsidR="00F03BA4" w:rsidRDefault="00F03BA4">
            <w:pPr>
              <w:pStyle w:val="ConsPlusNormal"/>
              <w:jc w:val="center"/>
            </w:pPr>
            <w:r>
              <w:t>1491</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0,002120</w:t>
            </w:r>
          </w:p>
        </w:tc>
        <w:tc>
          <w:tcPr>
            <w:tcW w:w="1361" w:type="dxa"/>
          </w:tcPr>
          <w:p w:rsidR="00F03BA4" w:rsidRDefault="00F03BA4">
            <w:pPr>
              <w:pStyle w:val="ConsPlusNormal"/>
              <w:jc w:val="center"/>
            </w:pPr>
            <w:r>
              <w:t>0,002120</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 xml:space="preserve">включая комплексное посещение в рамках диспансеризации, включающей профилактический медицинский осмотр и </w:t>
            </w:r>
            <w:r>
              <w:lastRenderedPageBreak/>
              <w:t>дополнительные методы обследований, в том числе в целях выявления онкологических заболеваний</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232533</w:t>
            </w:r>
          </w:p>
        </w:tc>
        <w:tc>
          <w:tcPr>
            <w:tcW w:w="1417" w:type="dxa"/>
          </w:tcPr>
          <w:p w:rsidR="00F03BA4" w:rsidRDefault="00F03BA4">
            <w:pPr>
              <w:pStyle w:val="ConsPlusNormal"/>
              <w:jc w:val="center"/>
            </w:pPr>
            <w:r>
              <w:t>232533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0,331413</w:t>
            </w:r>
          </w:p>
        </w:tc>
        <w:tc>
          <w:tcPr>
            <w:tcW w:w="1361" w:type="dxa"/>
          </w:tcPr>
          <w:p w:rsidR="00F03BA4" w:rsidRDefault="00F03BA4">
            <w:pPr>
              <w:pStyle w:val="ConsPlusNormal"/>
              <w:jc w:val="center"/>
            </w:pPr>
            <w:r>
              <w:t>0,331413</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lastRenderedPageBreak/>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101152</w:t>
            </w:r>
          </w:p>
        </w:tc>
        <w:tc>
          <w:tcPr>
            <w:tcW w:w="1417" w:type="dxa"/>
          </w:tcPr>
          <w:p w:rsidR="00F03BA4" w:rsidRDefault="00F03BA4">
            <w:pPr>
              <w:pStyle w:val="ConsPlusNormal"/>
              <w:jc w:val="center"/>
            </w:pPr>
            <w:r>
              <w:t>101152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0,144165</w:t>
            </w:r>
          </w:p>
        </w:tc>
        <w:tc>
          <w:tcPr>
            <w:tcW w:w="1361" w:type="dxa"/>
          </w:tcPr>
          <w:p w:rsidR="00F03BA4" w:rsidRDefault="00F03BA4">
            <w:pPr>
              <w:pStyle w:val="ConsPlusNormal"/>
              <w:jc w:val="center"/>
            </w:pPr>
            <w:r>
              <w:t>0,144165</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125800</w:t>
            </w:r>
          </w:p>
        </w:tc>
        <w:tc>
          <w:tcPr>
            <w:tcW w:w="1417" w:type="dxa"/>
          </w:tcPr>
          <w:p w:rsidR="00F03BA4" w:rsidRDefault="00F03BA4">
            <w:pPr>
              <w:pStyle w:val="ConsPlusNormal"/>
              <w:jc w:val="center"/>
            </w:pPr>
            <w:r>
              <w:t>125800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0,179294</w:t>
            </w:r>
          </w:p>
        </w:tc>
        <w:tc>
          <w:tcPr>
            <w:tcW w:w="1361" w:type="dxa"/>
          </w:tcPr>
          <w:p w:rsidR="00F03BA4" w:rsidRDefault="00F03BA4">
            <w:pPr>
              <w:pStyle w:val="ConsPlusNormal"/>
              <w:jc w:val="center"/>
            </w:pPr>
            <w:r>
              <w:t>0,179294</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5581</w:t>
            </w:r>
          </w:p>
        </w:tc>
        <w:tc>
          <w:tcPr>
            <w:tcW w:w="1417" w:type="dxa"/>
          </w:tcPr>
          <w:p w:rsidR="00F03BA4" w:rsidRDefault="00F03BA4">
            <w:pPr>
              <w:pStyle w:val="ConsPlusNormal"/>
              <w:jc w:val="center"/>
            </w:pPr>
            <w:r>
              <w:t>5581</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0,007954</w:t>
            </w:r>
          </w:p>
        </w:tc>
        <w:tc>
          <w:tcPr>
            <w:tcW w:w="1361" w:type="dxa"/>
          </w:tcPr>
          <w:p w:rsidR="00F03BA4" w:rsidRDefault="00F03BA4">
            <w:pPr>
              <w:pStyle w:val="ConsPlusNormal"/>
              <w:jc w:val="center"/>
            </w:pPr>
            <w:r>
              <w:t>0,007954</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в том числе для проведения углубленной диспансеризации (комплексные посещения)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53407</w:t>
            </w:r>
          </w:p>
        </w:tc>
        <w:tc>
          <w:tcPr>
            <w:tcW w:w="1417" w:type="dxa"/>
          </w:tcPr>
          <w:p w:rsidR="00F03BA4" w:rsidRDefault="00F03BA4">
            <w:pPr>
              <w:pStyle w:val="ConsPlusNormal"/>
              <w:jc w:val="center"/>
            </w:pPr>
            <w:r>
              <w:t>53407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0,076117</w:t>
            </w:r>
          </w:p>
        </w:tc>
        <w:tc>
          <w:tcPr>
            <w:tcW w:w="1361" w:type="dxa"/>
          </w:tcPr>
          <w:p w:rsidR="00F03BA4" w:rsidRDefault="00F03BA4">
            <w:pPr>
              <w:pStyle w:val="ConsPlusNormal"/>
              <w:jc w:val="center"/>
            </w:pPr>
            <w:r>
              <w:t>0,076117</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Посещение с иными целями</w:t>
            </w:r>
          </w:p>
        </w:tc>
        <w:tc>
          <w:tcPr>
            <w:tcW w:w="1134" w:type="dxa"/>
          </w:tcPr>
          <w:p w:rsidR="00F03BA4" w:rsidRDefault="00F03BA4">
            <w:pPr>
              <w:pStyle w:val="ConsPlusNormal"/>
              <w:jc w:val="center"/>
            </w:pPr>
            <w:r>
              <w:t>73515</w:t>
            </w:r>
          </w:p>
        </w:tc>
        <w:tc>
          <w:tcPr>
            <w:tcW w:w="1871" w:type="dxa"/>
          </w:tcPr>
          <w:p w:rsidR="00F03BA4" w:rsidRDefault="00F03BA4">
            <w:pPr>
              <w:pStyle w:val="ConsPlusNormal"/>
              <w:jc w:val="center"/>
            </w:pPr>
            <w:r>
              <w:t>4571</w:t>
            </w:r>
          </w:p>
        </w:tc>
        <w:tc>
          <w:tcPr>
            <w:tcW w:w="1125" w:type="dxa"/>
          </w:tcPr>
          <w:p w:rsidR="00F03BA4" w:rsidRDefault="00F03BA4">
            <w:pPr>
              <w:pStyle w:val="ConsPlusNormal"/>
              <w:jc w:val="center"/>
            </w:pPr>
            <w:r>
              <w:t>1606524</w:t>
            </w:r>
          </w:p>
        </w:tc>
        <w:tc>
          <w:tcPr>
            <w:tcW w:w="1417" w:type="dxa"/>
          </w:tcPr>
          <w:p w:rsidR="00F03BA4" w:rsidRDefault="00F03BA4">
            <w:pPr>
              <w:pStyle w:val="ConsPlusNormal"/>
              <w:jc w:val="center"/>
            </w:pPr>
            <w:r>
              <w:t>1496783</w:t>
            </w:r>
          </w:p>
        </w:tc>
        <w:tc>
          <w:tcPr>
            <w:tcW w:w="1361" w:type="dxa"/>
          </w:tcPr>
          <w:p w:rsidR="00F03BA4" w:rsidRDefault="00F03BA4">
            <w:pPr>
              <w:pStyle w:val="ConsPlusNormal"/>
              <w:jc w:val="center"/>
            </w:pPr>
            <w:r>
              <w:t>109741</w:t>
            </w:r>
          </w:p>
        </w:tc>
        <w:tc>
          <w:tcPr>
            <w:tcW w:w="1644" w:type="dxa"/>
          </w:tcPr>
          <w:p w:rsidR="00F03BA4" w:rsidRDefault="00F03BA4">
            <w:pPr>
              <w:pStyle w:val="ConsPlusNormal"/>
              <w:jc w:val="center"/>
            </w:pPr>
            <w:r>
              <w:t>0,102</w:t>
            </w:r>
          </w:p>
        </w:tc>
        <w:tc>
          <w:tcPr>
            <w:tcW w:w="1304" w:type="dxa"/>
          </w:tcPr>
          <w:p w:rsidR="00F03BA4" w:rsidRDefault="00F03BA4">
            <w:pPr>
              <w:pStyle w:val="ConsPlusNormal"/>
              <w:jc w:val="center"/>
            </w:pPr>
            <w:r>
              <w:t>2,289264</w:t>
            </w:r>
          </w:p>
        </w:tc>
        <w:tc>
          <w:tcPr>
            <w:tcW w:w="1361" w:type="dxa"/>
          </w:tcPr>
          <w:p w:rsidR="00F03BA4" w:rsidRDefault="00F03BA4">
            <w:pPr>
              <w:pStyle w:val="ConsPlusNormal"/>
              <w:jc w:val="center"/>
            </w:pPr>
            <w:r>
              <w:t>2,133264</w:t>
            </w:r>
          </w:p>
        </w:tc>
        <w:tc>
          <w:tcPr>
            <w:tcW w:w="1417" w:type="dxa"/>
          </w:tcPr>
          <w:p w:rsidR="00F03BA4" w:rsidRDefault="00F03BA4">
            <w:pPr>
              <w:pStyle w:val="ConsPlusNormal"/>
              <w:jc w:val="center"/>
            </w:pPr>
            <w:r>
              <w:t>0,156</w:t>
            </w: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jc w:val="center"/>
            </w:pPr>
            <w:r>
              <w:t>2200</w:t>
            </w:r>
          </w:p>
        </w:tc>
        <w:tc>
          <w:tcPr>
            <w:tcW w:w="1871" w:type="dxa"/>
          </w:tcPr>
          <w:p w:rsidR="00F03BA4" w:rsidRDefault="00F03BA4">
            <w:pPr>
              <w:pStyle w:val="ConsPlusNormal"/>
              <w:jc w:val="center"/>
            </w:pPr>
            <w:r>
              <w:t>2200</w:t>
            </w:r>
          </w:p>
        </w:tc>
        <w:tc>
          <w:tcPr>
            <w:tcW w:w="1125" w:type="dxa"/>
          </w:tcPr>
          <w:p w:rsidR="00F03BA4" w:rsidRDefault="00F03BA4">
            <w:pPr>
              <w:pStyle w:val="ConsPlusNormal"/>
              <w:jc w:val="center"/>
            </w:pPr>
            <w:r>
              <w:t>572798</w:t>
            </w:r>
          </w:p>
        </w:tc>
        <w:tc>
          <w:tcPr>
            <w:tcW w:w="1417" w:type="dxa"/>
          </w:tcPr>
          <w:p w:rsidR="00F03BA4" w:rsidRDefault="00F03BA4">
            <w:pPr>
              <w:pStyle w:val="ConsPlusNormal"/>
              <w:jc w:val="center"/>
            </w:pPr>
            <w:r>
              <w:t>571771</w:t>
            </w:r>
          </w:p>
        </w:tc>
        <w:tc>
          <w:tcPr>
            <w:tcW w:w="1361" w:type="dxa"/>
          </w:tcPr>
          <w:p w:rsidR="00F03BA4" w:rsidRDefault="00F03BA4">
            <w:pPr>
              <w:pStyle w:val="ConsPlusNormal"/>
              <w:jc w:val="center"/>
            </w:pPr>
            <w:r>
              <w:t>1027</w:t>
            </w:r>
          </w:p>
        </w:tc>
        <w:tc>
          <w:tcPr>
            <w:tcW w:w="1644" w:type="dxa"/>
          </w:tcPr>
          <w:p w:rsidR="00F03BA4" w:rsidRDefault="00F03BA4">
            <w:pPr>
              <w:pStyle w:val="ConsPlusNormal"/>
              <w:jc w:val="center"/>
            </w:pPr>
            <w:r>
              <w:t>0,003</w:t>
            </w:r>
          </w:p>
        </w:tc>
        <w:tc>
          <w:tcPr>
            <w:tcW w:w="1304" w:type="dxa"/>
          </w:tcPr>
          <w:p w:rsidR="00F03BA4" w:rsidRDefault="00F03BA4">
            <w:pPr>
              <w:pStyle w:val="ConsPlusNormal"/>
              <w:jc w:val="center"/>
            </w:pPr>
            <w:r>
              <w:t>0,815907</w:t>
            </w:r>
          </w:p>
        </w:tc>
        <w:tc>
          <w:tcPr>
            <w:tcW w:w="1361" w:type="dxa"/>
          </w:tcPr>
          <w:p w:rsidR="00F03BA4" w:rsidRDefault="00F03BA4">
            <w:pPr>
              <w:pStyle w:val="ConsPlusNormal"/>
              <w:jc w:val="center"/>
            </w:pPr>
            <w:r>
              <w:t>0,814907</w:t>
            </w:r>
          </w:p>
        </w:tc>
        <w:tc>
          <w:tcPr>
            <w:tcW w:w="1417" w:type="dxa"/>
          </w:tcPr>
          <w:p w:rsidR="00F03BA4" w:rsidRDefault="00F03BA4">
            <w:pPr>
              <w:pStyle w:val="ConsPlusNormal"/>
              <w:jc w:val="center"/>
            </w:pPr>
            <w:r>
              <w:t>0,001</w:t>
            </w: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jc w:val="center"/>
            </w:pPr>
            <w:r>
              <w:t>68945</w:t>
            </w:r>
          </w:p>
        </w:tc>
        <w:tc>
          <w:tcPr>
            <w:tcW w:w="1871" w:type="dxa"/>
          </w:tcPr>
          <w:p w:rsidR="00F03BA4" w:rsidRDefault="00F03BA4">
            <w:pPr>
              <w:pStyle w:val="ConsPlusNormal"/>
              <w:jc w:val="center"/>
            </w:pPr>
            <w:r>
              <w:t>1</w:t>
            </w:r>
          </w:p>
        </w:tc>
        <w:tc>
          <w:tcPr>
            <w:tcW w:w="1125" w:type="dxa"/>
          </w:tcPr>
          <w:p w:rsidR="00F03BA4" w:rsidRDefault="00F03BA4">
            <w:pPr>
              <w:pStyle w:val="ConsPlusNormal"/>
              <w:jc w:val="center"/>
            </w:pPr>
            <w:r>
              <w:t>955893</w:t>
            </w:r>
          </w:p>
        </w:tc>
        <w:tc>
          <w:tcPr>
            <w:tcW w:w="1417" w:type="dxa"/>
          </w:tcPr>
          <w:p w:rsidR="00F03BA4" w:rsidRDefault="00F03BA4">
            <w:pPr>
              <w:pStyle w:val="ConsPlusNormal"/>
              <w:jc w:val="center"/>
            </w:pPr>
            <w:r>
              <w:t>847179</w:t>
            </w:r>
          </w:p>
        </w:tc>
        <w:tc>
          <w:tcPr>
            <w:tcW w:w="1361" w:type="dxa"/>
          </w:tcPr>
          <w:p w:rsidR="00F03BA4" w:rsidRDefault="00F03BA4">
            <w:pPr>
              <w:pStyle w:val="ConsPlusNormal"/>
              <w:jc w:val="center"/>
            </w:pPr>
            <w:r>
              <w:t>108714</w:t>
            </w:r>
          </w:p>
        </w:tc>
        <w:tc>
          <w:tcPr>
            <w:tcW w:w="1644" w:type="dxa"/>
          </w:tcPr>
          <w:p w:rsidR="00F03BA4" w:rsidRDefault="00F03BA4">
            <w:pPr>
              <w:pStyle w:val="ConsPlusNormal"/>
              <w:jc w:val="center"/>
            </w:pPr>
            <w:r>
              <w:t>0,096</w:t>
            </w:r>
          </w:p>
        </w:tc>
        <w:tc>
          <w:tcPr>
            <w:tcW w:w="1304" w:type="dxa"/>
          </w:tcPr>
          <w:p w:rsidR="00F03BA4" w:rsidRDefault="00F03BA4">
            <w:pPr>
              <w:pStyle w:val="ConsPlusNormal"/>
              <w:jc w:val="center"/>
            </w:pPr>
            <w:r>
              <w:t>1,362427</w:t>
            </w:r>
          </w:p>
        </w:tc>
        <w:tc>
          <w:tcPr>
            <w:tcW w:w="1361" w:type="dxa"/>
          </w:tcPr>
          <w:p w:rsidR="00F03BA4" w:rsidRDefault="00F03BA4">
            <w:pPr>
              <w:pStyle w:val="ConsPlusNormal"/>
              <w:jc w:val="center"/>
            </w:pPr>
            <w:r>
              <w:t>1,207427</w:t>
            </w:r>
          </w:p>
        </w:tc>
        <w:tc>
          <w:tcPr>
            <w:tcW w:w="1417" w:type="dxa"/>
          </w:tcPr>
          <w:p w:rsidR="00F03BA4" w:rsidRDefault="00F03BA4">
            <w:pPr>
              <w:pStyle w:val="ConsPlusNormal"/>
              <w:jc w:val="center"/>
            </w:pPr>
            <w:r>
              <w:t>0,155</w:t>
            </w: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jc w:val="center"/>
            </w:pPr>
            <w:r>
              <w:t>2370</w:t>
            </w:r>
          </w:p>
        </w:tc>
        <w:tc>
          <w:tcPr>
            <w:tcW w:w="1871" w:type="dxa"/>
          </w:tcPr>
          <w:p w:rsidR="00F03BA4" w:rsidRDefault="00F03BA4">
            <w:pPr>
              <w:pStyle w:val="ConsPlusNormal"/>
              <w:jc w:val="center"/>
            </w:pPr>
            <w:r>
              <w:t>2370</w:t>
            </w:r>
          </w:p>
        </w:tc>
        <w:tc>
          <w:tcPr>
            <w:tcW w:w="1125" w:type="dxa"/>
          </w:tcPr>
          <w:p w:rsidR="00F03BA4" w:rsidRDefault="00F03BA4">
            <w:pPr>
              <w:pStyle w:val="ConsPlusNormal"/>
              <w:jc w:val="center"/>
            </w:pPr>
            <w:r>
              <w:t>77833</w:t>
            </w:r>
          </w:p>
        </w:tc>
        <w:tc>
          <w:tcPr>
            <w:tcW w:w="1417" w:type="dxa"/>
          </w:tcPr>
          <w:p w:rsidR="00F03BA4" w:rsidRDefault="00F03BA4">
            <w:pPr>
              <w:pStyle w:val="ConsPlusNormal"/>
              <w:jc w:val="center"/>
            </w:pPr>
            <w:r>
              <w:t>77833</w:t>
            </w:r>
          </w:p>
        </w:tc>
        <w:tc>
          <w:tcPr>
            <w:tcW w:w="1361" w:type="dxa"/>
          </w:tcPr>
          <w:p w:rsidR="00F03BA4" w:rsidRDefault="00F03BA4">
            <w:pPr>
              <w:pStyle w:val="ConsPlusNormal"/>
            </w:pPr>
          </w:p>
        </w:tc>
        <w:tc>
          <w:tcPr>
            <w:tcW w:w="1644" w:type="dxa"/>
          </w:tcPr>
          <w:p w:rsidR="00F03BA4" w:rsidRDefault="00F03BA4">
            <w:pPr>
              <w:pStyle w:val="ConsPlusNormal"/>
              <w:jc w:val="center"/>
            </w:pPr>
            <w:r>
              <w:t>0,003</w:t>
            </w:r>
          </w:p>
        </w:tc>
        <w:tc>
          <w:tcPr>
            <w:tcW w:w="1304" w:type="dxa"/>
          </w:tcPr>
          <w:p w:rsidR="00F03BA4" w:rsidRDefault="00F03BA4">
            <w:pPr>
              <w:pStyle w:val="ConsPlusNormal"/>
              <w:jc w:val="center"/>
            </w:pPr>
            <w:r>
              <w:t>0,110930</w:t>
            </w:r>
          </w:p>
        </w:tc>
        <w:tc>
          <w:tcPr>
            <w:tcW w:w="1361" w:type="dxa"/>
          </w:tcPr>
          <w:p w:rsidR="00F03BA4" w:rsidRDefault="00F03BA4">
            <w:pPr>
              <w:pStyle w:val="ConsPlusNormal"/>
              <w:jc w:val="center"/>
            </w:pPr>
            <w:r>
              <w:t>0,110930</w:t>
            </w:r>
          </w:p>
        </w:tc>
        <w:tc>
          <w:tcPr>
            <w:tcW w:w="1417" w:type="dxa"/>
          </w:tcPr>
          <w:p w:rsidR="00F03BA4" w:rsidRDefault="00F03BA4">
            <w:pPr>
              <w:pStyle w:val="ConsPlusNormal"/>
              <w:jc w:val="center"/>
            </w:pPr>
            <w:r>
              <w:t>0,000</w:t>
            </w:r>
          </w:p>
        </w:tc>
      </w:tr>
      <w:tr w:rsidR="00F03BA4" w:rsidTr="000C12CC">
        <w:tc>
          <w:tcPr>
            <w:tcW w:w="2047" w:type="dxa"/>
          </w:tcPr>
          <w:p w:rsidR="00F03BA4" w:rsidRDefault="00F03BA4">
            <w:pPr>
              <w:pStyle w:val="ConsPlusNormal"/>
            </w:pPr>
            <w:r>
              <w:t>посещение по паллиативной медицинской помощи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21049</w:t>
            </w:r>
          </w:p>
        </w:tc>
        <w:tc>
          <w:tcPr>
            <w:tcW w:w="1417" w:type="dxa"/>
          </w:tcPr>
          <w:p w:rsidR="00F03BA4" w:rsidRDefault="00F03BA4">
            <w:pPr>
              <w:pStyle w:val="ConsPlusNormal"/>
            </w:pPr>
          </w:p>
        </w:tc>
        <w:tc>
          <w:tcPr>
            <w:tcW w:w="1361" w:type="dxa"/>
          </w:tcPr>
          <w:p w:rsidR="00F03BA4" w:rsidRDefault="00F03BA4">
            <w:pPr>
              <w:pStyle w:val="ConsPlusNormal"/>
              <w:jc w:val="center"/>
            </w:pPr>
            <w:r>
              <w:t>21049</w:t>
            </w:r>
          </w:p>
        </w:tc>
        <w:tc>
          <w:tcPr>
            <w:tcW w:w="1644" w:type="dxa"/>
          </w:tcPr>
          <w:p w:rsidR="00F03BA4" w:rsidRDefault="00F03BA4">
            <w:pPr>
              <w:pStyle w:val="ConsPlusNormal"/>
            </w:pPr>
          </w:p>
        </w:tc>
        <w:tc>
          <w:tcPr>
            <w:tcW w:w="1304" w:type="dxa"/>
          </w:tcPr>
          <w:p w:rsidR="00F03BA4" w:rsidRDefault="00F03BA4">
            <w:pPr>
              <w:pStyle w:val="ConsPlusNormal"/>
              <w:jc w:val="center"/>
            </w:pPr>
            <w:r>
              <w:t>0,030</w:t>
            </w:r>
          </w:p>
        </w:tc>
        <w:tc>
          <w:tcPr>
            <w:tcW w:w="1361" w:type="dxa"/>
          </w:tcPr>
          <w:p w:rsidR="00F03BA4" w:rsidRDefault="00F03BA4">
            <w:pPr>
              <w:pStyle w:val="ConsPlusNormal"/>
            </w:pPr>
          </w:p>
        </w:tc>
        <w:tc>
          <w:tcPr>
            <w:tcW w:w="1417" w:type="dxa"/>
          </w:tcPr>
          <w:p w:rsidR="00F03BA4" w:rsidRDefault="00F03BA4">
            <w:pPr>
              <w:pStyle w:val="ConsPlusNormal"/>
              <w:jc w:val="center"/>
            </w:pPr>
            <w:r>
              <w:t>0,030</w:t>
            </w: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18600</w:t>
            </w:r>
          </w:p>
        </w:tc>
        <w:tc>
          <w:tcPr>
            <w:tcW w:w="1417" w:type="dxa"/>
          </w:tcPr>
          <w:p w:rsidR="00F03BA4" w:rsidRDefault="00F03BA4">
            <w:pPr>
              <w:pStyle w:val="ConsPlusNormal"/>
            </w:pPr>
          </w:p>
        </w:tc>
        <w:tc>
          <w:tcPr>
            <w:tcW w:w="1361" w:type="dxa"/>
          </w:tcPr>
          <w:p w:rsidR="00F03BA4" w:rsidRDefault="00F03BA4">
            <w:pPr>
              <w:pStyle w:val="ConsPlusNormal"/>
              <w:jc w:val="center"/>
            </w:pPr>
            <w:r>
              <w:t>18600</w:t>
            </w:r>
          </w:p>
        </w:tc>
        <w:tc>
          <w:tcPr>
            <w:tcW w:w="1644" w:type="dxa"/>
          </w:tcPr>
          <w:p w:rsidR="00F03BA4" w:rsidRDefault="00F03BA4">
            <w:pPr>
              <w:pStyle w:val="ConsPlusNormal"/>
            </w:pPr>
          </w:p>
        </w:tc>
        <w:tc>
          <w:tcPr>
            <w:tcW w:w="1304" w:type="dxa"/>
          </w:tcPr>
          <w:p w:rsidR="00F03BA4" w:rsidRDefault="00F03BA4">
            <w:pPr>
              <w:pStyle w:val="ConsPlusNormal"/>
              <w:jc w:val="center"/>
            </w:pPr>
            <w:r>
              <w:t>0,027</w:t>
            </w:r>
          </w:p>
        </w:tc>
        <w:tc>
          <w:tcPr>
            <w:tcW w:w="1361" w:type="dxa"/>
          </w:tcPr>
          <w:p w:rsidR="00F03BA4" w:rsidRDefault="00F03BA4">
            <w:pPr>
              <w:pStyle w:val="ConsPlusNormal"/>
            </w:pPr>
          </w:p>
        </w:tc>
        <w:tc>
          <w:tcPr>
            <w:tcW w:w="1417" w:type="dxa"/>
          </w:tcPr>
          <w:p w:rsidR="00F03BA4" w:rsidRDefault="00F03BA4">
            <w:pPr>
              <w:pStyle w:val="ConsPlusNormal"/>
              <w:jc w:val="center"/>
            </w:pPr>
            <w:r>
              <w:t>0,027</w:t>
            </w:r>
          </w:p>
        </w:tc>
      </w:tr>
      <w:tr w:rsidR="00F03BA4" w:rsidTr="000C12CC">
        <w:tc>
          <w:tcPr>
            <w:tcW w:w="2047" w:type="dxa"/>
          </w:tcPr>
          <w:p w:rsidR="00F03BA4" w:rsidRDefault="00F03BA4">
            <w:pPr>
              <w:pStyle w:val="ConsPlusNormal"/>
            </w:pPr>
            <w:r>
              <w:lastRenderedPageBreak/>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2449</w:t>
            </w:r>
          </w:p>
        </w:tc>
        <w:tc>
          <w:tcPr>
            <w:tcW w:w="1417" w:type="dxa"/>
          </w:tcPr>
          <w:p w:rsidR="00F03BA4" w:rsidRDefault="00F03BA4">
            <w:pPr>
              <w:pStyle w:val="ConsPlusNormal"/>
            </w:pPr>
          </w:p>
        </w:tc>
        <w:tc>
          <w:tcPr>
            <w:tcW w:w="1361" w:type="dxa"/>
          </w:tcPr>
          <w:p w:rsidR="00F03BA4" w:rsidRDefault="00F03BA4">
            <w:pPr>
              <w:pStyle w:val="ConsPlusNormal"/>
              <w:jc w:val="center"/>
            </w:pPr>
            <w:r>
              <w:t>2449</w:t>
            </w:r>
          </w:p>
        </w:tc>
        <w:tc>
          <w:tcPr>
            <w:tcW w:w="1644" w:type="dxa"/>
          </w:tcPr>
          <w:p w:rsidR="00F03BA4" w:rsidRDefault="00F03BA4">
            <w:pPr>
              <w:pStyle w:val="ConsPlusNormal"/>
            </w:pPr>
          </w:p>
        </w:tc>
        <w:tc>
          <w:tcPr>
            <w:tcW w:w="1304" w:type="dxa"/>
          </w:tcPr>
          <w:p w:rsidR="00F03BA4" w:rsidRDefault="00F03BA4">
            <w:pPr>
              <w:pStyle w:val="ConsPlusNormal"/>
              <w:jc w:val="center"/>
            </w:pPr>
            <w:r>
              <w:t>0,003</w:t>
            </w:r>
          </w:p>
        </w:tc>
        <w:tc>
          <w:tcPr>
            <w:tcW w:w="1361" w:type="dxa"/>
          </w:tcPr>
          <w:p w:rsidR="00F03BA4" w:rsidRDefault="00F03BA4">
            <w:pPr>
              <w:pStyle w:val="ConsPlusNormal"/>
            </w:pPr>
          </w:p>
        </w:tc>
        <w:tc>
          <w:tcPr>
            <w:tcW w:w="1417" w:type="dxa"/>
          </w:tcPr>
          <w:p w:rsidR="00F03BA4" w:rsidRDefault="00F03BA4">
            <w:pPr>
              <w:pStyle w:val="ConsPlusNormal"/>
              <w:jc w:val="center"/>
            </w:pPr>
            <w:r>
              <w:t>0,003</w:t>
            </w: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15436</w:t>
            </w:r>
          </w:p>
        </w:tc>
        <w:tc>
          <w:tcPr>
            <w:tcW w:w="1417" w:type="dxa"/>
          </w:tcPr>
          <w:p w:rsidR="00F03BA4" w:rsidRDefault="00F03BA4">
            <w:pPr>
              <w:pStyle w:val="ConsPlusNormal"/>
            </w:pPr>
          </w:p>
        </w:tc>
        <w:tc>
          <w:tcPr>
            <w:tcW w:w="1361" w:type="dxa"/>
          </w:tcPr>
          <w:p w:rsidR="00F03BA4" w:rsidRDefault="00F03BA4">
            <w:pPr>
              <w:pStyle w:val="ConsPlusNormal"/>
              <w:jc w:val="center"/>
            </w:pPr>
            <w:r>
              <w:t>15436</w:t>
            </w:r>
          </w:p>
        </w:tc>
        <w:tc>
          <w:tcPr>
            <w:tcW w:w="1644" w:type="dxa"/>
          </w:tcPr>
          <w:p w:rsidR="00F03BA4" w:rsidRDefault="00F03BA4">
            <w:pPr>
              <w:pStyle w:val="ConsPlusNormal"/>
            </w:pPr>
          </w:p>
        </w:tc>
        <w:tc>
          <w:tcPr>
            <w:tcW w:w="1304" w:type="dxa"/>
          </w:tcPr>
          <w:p w:rsidR="00F03BA4" w:rsidRDefault="00F03BA4">
            <w:pPr>
              <w:pStyle w:val="ConsPlusNormal"/>
              <w:jc w:val="center"/>
            </w:pPr>
            <w:r>
              <w:t>0,022</w:t>
            </w:r>
          </w:p>
        </w:tc>
        <w:tc>
          <w:tcPr>
            <w:tcW w:w="1361" w:type="dxa"/>
          </w:tcPr>
          <w:p w:rsidR="00F03BA4" w:rsidRDefault="00F03BA4">
            <w:pPr>
              <w:pStyle w:val="ConsPlusNormal"/>
            </w:pPr>
          </w:p>
        </w:tc>
        <w:tc>
          <w:tcPr>
            <w:tcW w:w="1417" w:type="dxa"/>
          </w:tcPr>
          <w:p w:rsidR="00F03BA4" w:rsidRDefault="00F03BA4">
            <w:pPr>
              <w:pStyle w:val="ConsPlusNormal"/>
              <w:jc w:val="center"/>
            </w:pPr>
            <w:r>
              <w:t>0,022</w:t>
            </w: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13886</w:t>
            </w:r>
          </w:p>
        </w:tc>
        <w:tc>
          <w:tcPr>
            <w:tcW w:w="1417" w:type="dxa"/>
          </w:tcPr>
          <w:p w:rsidR="00F03BA4" w:rsidRDefault="00F03BA4">
            <w:pPr>
              <w:pStyle w:val="ConsPlusNormal"/>
            </w:pPr>
          </w:p>
        </w:tc>
        <w:tc>
          <w:tcPr>
            <w:tcW w:w="1361" w:type="dxa"/>
          </w:tcPr>
          <w:p w:rsidR="00F03BA4" w:rsidRDefault="00F03BA4">
            <w:pPr>
              <w:pStyle w:val="ConsPlusNormal"/>
              <w:jc w:val="center"/>
            </w:pPr>
            <w:r>
              <w:t>13886</w:t>
            </w:r>
          </w:p>
        </w:tc>
        <w:tc>
          <w:tcPr>
            <w:tcW w:w="1644" w:type="dxa"/>
          </w:tcPr>
          <w:p w:rsidR="00F03BA4" w:rsidRDefault="00F03BA4">
            <w:pPr>
              <w:pStyle w:val="ConsPlusNormal"/>
            </w:pPr>
          </w:p>
        </w:tc>
        <w:tc>
          <w:tcPr>
            <w:tcW w:w="1304" w:type="dxa"/>
          </w:tcPr>
          <w:p w:rsidR="00F03BA4" w:rsidRDefault="00F03BA4">
            <w:pPr>
              <w:pStyle w:val="ConsPlusNormal"/>
              <w:jc w:val="center"/>
            </w:pPr>
            <w:r>
              <w:t>0,020</w:t>
            </w:r>
          </w:p>
        </w:tc>
        <w:tc>
          <w:tcPr>
            <w:tcW w:w="1361" w:type="dxa"/>
          </w:tcPr>
          <w:p w:rsidR="00F03BA4" w:rsidRDefault="00F03BA4">
            <w:pPr>
              <w:pStyle w:val="ConsPlusNormal"/>
            </w:pPr>
          </w:p>
        </w:tc>
        <w:tc>
          <w:tcPr>
            <w:tcW w:w="1417" w:type="dxa"/>
          </w:tcPr>
          <w:p w:rsidR="00F03BA4" w:rsidRDefault="00F03BA4">
            <w:pPr>
              <w:pStyle w:val="ConsPlusNormal"/>
              <w:jc w:val="center"/>
            </w:pPr>
            <w:r>
              <w:t>0,020</w:t>
            </w: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1550</w:t>
            </w:r>
          </w:p>
        </w:tc>
        <w:tc>
          <w:tcPr>
            <w:tcW w:w="1417" w:type="dxa"/>
          </w:tcPr>
          <w:p w:rsidR="00F03BA4" w:rsidRDefault="00F03BA4">
            <w:pPr>
              <w:pStyle w:val="ConsPlusNormal"/>
            </w:pPr>
          </w:p>
        </w:tc>
        <w:tc>
          <w:tcPr>
            <w:tcW w:w="1361" w:type="dxa"/>
          </w:tcPr>
          <w:p w:rsidR="00F03BA4" w:rsidRDefault="00F03BA4">
            <w:pPr>
              <w:pStyle w:val="ConsPlusNormal"/>
              <w:jc w:val="center"/>
            </w:pPr>
            <w:r>
              <w:t>1550</w:t>
            </w:r>
          </w:p>
        </w:tc>
        <w:tc>
          <w:tcPr>
            <w:tcW w:w="1644" w:type="dxa"/>
          </w:tcPr>
          <w:p w:rsidR="00F03BA4" w:rsidRDefault="00F03BA4">
            <w:pPr>
              <w:pStyle w:val="ConsPlusNormal"/>
            </w:pPr>
          </w:p>
        </w:tc>
        <w:tc>
          <w:tcPr>
            <w:tcW w:w="1304" w:type="dxa"/>
          </w:tcPr>
          <w:p w:rsidR="00F03BA4" w:rsidRDefault="00F03BA4">
            <w:pPr>
              <w:pStyle w:val="ConsPlusNormal"/>
              <w:jc w:val="center"/>
            </w:pPr>
            <w:r>
              <w:t>0,002</w:t>
            </w:r>
          </w:p>
        </w:tc>
        <w:tc>
          <w:tcPr>
            <w:tcW w:w="1361" w:type="dxa"/>
          </w:tcPr>
          <w:p w:rsidR="00F03BA4" w:rsidRDefault="00F03BA4">
            <w:pPr>
              <w:pStyle w:val="ConsPlusNormal"/>
            </w:pPr>
          </w:p>
        </w:tc>
        <w:tc>
          <w:tcPr>
            <w:tcW w:w="1417" w:type="dxa"/>
          </w:tcPr>
          <w:p w:rsidR="00F03BA4" w:rsidRDefault="00F03BA4">
            <w:pPr>
              <w:pStyle w:val="ConsPlusNormal"/>
              <w:jc w:val="center"/>
            </w:pPr>
            <w:r>
              <w:t>0,002</w:t>
            </w: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включая посещение на дому выездными патронажными бригадами паллиативной медицинской помощи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5613</w:t>
            </w:r>
          </w:p>
        </w:tc>
        <w:tc>
          <w:tcPr>
            <w:tcW w:w="1417" w:type="dxa"/>
          </w:tcPr>
          <w:p w:rsidR="00F03BA4" w:rsidRDefault="00F03BA4">
            <w:pPr>
              <w:pStyle w:val="ConsPlusNormal"/>
            </w:pPr>
          </w:p>
        </w:tc>
        <w:tc>
          <w:tcPr>
            <w:tcW w:w="1361" w:type="dxa"/>
          </w:tcPr>
          <w:p w:rsidR="00F03BA4" w:rsidRDefault="00F03BA4">
            <w:pPr>
              <w:pStyle w:val="ConsPlusNormal"/>
              <w:jc w:val="center"/>
            </w:pPr>
            <w:r>
              <w:t>5613</w:t>
            </w:r>
          </w:p>
        </w:tc>
        <w:tc>
          <w:tcPr>
            <w:tcW w:w="1644" w:type="dxa"/>
          </w:tcPr>
          <w:p w:rsidR="00F03BA4" w:rsidRDefault="00F03BA4">
            <w:pPr>
              <w:pStyle w:val="ConsPlusNormal"/>
            </w:pPr>
          </w:p>
        </w:tc>
        <w:tc>
          <w:tcPr>
            <w:tcW w:w="1304" w:type="dxa"/>
          </w:tcPr>
          <w:p w:rsidR="00F03BA4" w:rsidRDefault="00F03BA4">
            <w:pPr>
              <w:pStyle w:val="ConsPlusNormal"/>
              <w:jc w:val="center"/>
            </w:pPr>
            <w:r>
              <w:t>0,008</w:t>
            </w:r>
          </w:p>
        </w:tc>
        <w:tc>
          <w:tcPr>
            <w:tcW w:w="1361" w:type="dxa"/>
          </w:tcPr>
          <w:p w:rsidR="00F03BA4" w:rsidRDefault="00F03BA4">
            <w:pPr>
              <w:pStyle w:val="ConsPlusNormal"/>
            </w:pPr>
          </w:p>
        </w:tc>
        <w:tc>
          <w:tcPr>
            <w:tcW w:w="1417" w:type="dxa"/>
          </w:tcPr>
          <w:p w:rsidR="00F03BA4" w:rsidRDefault="00F03BA4">
            <w:pPr>
              <w:pStyle w:val="ConsPlusNormal"/>
              <w:jc w:val="center"/>
            </w:pPr>
            <w:r>
              <w:t>0,008</w:t>
            </w: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4714</w:t>
            </w:r>
          </w:p>
        </w:tc>
        <w:tc>
          <w:tcPr>
            <w:tcW w:w="1417" w:type="dxa"/>
          </w:tcPr>
          <w:p w:rsidR="00F03BA4" w:rsidRDefault="00F03BA4">
            <w:pPr>
              <w:pStyle w:val="ConsPlusNormal"/>
            </w:pPr>
          </w:p>
        </w:tc>
        <w:tc>
          <w:tcPr>
            <w:tcW w:w="1361" w:type="dxa"/>
          </w:tcPr>
          <w:p w:rsidR="00F03BA4" w:rsidRDefault="00F03BA4">
            <w:pPr>
              <w:pStyle w:val="ConsPlusNormal"/>
              <w:jc w:val="center"/>
            </w:pPr>
            <w:r>
              <w:t>4714</w:t>
            </w:r>
          </w:p>
        </w:tc>
        <w:tc>
          <w:tcPr>
            <w:tcW w:w="1644" w:type="dxa"/>
          </w:tcPr>
          <w:p w:rsidR="00F03BA4" w:rsidRDefault="00F03BA4">
            <w:pPr>
              <w:pStyle w:val="ConsPlusNormal"/>
            </w:pPr>
          </w:p>
        </w:tc>
        <w:tc>
          <w:tcPr>
            <w:tcW w:w="1304" w:type="dxa"/>
          </w:tcPr>
          <w:p w:rsidR="00F03BA4" w:rsidRDefault="00F03BA4">
            <w:pPr>
              <w:pStyle w:val="ConsPlusNormal"/>
              <w:jc w:val="center"/>
            </w:pPr>
            <w:r>
              <w:t>0,007</w:t>
            </w:r>
          </w:p>
        </w:tc>
        <w:tc>
          <w:tcPr>
            <w:tcW w:w="1361" w:type="dxa"/>
          </w:tcPr>
          <w:p w:rsidR="00F03BA4" w:rsidRDefault="00F03BA4">
            <w:pPr>
              <w:pStyle w:val="ConsPlusNormal"/>
            </w:pPr>
          </w:p>
        </w:tc>
        <w:tc>
          <w:tcPr>
            <w:tcW w:w="1417" w:type="dxa"/>
          </w:tcPr>
          <w:p w:rsidR="00F03BA4" w:rsidRDefault="00F03BA4">
            <w:pPr>
              <w:pStyle w:val="ConsPlusNormal"/>
              <w:jc w:val="center"/>
            </w:pPr>
            <w:r>
              <w:t>0,007</w:t>
            </w: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899</w:t>
            </w:r>
          </w:p>
        </w:tc>
        <w:tc>
          <w:tcPr>
            <w:tcW w:w="1417" w:type="dxa"/>
          </w:tcPr>
          <w:p w:rsidR="00F03BA4" w:rsidRDefault="00F03BA4">
            <w:pPr>
              <w:pStyle w:val="ConsPlusNormal"/>
            </w:pPr>
          </w:p>
        </w:tc>
        <w:tc>
          <w:tcPr>
            <w:tcW w:w="1361" w:type="dxa"/>
          </w:tcPr>
          <w:p w:rsidR="00F03BA4" w:rsidRDefault="00F03BA4">
            <w:pPr>
              <w:pStyle w:val="ConsPlusNormal"/>
              <w:jc w:val="center"/>
            </w:pPr>
            <w:r>
              <w:t>899</w:t>
            </w:r>
          </w:p>
        </w:tc>
        <w:tc>
          <w:tcPr>
            <w:tcW w:w="1644" w:type="dxa"/>
          </w:tcPr>
          <w:p w:rsidR="00F03BA4" w:rsidRDefault="00F03BA4">
            <w:pPr>
              <w:pStyle w:val="ConsPlusNormal"/>
            </w:pPr>
          </w:p>
        </w:tc>
        <w:tc>
          <w:tcPr>
            <w:tcW w:w="1304" w:type="dxa"/>
          </w:tcPr>
          <w:p w:rsidR="00F03BA4" w:rsidRDefault="00F03BA4">
            <w:pPr>
              <w:pStyle w:val="ConsPlusNormal"/>
              <w:jc w:val="center"/>
            </w:pPr>
            <w:r>
              <w:t>0,001</w:t>
            </w:r>
          </w:p>
        </w:tc>
        <w:tc>
          <w:tcPr>
            <w:tcW w:w="1361" w:type="dxa"/>
          </w:tcPr>
          <w:p w:rsidR="00F03BA4" w:rsidRDefault="00F03BA4">
            <w:pPr>
              <w:pStyle w:val="ConsPlusNormal"/>
            </w:pPr>
          </w:p>
        </w:tc>
        <w:tc>
          <w:tcPr>
            <w:tcW w:w="1417" w:type="dxa"/>
          </w:tcPr>
          <w:p w:rsidR="00F03BA4" w:rsidRDefault="00F03BA4">
            <w:pPr>
              <w:pStyle w:val="ConsPlusNormal"/>
              <w:jc w:val="center"/>
            </w:pPr>
            <w:r>
              <w:t>0,001</w:t>
            </w: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 xml:space="preserve">посещение по </w:t>
            </w:r>
            <w:r>
              <w:lastRenderedPageBreak/>
              <w:t>неотложной медицинской помощи,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378886</w:t>
            </w:r>
          </w:p>
        </w:tc>
        <w:tc>
          <w:tcPr>
            <w:tcW w:w="1417" w:type="dxa"/>
          </w:tcPr>
          <w:p w:rsidR="00F03BA4" w:rsidRDefault="00F03BA4">
            <w:pPr>
              <w:pStyle w:val="ConsPlusNormal"/>
              <w:jc w:val="center"/>
            </w:pPr>
            <w:r>
              <w:t>378886</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0,540</w:t>
            </w:r>
          </w:p>
        </w:tc>
        <w:tc>
          <w:tcPr>
            <w:tcW w:w="1361" w:type="dxa"/>
          </w:tcPr>
          <w:p w:rsidR="00F03BA4" w:rsidRDefault="00F03BA4">
            <w:pPr>
              <w:pStyle w:val="ConsPlusNormal"/>
              <w:jc w:val="center"/>
            </w:pPr>
            <w:r>
              <w:t>0,540</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lastRenderedPageBreak/>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204977</w:t>
            </w:r>
          </w:p>
        </w:tc>
        <w:tc>
          <w:tcPr>
            <w:tcW w:w="1417" w:type="dxa"/>
          </w:tcPr>
          <w:p w:rsidR="00F03BA4" w:rsidRDefault="00F03BA4">
            <w:pPr>
              <w:pStyle w:val="ConsPlusNormal"/>
              <w:jc w:val="center"/>
            </w:pPr>
            <w:r>
              <w:t>204977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0,292</w:t>
            </w:r>
          </w:p>
        </w:tc>
        <w:tc>
          <w:tcPr>
            <w:tcW w:w="1361" w:type="dxa"/>
          </w:tcPr>
          <w:p w:rsidR="00F03BA4" w:rsidRDefault="00F03BA4">
            <w:pPr>
              <w:pStyle w:val="ConsPlusNormal"/>
              <w:jc w:val="center"/>
            </w:pPr>
            <w:r>
              <w:t>0,292</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113287</w:t>
            </w:r>
          </w:p>
        </w:tc>
        <w:tc>
          <w:tcPr>
            <w:tcW w:w="1417" w:type="dxa"/>
          </w:tcPr>
          <w:p w:rsidR="00F03BA4" w:rsidRDefault="00F03BA4">
            <w:pPr>
              <w:pStyle w:val="ConsPlusNormal"/>
              <w:jc w:val="center"/>
            </w:pPr>
            <w:r>
              <w:t>113287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0,162</w:t>
            </w:r>
          </w:p>
        </w:tc>
        <w:tc>
          <w:tcPr>
            <w:tcW w:w="1361" w:type="dxa"/>
          </w:tcPr>
          <w:p w:rsidR="00F03BA4" w:rsidRDefault="00F03BA4">
            <w:pPr>
              <w:pStyle w:val="ConsPlusNormal"/>
              <w:jc w:val="center"/>
            </w:pPr>
            <w:r>
              <w:t>0,162</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60622</w:t>
            </w:r>
          </w:p>
        </w:tc>
        <w:tc>
          <w:tcPr>
            <w:tcW w:w="1417" w:type="dxa"/>
          </w:tcPr>
          <w:p w:rsidR="00F03BA4" w:rsidRDefault="00F03BA4">
            <w:pPr>
              <w:pStyle w:val="ConsPlusNormal"/>
              <w:jc w:val="center"/>
            </w:pPr>
            <w:r>
              <w:t>60622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0,086</w:t>
            </w:r>
          </w:p>
        </w:tc>
        <w:tc>
          <w:tcPr>
            <w:tcW w:w="1361" w:type="dxa"/>
          </w:tcPr>
          <w:p w:rsidR="00F03BA4" w:rsidRDefault="00F03BA4">
            <w:pPr>
              <w:pStyle w:val="ConsPlusNormal"/>
              <w:jc w:val="center"/>
            </w:pPr>
            <w:r>
              <w:t>0,086</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обращение по заболеванию, всего, в том числе в медицинских организациях:</w:t>
            </w:r>
          </w:p>
        </w:tc>
        <w:tc>
          <w:tcPr>
            <w:tcW w:w="1134" w:type="dxa"/>
          </w:tcPr>
          <w:p w:rsidR="00F03BA4" w:rsidRDefault="00F03BA4">
            <w:pPr>
              <w:pStyle w:val="ConsPlusNormal"/>
              <w:jc w:val="center"/>
            </w:pPr>
            <w:r>
              <w:t>32813</w:t>
            </w:r>
          </w:p>
        </w:tc>
        <w:tc>
          <w:tcPr>
            <w:tcW w:w="1871" w:type="dxa"/>
          </w:tcPr>
          <w:p w:rsidR="00F03BA4" w:rsidRDefault="00F03BA4">
            <w:pPr>
              <w:pStyle w:val="ConsPlusNormal"/>
            </w:pPr>
          </w:p>
        </w:tc>
        <w:tc>
          <w:tcPr>
            <w:tcW w:w="1125" w:type="dxa"/>
          </w:tcPr>
          <w:p w:rsidR="00F03BA4" w:rsidRDefault="00F03BA4">
            <w:pPr>
              <w:pStyle w:val="ConsPlusNormal"/>
              <w:jc w:val="center"/>
            </w:pPr>
            <w:r>
              <w:t>1271812</w:t>
            </w:r>
          </w:p>
        </w:tc>
        <w:tc>
          <w:tcPr>
            <w:tcW w:w="1417" w:type="dxa"/>
          </w:tcPr>
          <w:p w:rsidR="00F03BA4" w:rsidRDefault="00F03BA4">
            <w:pPr>
              <w:pStyle w:val="ConsPlusNormal"/>
              <w:jc w:val="center"/>
            </w:pPr>
            <w:r>
              <w:t>1254322</w:t>
            </w:r>
          </w:p>
        </w:tc>
        <w:tc>
          <w:tcPr>
            <w:tcW w:w="1361" w:type="dxa"/>
          </w:tcPr>
          <w:p w:rsidR="00F03BA4" w:rsidRDefault="00F03BA4">
            <w:pPr>
              <w:pStyle w:val="ConsPlusNormal"/>
              <w:jc w:val="center"/>
            </w:pPr>
            <w:r>
              <w:t>17490</w:t>
            </w:r>
          </w:p>
        </w:tc>
        <w:tc>
          <w:tcPr>
            <w:tcW w:w="1644" w:type="dxa"/>
          </w:tcPr>
          <w:p w:rsidR="00F03BA4" w:rsidRDefault="00F03BA4">
            <w:pPr>
              <w:pStyle w:val="ConsPlusNormal"/>
              <w:jc w:val="center"/>
            </w:pPr>
            <w:r>
              <w:t>0,046</w:t>
            </w:r>
          </w:p>
        </w:tc>
        <w:tc>
          <w:tcPr>
            <w:tcW w:w="1304" w:type="dxa"/>
          </w:tcPr>
          <w:p w:rsidR="00F03BA4" w:rsidRDefault="00F03BA4">
            <w:pPr>
              <w:pStyle w:val="ConsPlusNormal"/>
              <w:jc w:val="center"/>
            </w:pPr>
            <w:r>
              <w:t>1,8127</w:t>
            </w:r>
          </w:p>
        </w:tc>
        <w:tc>
          <w:tcPr>
            <w:tcW w:w="1361" w:type="dxa"/>
          </w:tcPr>
          <w:p w:rsidR="00F03BA4" w:rsidRDefault="00F03BA4">
            <w:pPr>
              <w:pStyle w:val="ConsPlusNormal"/>
              <w:jc w:val="center"/>
            </w:pPr>
            <w:r>
              <w:t>1,7877</w:t>
            </w:r>
          </w:p>
        </w:tc>
        <w:tc>
          <w:tcPr>
            <w:tcW w:w="1417" w:type="dxa"/>
          </w:tcPr>
          <w:p w:rsidR="00F03BA4" w:rsidRDefault="00F03BA4">
            <w:pPr>
              <w:pStyle w:val="ConsPlusNormal"/>
              <w:jc w:val="center"/>
            </w:pPr>
            <w:r>
              <w:t>0,025</w:t>
            </w: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446918</w:t>
            </w:r>
          </w:p>
        </w:tc>
        <w:tc>
          <w:tcPr>
            <w:tcW w:w="1417" w:type="dxa"/>
          </w:tcPr>
          <w:p w:rsidR="00F03BA4" w:rsidRDefault="00F03BA4">
            <w:pPr>
              <w:pStyle w:val="ConsPlusNormal"/>
              <w:jc w:val="center"/>
            </w:pPr>
            <w:r>
              <w:t>446539</w:t>
            </w:r>
          </w:p>
        </w:tc>
        <w:tc>
          <w:tcPr>
            <w:tcW w:w="1361" w:type="dxa"/>
          </w:tcPr>
          <w:p w:rsidR="00F03BA4" w:rsidRDefault="00F03BA4">
            <w:pPr>
              <w:pStyle w:val="ConsPlusNormal"/>
              <w:jc w:val="center"/>
            </w:pPr>
            <w:r>
              <w:t>379</w:t>
            </w:r>
          </w:p>
        </w:tc>
        <w:tc>
          <w:tcPr>
            <w:tcW w:w="1644" w:type="dxa"/>
          </w:tcPr>
          <w:p w:rsidR="00F03BA4" w:rsidRDefault="00F03BA4">
            <w:pPr>
              <w:pStyle w:val="ConsPlusNormal"/>
            </w:pPr>
          </w:p>
        </w:tc>
        <w:tc>
          <w:tcPr>
            <w:tcW w:w="1304" w:type="dxa"/>
          </w:tcPr>
          <w:p w:rsidR="00F03BA4" w:rsidRDefault="00F03BA4">
            <w:pPr>
              <w:pStyle w:val="ConsPlusNormal"/>
              <w:jc w:val="center"/>
            </w:pPr>
            <w:r>
              <w:t>0,6374</w:t>
            </w:r>
          </w:p>
        </w:tc>
        <w:tc>
          <w:tcPr>
            <w:tcW w:w="1361" w:type="dxa"/>
          </w:tcPr>
          <w:p w:rsidR="00F03BA4" w:rsidRDefault="00F03BA4">
            <w:pPr>
              <w:pStyle w:val="ConsPlusNormal"/>
              <w:jc w:val="center"/>
            </w:pPr>
            <w:r>
              <w:t>0,6364</w:t>
            </w:r>
          </w:p>
        </w:tc>
        <w:tc>
          <w:tcPr>
            <w:tcW w:w="1417" w:type="dxa"/>
          </w:tcPr>
          <w:p w:rsidR="00F03BA4" w:rsidRDefault="00F03BA4">
            <w:pPr>
              <w:pStyle w:val="ConsPlusNormal"/>
              <w:jc w:val="center"/>
            </w:pPr>
            <w:r>
              <w:t>0,001</w:t>
            </w: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jc w:val="center"/>
            </w:pPr>
            <w:r>
              <w:t>32813</w:t>
            </w:r>
          </w:p>
        </w:tc>
        <w:tc>
          <w:tcPr>
            <w:tcW w:w="1871" w:type="dxa"/>
          </w:tcPr>
          <w:p w:rsidR="00F03BA4" w:rsidRDefault="00F03BA4">
            <w:pPr>
              <w:pStyle w:val="ConsPlusNormal"/>
            </w:pPr>
          </w:p>
        </w:tc>
        <w:tc>
          <w:tcPr>
            <w:tcW w:w="1125" w:type="dxa"/>
          </w:tcPr>
          <w:p w:rsidR="00F03BA4" w:rsidRDefault="00F03BA4">
            <w:pPr>
              <w:pStyle w:val="ConsPlusNormal"/>
              <w:jc w:val="center"/>
            </w:pPr>
            <w:r>
              <w:t>769704</w:t>
            </w:r>
          </w:p>
        </w:tc>
        <w:tc>
          <w:tcPr>
            <w:tcW w:w="1417" w:type="dxa"/>
          </w:tcPr>
          <w:p w:rsidR="00F03BA4" w:rsidRDefault="00F03BA4">
            <w:pPr>
              <w:pStyle w:val="ConsPlusNormal"/>
              <w:jc w:val="center"/>
            </w:pPr>
            <w:r>
              <w:t>752593</w:t>
            </w:r>
          </w:p>
        </w:tc>
        <w:tc>
          <w:tcPr>
            <w:tcW w:w="1361" w:type="dxa"/>
          </w:tcPr>
          <w:p w:rsidR="00F03BA4" w:rsidRDefault="00F03BA4">
            <w:pPr>
              <w:pStyle w:val="ConsPlusNormal"/>
              <w:jc w:val="center"/>
            </w:pPr>
            <w:r>
              <w:t>17111</w:t>
            </w:r>
          </w:p>
        </w:tc>
        <w:tc>
          <w:tcPr>
            <w:tcW w:w="1644" w:type="dxa"/>
          </w:tcPr>
          <w:p w:rsidR="00F03BA4" w:rsidRDefault="00F03BA4">
            <w:pPr>
              <w:pStyle w:val="ConsPlusNormal"/>
              <w:jc w:val="center"/>
            </w:pPr>
            <w:r>
              <w:t>0,046</w:t>
            </w:r>
          </w:p>
        </w:tc>
        <w:tc>
          <w:tcPr>
            <w:tcW w:w="1304" w:type="dxa"/>
          </w:tcPr>
          <w:p w:rsidR="00F03BA4" w:rsidRDefault="00F03BA4">
            <w:pPr>
              <w:pStyle w:val="ConsPlusNormal"/>
              <w:jc w:val="center"/>
            </w:pPr>
            <w:r>
              <w:t>1,0966</w:t>
            </w:r>
          </w:p>
        </w:tc>
        <w:tc>
          <w:tcPr>
            <w:tcW w:w="1361" w:type="dxa"/>
          </w:tcPr>
          <w:p w:rsidR="00F03BA4" w:rsidRDefault="00F03BA4">
            <w:pPr>
              <w:pStyle w:val="ConsPlusNormal"/>
              <w:jc w:val="center"/>
            </w:pPr>
            <w:r>
              <w:t>1,0726</w:t>
            </w:r>
          </w:p>
        </w:tc>
        <w:tc>
          <w:tcPr>
            <w:tcW w:w="1417" w:type="dxa"/>
          </w:tcPr>
          <w:p w:rsidR="00F03BA4" w:rsidRDefault="00F03BA4">
            <w:pPr>
              <w:pStyle w:val="ConsPlusNormal"/>
              <w:jc w:val="center"/>
            </w:pPr>
            <w:r>
              <w:t>0,024</w:t>
            </w: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55190</w:t>
            </w:r>
          </w:p>
        </w:tc>
        <w:tc>
          <w:tcPr>
            <w:tcW w:w="1417" w:type="dxa"/>
          </w:tcPr>
          <w:p w:rsidR="00F03BA4" w:rsidRDefault="00F03BA4">
            <w:pPr>
              <w:pStyle w:val="ConsPlusNormal"/>
              <w:jc w:val="center"/>
            </w:pPr>
            <w:r>
              <w:t>55190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0,0787</w:t>
            </w:r>
          </w:p>
        </w:tc>
        <w:tc>
          <w:tcPr>
            <w:tcW w:w="1361" w:type="dxa"/>
          </w:tcPr>
          <w:p w:rsidR="00F03BA4" w:rsidRDefault="00F03BA4">
            <w:pPr>
              <w:pStyle w:val="ConsPlusNormal"/>
              <w:jc w:val="center"/>
            </w:pPr>
            <w:r>
              <w:t>0,0787</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для проведения диагностических исследований:</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компьютерной томографии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33722</w:t>
            </w:r>
          </w:p>
        </w:tc>
        <w:tc>
          <w:tcPr>
            <w:tcW w:w="1417" w:type="dxa"/>
          </w:tcPr>
          <w:p w:rsidR="00F03BA4" w:rsidRDefault="00F03BA4">
            <w:pPr>
              <w:pStyle w:val="ConsPlusNormal"/>
              <w:jc w:val="center"/>
            </w:pPr>
            <w:r>
              <w:t>33722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0,048062</w:t>
            </w:r>
          </w:p>
        </w:tc>
        <w:tc>
          <w:tcPr>
            <w:tcW w:w="1361" w:type="dxa"/>
          </w:tcPr>
          <w:p w:rsidR="00F03BA4" w:rsidRDefault="00F03BA4">
            <w:pPr>
              <w:pStyle w:val="ConsPlusNormal"/>
              <w:jc w:val="center"/>
            </w:pPr>
            <w:r>
              <w:t>0,048062</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магнитно-резонансной томографии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12147</w:t>
            </w:r>
          </w:p>
        </w:tc>
        <w:tc>
          <w:tcPr>
            <w:tcW w:w="1417" w:type="dxa"/>
          </w:tcPr>
          <w:p w:rsidR="00F03BA4" w:rsidRDefault="00F03BA4">
            <w:pPr>
              <w:pStyle w:val="ConsPlusNormal"/>
              <w:jc w:val="center"/>
            </w:pPr>
            <w:r>
              <w:t>12147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0,017313</w:t>
            </w:r>
          </w:p>
        </w:tc>
        <w:tc>
          <w:tcPr>
            <w:tcW w:w="1361" w:type="dxa"/>
          </w:tcPr>
          <w:p w:rsidR="00F03BA4" w:rsidRDefault="00F03BA4">
            <w:pPr>
              <w:pStyle w:val="ConsPlusNormal"/>
              <w:jc w:val="center"/>
            </w:pPr>
            <w:r>
              <w:t>0,017313</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lastRenderedPageBreak/>
              <w:t xml:space="preserve">ультразвуковое исследование </w:t>
            </w:r>
            <w:proofErr w:type="gramStart"/>
            <w:r>
              <w:t>сердечно-сосудистой</w:t>
            </w:r>
            <w:proofErr w:type="gramEnd"/>
            <w:r>
              <w:t xml:space="preserve"> системы</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63408</w:t>
            </w:r>
          </w:p>
        </w:tc>
        <w:tc>
          <w:tcPr>
            <w:tcW w:w="1417" w:type="dxa"/>
          </w:tcPr>
          <w:p w:rsidR="00F03BA4" w:rsidRDefault="00F03BA4">
            <w:pPr>
              <w:pStyle w:val="ConsPlusNormal"/>
              <w:jc w:val="center"/>
            </w:pPr>
            <w:r>
              <w:t>63408</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0,090371</w:t>
            </w:r>
          </w:p>
        </w:tc>
        <w:tc>
          <w:tcPr>
            <w:tcW w:w="1361" w:type="dxa"/>
          </w:tcPr>
          <w:p w:rsidR="00F03BA4" w:rsidRDefault="00F03BA4">
            <w:pPr>
              <w:pStyle w:val="ConsPlusNormal"/>
              <w:jc w:val="center"/>
            </w:pPr>
            <w:r>
              <w:t>0,090371</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эндоскопическое диагностическое исследование</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20660</w:t>
            </w:r>
          </w:p>
        </w:tc>
        <w:tc>
          <w:tcPr>
            <w:tcW w:w="1417" w:type="dxa"/>
          </w:tcPr>
          <w:p w:rsidR="00F03BA4" w:rsidRDefault="00F03BA4">
            <w:pPr>
              <w:pStyle w:val="ConsPlusNormal"/>
              <w:jc w:val="center"/>
            </w:pPr>
            <w:r>
              <w:t>20660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0,029446</w:t>
            </w:r>
          </w:p>
        </w:tc>
        <w:tc>
          <w:tcPr>
            <w:tcW w:w="1361" w:type="dxa"/>
          </w:tcPr>
          <w:p w:rsidR="00F03BA4" w:rsidRDefault="00F03BA4">
            <w:pPr>
              <w:pStyle w:val="ConsPlusNormal"/>
              <w:jc w:val="center"/>
            </w:pPr>
            <w:r>
              <w:t>0,029446</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молекулярно-генетическое исследование с целью диагностики онкологических заболеваний</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683</w:t>
            </w:r>
          </w:p>
        </w:tc>
        <w:tc>
          <w:tcPr>
            <w:tcW w:w="1417" w:type="dxa"/>
          </w:tcPr>
          <w:p w:rsidR="00F03BA4" w:rsidRDefault="00F03BA4">
            <w:pPr>
              <w:pStyle w:val="ConsPlusNormal"/>
              <w:jc w:val="center"/>
            </w:pPr>
            <w:r>
              <w:t>683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0,000974</w:t>
            </w:r>
          </w:p>
        </w:tc>
        <w:tc>
          <w:tcPr>
            <w:tcW w:w="1361" w:type="dxa"/>
          </w:tcPr>
          <w:p w:rsidR="00F03BA4" w:rsidRDefault="00F03BA4">
            <w:pPr>
              <w:pStyle w:val="ConsPlusNormal"/>
              <w:jc w:val="center"/>
            </w:pPr>
            <w:r>
              <w:t>0,000974</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9269</w:t>
            </w:r>
          </w:p>
        </w:tc>
        <w:tc>
          <w:tcPr>
            <w:tcW w:w="1417" w:type="dxa"/>
          </w:tcPr>
          <w:p w:rsidR="00F03BA4" w:rsidRDefault="00F03BA4">
            <w:pPr>
              <w:pStyle w:val="ConsPlusNormal"/>
              <w:jc w:val="center"/>
            </w:pPr>
            <w:r>
              <w:t>9269</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0,013210</w:t>
            </w:r>
          </w:p>
        </w:tc>
        <w:tc>
          <w:tcPr>
            <w:tcW w:w="1361" w:type="dxa"/>
          </w:tcPr>
          <w:p w:rsidR="00F03BA4" w:rsidRDefault="00F03BA4">
            <w:pPr>
              <w:pStyle w:val="ConsPlusNormal"/>
              <w:jc w:val="center"/>
            </w:pPr>
            <w:r>
              <w:t>0,013210</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тестирование на выявление новой коронавирусной инфекции (COVID-19)</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193307</w:t>
            </w:r>
          </w:p>
        </w:tc>
        <w:tc>
          <w:tcPr>
            <w:tcW w:w="1417" w:type="dxa"/>
          </w:tcPr>
          <w:p w:rsidR="00F03BA4" w:rsidRDefault="00F03BA4">
            <w:pPr>
              <w:pStyle w:val="ConsPlusNormal"/>
              <w:jc w:val="center"/>
            </w:pPr>
            <w:r>
              <w:t>193307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0,275507</w:t>
            </w:r>
          </w:p>
        </w:tc>
        <w:tc>
          <w:tcPr>
            <w:tcW w:w="1361" w:type="dxa"/>
          </w:tcPr>
          <w:p w:rsidR="00F03BA4" w:rsidRDefault="00F03BA4">
            <w:pPr>
              <w:pStyle w:val="ConsPlusNormal"/>
              <w:jc w:val="center"/>
            </w:pPr>
            <w:r>
              <w:t>0,275507</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lastRenderedPageBreak/>
              <w:t>диспансерное наблюдение</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183644</w:t>
            </w:r>
          </w:p>
        </w:tc>
        <w:tc>
          <w:tcPr>
            <w:tcW w:w="1417" w:type="dxa"/>
          </w:tcPr>
          <w:p w:rsidR="00F03BA4" w:rsidRDefault="00F03BA4">
            <w:pPr>
              <w:pStyle w:val="ConsPlusNormal"/>
              <w:jc w:val="center"/>
            </w:pPr>
            <w:r>
              <w:t>183644</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0,261736</w:t>
            </w:r>
          </w:p>
        </w:tc>
        <w:tc>
          <w:tcPr>
            <w:tcW w:w="1361" w:type="dxa"/>
          </w:tcPr>
          <w:p w:rsidR="00F03BA4" w:rsidRDefault="00F03BA4">
            <w:pPr>
              <w:pStyle w:val="ConsPlusNormal"/>
              <w:jc w:val="center"/>
            </w:pPr>
            <w:r>
              <w:t>0,261736</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Специализированная медицинская помощь в стационарных условиях (за исключением реабилитации), всего (случай госпитализации), в том числе в медицинских организациях:</w:t>
            </w:r>
          </w:p>
        </w:tc>
        <w:tc>
          <w:tcPr>
            <w:tcW w:w="1134" w:type="dxa"/>
          </w:tcPr>
          <w:p w:rsidR="00F03BA4" w:rsidRDefault="00F03BA4">
            <w:pPr>
              <w:pStyle w:val="ConsPlusNormal"/>
              <w:jc w:val="center"/>
            </w:pPr>
            <w:r>
              <w:t>6678</w:t>
            </w:r>
          </w:p>
        </w:tc>
        <w:tc>
          <w:tcPr>
            <w:tcW w:w="1871" w:type="dxa"/>
          </w:tcPr>
          <w:p w:rsidR="00F03BA4" w:rsidRDefault="00F03BA4">
            <w:pPr>
              <w:pStyle w:val="ConsPlusNormal"/>
              <w:jc w:val="center"/>
            </w:pPr>
            <w:r>
              <w:t>965</w:t>
            </w:r>
          </w:p>
        </w:tc>
        <w:tc>
          <w:tcPr>
            <w:tcW w:w="1125" w:type="dxa"/>
          </w:tcPr>
          <w:p w:rsidR="00F03BA4" w:rsidRDefault="00F03BA4">
            <w:pPr>
              <w:pStyle w:val="ConsPlusNormal"/>
              <w:jc w:val="center"/>
            </w:pPr>
            <w:r>
              <w:t>117969</w:t>
            </w:r>
          </w:p>
        </w:tc>
        <w:tc>
          <w:tcPr>
            <w:tcW w:w="1417" w:type="dxa"/>
          </w:tcPr>
          <w:p w:rsidR="00F03BA4" w:rsidRDefault="00F03BA4">
            <w:pPr>
              <w:pStyle w:val="ConsPlusNormal"/>
              <w:jc w:val="center"/>
            </w:pPr>
            <w:r>
              <w:t>116764</w:t>
            </w:r>
          </w:p>
        </w:tc>
        <w:tc>
          <w:tcPr>
            <w:tcW w:w="1361" w:type="dxa"/>
          </w:tcPr>
          <w:p w:rsidR="00F03BA4" w:rsidRDefault="00F03BA4">
            <w:pPr>
              <w:pStyle w:val="ConsPlusNormal"/>
              <w:jc w:val="center"/>
            </w:pPr>
            <w:r>
              <w:t>1205</w:t>
            </w:r>
          </w:p>
        </w:tc>
        <w:tc>
          <w:tcPr>
            <w:tcW w:w="1644" w:type="dxa"/>
          </w:tcPr>
          <w:p w:rsidR="00F03BA4" w:rsidRDefault="00F03BA4">
            <w:pPr>
              <w:pStyle w:val="ConsPlusNormal"/>
              <w:jc w:val="center"/>
            </w:pPr>
            <w:r>
              <w:t>0,0093</w:t>
            </w:r>
          </w:p>
        </w:tc>
        <w:tc>
          <w:tcPr>
            <w:tcW w:w="1304" w:type="dxa"/>
          </w:tcPr>
          <w:p w:rsidR="00F03BA4" w:rsidRDefault="00F03BA4">
            <w:pPr>
              <w:pStyle w:val="ConsPlusNormal"/>
              <w:jc w:val="center"/>
            </w:pPr>
            <w:r>
              <w:t>0,168116</w:t>
            </w:r>
          </w:p>
        </w:tc>
        <w:tc>
          <w:tcPr>
            <w:tcW w:w="1361" w:type="dxa"/>
          </w:tcPr>
          <w:p w:rsidR="00F03BA4" w:rsidRDefault="00F03BA4">
            <w:pPr>
              <w:pStyle w:val="ConsPlusNormal"/>
              <w:jc w:val="center"/>
            </w:pPr>
            <w:r>
              <w:t>0,166416</w:t>
            </w:r>
          </w:p>
        </w:tc>
        <w:tc>
          <w:tcPr>
            <w:tcW w:w="1417" w:type="dxa"/>
          </w:tcPr>
          <w:p w:rsidR="00F03BA4" w:rsidRDefault="00F03BA4">
            <w:pPr>
              <w:pStyle w:val="ConsPlusNormal"/>
              <w:jc w:val="center"/>
            </w:pPr>
            <w:r>
              <w:t>0,0017</w:t>
            </w: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jc w:val="center"/>
            </w:pPr>
            <w:r>
              <w:t>10</w:t>
            </w:r>
          </w:p>
        </w:tc>
        <w:tc>
          <w:tcPr>
            <w:tcW w:w="1871" w:type="dxa"/>
          </w:tcPr>
          <w:p w:rsidR="00F03BA4" w:rsidRDefault="00F03BA4">
            <w:pPr>
              <w:pStyle w:val="ConsPlusNormal"/>
              <w:jc w:val="center"/>
            </w:pPr>
            <w:r>
              <w:t>10</w:t>
            </w:r>
          </w:p>
        </w:tc>
        <w:tc>
          <w:tcPr>
            <w:tcW w:w="1125" w:type="dxa"/>
          </w:tcPr>
          <w:p w:rsidR="00F03BA4" w:rsidRDefault="00F03BA4">
            <w:pPr>
              <w:pStyle w:val="ConsPlusNormal"/>
              <w:jc w:val="center"/>
            </w:pPr>
            <w:r>
              <w:t>1479</w:t>
            </w:r>
          </w:p>
        </w:tc>
        <w:tc>
          <w:tcPr>
            <w:tcW w:w="1417" w:type="dxa"/>
          </w:tcPr>
          <w:p w:rsidR="00F03BA4" w:rsidRDefault="00F03BA4">
            <w:pPr>
              <w:pStyle w:val="ConsPlusNormal"/>
              <w:jc w:val="center"/>
            </w:pPr>
            <w:r>
              <w:t>1479</w:t>
            </w:r>
          </w:p>
        </w:tc>
        <w:tc>
          <w:tcPr>
            <w:tcW w:w="1361" w:type="dxa"/>
          </w:tcPr>
          <w:p w:rsidR="00F03BA4" w:rsidRDefault="00F03BA4">
            <w:pPr>
              <w:pStyle w:val="ConsPlusNormal"/>
            </w:pPr>
          </w:p>
        </w:tc>
        <w:tc>
          <w:tcPr>
            <w:tcW w:w="1644" w:type="dxa"/>
          </w:tcPr>
          <w:p w:rsidR="00F03BA4" w:rsidRDefault="00F03BA4">
            <w:pPr>
              <w:pStyle w:val="ConsPlusNormal"/>
              <w:jc w:val="center"/>
            </w:pPr>
            <w:r>
              <w:t>0,0000</w:t>
            </w:r>
          </w:p>
        </w:tc>
        <w:tc>
          <w:tcPr>
            <w:tcW w:w="1304" w:type="dxa"/>
          </w:tcPr>
          <w:p w:rsidR="00F03BA4" w:rsidRDefault="00F03BA4">
            <w:pPr>
              <w:pStyle w:val="ConsPlusNormal"/>
              <w:jc w:val="center"/>
            </w:pPr>
            <w:r>
              <w:t>0,002108</w:t>
            </w:r>
          </w:p>
        </w:tc>
        <w:tc>
          <w:tcPr>
            <w:tcW w:w="1361" w:type="dxa"/>
          </w:tcPr>
          <w:p w:rsidR="00F03BA4" w:rsidRDefault="00F03BA4">
            <w:pPr>
              <w:pStyle w:val="ConsPlusNormal"/>
              <w:jc w:val="center"/>
            </w:pPr>
            <w:r>
              <w:t>0,002108</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jc w:val="center"/>
            </w:pPr>
            <w:r>
              <w:t>5960</w:t>
            </w:r>
          </w:p>
        </w:tc>
        <w:tc>
          <w:tcPr>
            <w:tcW w:w="1871" w:type="dxa"/>
          </w:tcPr>
          <w:p w:rsidR="00F03BA4" w:rsidRDefault="00F03BA4">
            <w:pPr>
              <w:pStyle w:val="ConsPlusNormal"/>
              <w:jc w:val="center"/>
            </w:pPr>
            <w:r>
              <w:t>247</w:t>
            </w:r>
          </w:p>
        </w:tc>
        <w:tc>
          <w:tcPr>
            <w:tcW w:w="1125" w:type="dxa"/>
          </w:tcPr>
          <w:p w:rsidR="00F03BA4" w:rsidRDefault="00F03BA4">
            <w:pPr>
              <w:pStyle w:val="ConsPlusNormal"/>
              <w:jc w:val="center"/>
            </w:pPr>
            <w:r>
              <w:t>44118</w:t>
            </w:r>
          </w:p>
        </w:tc>
        <w:tc>
          <w:tcPr>
            <w:tcW w:w="1417" w:type="dxa"/>
          </w:tcPr>
          <w:p w:rsidR="00F03BA4" w:rsidRDefault="00F03BA4">
            <w:pPr>
              <w:pStyle w:val="ConsPlusNormal"/>
              <w:jc w:val="center"/>
            </w:pPr>
            <w:r>
              <w:t>43285</w:t>
            </w:r>
          </w:p>
        </w:tc>
        <w:tc>
          <w:tcPr>
            <w:tcW w:w="1361" w:type="dxa"/>
          </w:tcPr>
          <w:p w:rsidR="00F03BA4" w:rsidRDefault="00F03BA4">
            <w:pPr>
              <w:pStyle w:val="ConsPlusNormal"/>
              <w:jc w:val="center"/>
            </w:pPr>
            <w:r>
              <w:t>833</w:t>
            </w:r>
          </w:p>
        </w:tc>
        <w:tc>
          <w:tcPr>
            <w:tcW w:w="1644" w:type="dxa"/>
          </w:tcPr>
          <w:p w:rsidR="00F03BA4" w:rsidRDefault="00F03BA4">
            <w:pPr>
              <w:pStyle w:val="ConsPlusNormal"/>
              <w:jc w:val="center"/>
            </w:pPr>
            <w:r>
              <w:t>0,0083</w:t>
            </w:r>
          </w:p>
        </w:tc>
        <w:tc>
          <w:tcPr>
            <w:tcW w:w="1304" w:type="dxa"/>
          </w:tcPr>
          <w:p w:rsidR="00F03BA4" w:rsidRDefault="00F03BA4">
            <w:pPr>
              <w:pStyle w:val="ConsPlusNormal"/>
              <w:jc w:val="center"/>
            </w:pPr>
            <w:r>
              <w:t>0,062891</w:t>
            </w:r>
          </w:p>
        </w:tc>
        <w:tc>
          <w:tcPr>
            <w:tcW w:w="1361" w:type="dxa"/>
          </w:tcPr>
          <w:p w:rsidR="00F03BA4" w:rsidRDefault="00F03BA4">
            <w:pPr>
              <w:pStyle w:val="ConsPlusNormal"/>
              <w:jc w:val="center"/>
            </w:pPr>
            <w:r>
              <w:t>0,061691</w:t>
            </w:r>
          </w:p>
        </w:tc>
        <w:tc>
          <w:tcPr>
            <w:tcW w:w="1417" w:type="dxa"/>
          </w:tcPr>
          <w:p w:rsidR="00F03BA4" w:rsidRDefault="00F03BA4">
            <w:pPr>
              <w:pStyle w:val="ConsPlusNormal"/>
              <w:jc w:val="center"/>
            </w:pPr>
            <w:r>
              <w:t>0,0012</w:t>
            </w: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jc w:val="center"/>
            </w:pPr>
            <w:r>
              <w:t>708</w:t>
            </w:r>
          </w:p>
        </w:tc>
        <w:tc>
          <w:tcPr>
            <w:tcW w:w="1871" w:type="dxa"/>
          </w:tcPr>
          <w:p w:rsidR="00F03BA4" w:rsidRDefault="00F03BA4">
            <w:pPr>
              <w:pStyle w:val="ConsPlusNormal"/>
              <w:jc w:val="center"/>
            </w:pPr>
            <w:r>
              <w:t>708</w:t>
            </w:r>
          </w:p>
        </w:tc>
        <w:tc>
          <w:tcPr>
            <w:tcW w:w="1125" w:type="dxa"/>
          </w:tcPr>
          <w:p w:rsidR="00F03BA4" w:rsidRDefault="00F03BA4">
            <w:pPr>
              <w:pStyle w:val="ConsPlusNormal"/>
              <w:jc w:val="center"/>
            </w:pPr>
            <w:r>
              <w:t>72372</w:t>
            </w:r>
          </w:p>
        </w:tc>
        <w:tc>
          <w:tcPr>
            <w:tcW w:w="1417" w:type="dxa"/>
          </w:tcPr>
          <w:p w:rsidR="00F03BA4" w:rsidRDefault="00F03BA4">
            <w:pPr>
              <w:pStyle w:val="ConsPlusNormal"/>
              <w:jc w:val="center"/>
            </w:pPr>
            <w:r>
              <w:t>72000</w:t>
            </w:r>
          </w:p>
        </w:tc>
        <w:tc>
          <w:tcPr>
            <w:tcW w:w="1361" w:type="dxa"/>
          </w:tcPr>
          <w:p w:rsidR="00F03BA4" w:rsidRDefault="00F03BA4">
            <w:pPr>
              <w:pStyle w:val="ConsPlusNormal"/>
              <w:jc w:val="center"/>
            </w:pPr>
            <w:r>
              <w:t>372</w:t>
            </w:r>
          </w:p>
        </w:tc>
        <w:tc>
          <w:tcPr>
            <w:tcW w:w="1644" w:type="dxa"/>
          </w:tcPr>
          <w:p w:rsidR="00F03BA4" w:rsidRDefault="00F03BA4">
            <w:pPr>
              <w:pStyle w:val="ConsPlusNormal"/>
              <w:jc w:val="center"/>
            </w:pPr>
            <w:r>
              <w:t>0,0010</w:t>
            </w:r>
          </w:p>
        </w:tc>
        <w:tc>
          <w:tcPr>
            <w:tcW w:w="1304" w:type="dxa"/>
          </w:tcPr>
          <w:p w:rsidR="00F03BA4" w:rsidRDefault="00F03BA4">
            <w:pPr>
              <w:pStyle w:val="ConsPlusNormal"/>
              <w:jc w:val="center"/>
            </w:pPr>
            <w:r>
              <w:t>0,103117</w:t>
            </w:r>
          </w:p>
        </w:tc>
        <w:tc>
          <w:tcPr>
            <w:tcW w:w="1361" w:type="dxa"/>
          </w:tcPr>
          <w:p w:rsidR="00F03BA4" w:rsidRDefault="00F03BA4">
            <w:pPr>
              <w:pStyle w:val="ConsPlusNormal"/>
              <w:jc w:val="center"/>
            </w:pPr>
            <w:r>
              <w:t>0,102617</w:t>
            </w:r>
          </w:p>
        </w:tc>
        <w:tc>
          <w:tcPr>
            <w:tcW w:w="1417" w:type="dxa"/>
          </w:tcPr>
          <w:p w:rsidR="00F03BA4" w:rsidRDefault="00F03BA4">
            <w:pPr>
              <w:pStyle w:val="ConsPlusNormal"/>
              <w:jc w:val="center"/>
            </w:pPr>
            <w:r>
              <w:t>0,0005</w:t>
            </w:r>
          </w:p>
        </w:tc>
      </w:tr>
      <w:tr w:rsidR="00F03BA4" w:rsidTr="000C12CC">
        <w:tc>
          <w:tcPr>
            <w:tcW w:w="2047" w:type="dxa"/>
          </w:tcPr>
          <w:p w:rsidR="00F03BA4" w:rsidRDefault="00F03BA4">
            <w:pPr>
              <w:pStyle w:val="ConsPlusNormal"/>
            </w:pPr>
            <w:r>
              <w:t>в том числе медицинская помощь по профилю "онкология",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6036</w:t>
            </w:r>
          </w:p>
        </w:tc>
        <w:tc>
          <w:tcPr>
            <w:tcW w:w="1417" w:type="dxa"/>
          </w:tcPr>
          <w:p w:rsidR="00F03BA4" w:rsidRDefault="00F03BA4">
            <w:pPr>
              <w:pStyle w:val="ConsPlusNormal"/>
              <w:jc w:val="center"/>
            </w:pPr>
            <w:r>
              <w:t>6036</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0,008602</w:t>
            </w:r>
          </w:p>
        </w:tc>
        <w:tc>
          <w:tcPr>
            <w:tcW w:w="1361" w:type="dxa"/>
          </w:tcPr>
          <w:p w:rsidR="00F03BA4" w:rsidRDefault="00F03BA4">
            <w:pPr>
              <w:pStyle w:val="ConsPlusNormal"/>
              <w:jc w:val="center"/>
            </w:pPr>
            <w:r>
              <w:t>0,008602</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5500</w:t>
            </w:r>
          </w:p>
        </w:tc>
        <w:tc>
          <w:tcPr>
            <w:tcW w:w="1417" w:type="dxa"/>
          </w:tcPr>
          <w:p w:rsidR="00F03BA4" w:rsidRDefault="00F03BA4">
            <w:pPr>
              <w:pStyle w:val="ConsPlusNormal"/>
              <w:jc w:val="center"/>
            </w:pPr>
            <w:r>
              <w:t>5500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0,007838</w:t>
            </w:r>
          </w:p>
        </w:tc>
        <w:tc>
          <w:tcPr>
            <w:tcW w:w="1361" w:type="dxa"/>
          </w:tcPr>
          <w:p w:rsidR="00F03BA4" w:rsidRDefault="00F03BA4">
            <w:pPr>
              <w:pStyle w:val="ConsPlusNormal"/>
              <w:jc w:val="center"/>
            </w:pPr>
            <w:r>
              <w:t>0,007838</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lastRenderedPageBreak/>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536</w:t>
            </w:r>
          </w:p>
        </w:tc>
        <w:tc>
          <w:tcPr>
            <w:tcW w:w="1417" w:type="dxa"/>
          </w:tcPr>
          <w:p w:rsidR="00F03BA4" w:rsidRDefault="00F03BA4">
            <w:pPr>
              <w:pStyle w:val="ConsPlusNormal"/>
              <w:jc w:val="center"/>
            </w:pPr>
            <w:r>
              <w:t>536</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0,000764</w:t>
            </w:r>
          </w:p>
        </w:tc>
        <w:tc>
          <w:tcPr>
            <w:tcW w:w="1361" w:type="dxa"/>
          </w:tcPr>
          <w:p w:rsidR="00F03BA4" w:rsidRDefault="00F03BA4">
            <w:pPr>
              <w:pStyle w:val="ConsPlusNormal"/>
              <w:jc w:val="center"/>
            </w:pPr>
            <w:r>
              <w:t>0,000764</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в том числе высокотехнологичная медицинская помощь</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5563</w:t>
            </w:r>
          </w:p>
        </w:tc>
        <w:tc>
          <w:tcPr>
            <w:tcW w:w="1417" w:type="dxa"/>
          </w:tcPr>
          <w:p w:rsidR="00F03BA4" w:rsidRDefault="00F03BA4">
            <w:pPr>
              <w:pStyle w:val="ConsPlusNormal"/>
              <w:jc w:val="center"/>
            </w:pPr>
            <w:r>
              <w:t>5563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0,0079</w:t>
            </w:r>
          </w:p>
        </w:tc>
        <w:tc>
          <w:tcPr>
            <w:tcW w:w="1361" w:type="dxa"/>
          </w:tcPr>
          <w:p w:rsidR="00F03BA4" w:rsidRDefault="00F03BA4">
            <w:pPr>
              <w:pStyle w:val="ConsPlusNormal"/>
              <w:jc w:val="center"/>
            </w:pPr>
            <w:r>
              <w:t>0,0079</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Медицинская помощь в условиях дневного стационара (за исключением реабилитации), всего, в том числе в медицинских организациях:</w:t>
            </w:r>
          </w:p>
        </w:tc>
        <w:tc>
          <w:tcPr>
            <w:tcW w:w="1134" w:type="dxa"/>
          </w:tcPr>
          <w:p w:rsidR="00F03BA4" w:rsidRDefault="00F03BA4">
            <w:pPr>
              <w:pStyle w:val="ConsPlusNormal"/>
              <w:jc w:val="center"/>
            </w:pPr>
            <w:r>
              <w:t>1709</w:t>
            </w:r>
          </w:p>
        </w:tc>
        <w:tc>
          <w:tcPr>
            <w:tcW w:w="1871" w:type="dxa"/>
          </w:tcPr>
          <w:p w:rsidR="00F03BA4" w:rsidRDefault="00F03BA4">
            <w:pPr>
              <w:pStyle w:val="ConsPlusNormal"/>
            </w:pPr>
          </w:p>
        </w:tc>
        <w:tc>
          <w:tcPr>
            <w:tcW w:w="1125" w:type="dxa"/>
          </w:tcPr>
          <w:p w:rsidR="00F03BA4" w:rsidRDefault="00F03BA4">
            <w:pPr>
              <w:pStyle w:val="ConsPlusNormal"/>
              <w:jc w:val="center"/>
            </w:pPr>
            <w:r>
              <w:t>48095</w:t>
            </w:r>
          </w:p>
        </w:tc>
        <w:tc>
          <w:tcPr>
            <w:tcW w:w="1417" w:type="dxa"/>
          </w:tcPr>
          <w:p w:rsidR="00F03BA4" w:rsidRDefault="00F03BA4">
            <w:pPr>
              <w:pStyle w:val="ConsPlusNormal"/>
              <w:jc w:val="center"/>
            </w:pPr>
            <w:r>
              <w:t>47615</w:t>
            </w:r>
          </w:p>
        </w:tc>
        <w:tc>
          <w:tcPr>
            <w:tcW w:w="1361" w:type="dxa"/>
          </w:tcPr>
          <w:p w:rsidR="00F03BA4" w:rsidRDefault="00F03BA4">
            <w:pPr>
              <w:pStyle w:val="ConsPlusNormal"/>
              <w:jc w:val="center"/>
            </w:pPr>
            <w:r>
              <w:t>480</w:t>
            </w:r>
          </w:p>
        </w:tc>
        <w:tc>
          <w:tcPr>
            <w:tcW w:w="1644" w:type="dxa"/>
          </w:tcPr>
          <w:p w:rsidR="00F03BA4" w:rsidRDefault="00F03BA4">
            <w:pPr>
              <w:pStyle w:val="ConsPlusNormal"/>
              <w:jc w:val="center"/>
            </w:pPr>
            <w:r>
              <w:t>0,002</w:t>
            </w:r>
          </w:p>
        </w:tc>
        <w:tc>
          <w:tcPr>
            <w:tcW w:w="1304" w:type="dxa"/>
          </w:tcPr>
          <w:p w:rsidR="00F03BA4" w:rsidRDefault="00F03BA4">
            <w:pPr>
              <w:pStyle w:val="ConsPlusNormal"/>
              <w:jc w:val="center"/>
            </w:pPr>
            <w:r>
              <w:t>0,068863</w:t>
            </w:r>
          </w:p>
        </w:tc>
        <w:tc>
          <w:tcPr>
            <w:tcW w:w="1361" w:type="dxa"/>
          </w:tcPr>
          <w:p w:rsidR="00F03BA4" w:rsidRDefault="00F03BA4">
            <w:pPr>
              <w:pStyle w:val="ConsPlusNormal"/>
              <w:jc w:val="center"/>
            </w:pPr>
            <w:r>
              <w:t>0,067863</w:t>
            </w:r>
          </w:p>
        </w:tc>
        <w:tc>
          <w:tcPr>
            <w:tcW w:w="1417" w:type="dxa"/>
          </w:tcPr>
          <w:p w:rsidR="00F03BA4" w:rsidRDefault="00F03BA4">
            <w:pPr>
              <w:pStyle w:val="ConsPlusNormal"/>
              <w:jc w:val="center"/>
            </w:pPr>
            <w:r>
              <w:t>0,001</w:t>
            </w: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14000</w:t>
            </w:r>
          </w:p>
        </w:tc>
        <w:tc>
          <w:tcPr>
            <w:tcW w:w="1417" w:type="dxa"/>
          </w:tcPr>
          <w:p w:rsidR="00F03BA4" w:rsidRDefault="00F03BA4">
            <w:pPr>
              <w:pStyle w:val="ConsPlusNormal"/>
              <w:jc w:val="center"/>
            </w:pPr>
            <w:r>
              <w:t>14000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0,019953</w:t>
            </w:r>
          </w:p>
        </w:tc>
        <w:tc>
          <w:tcPr>
            <w:tcW w:w="1361" w:type="dxa"/>
          </w:tcPr>
          <w:p w:rsidR="00F03BA4" w:rsidRDefault="00F03BA4">
            <w:pPr>
              <w:pStyle w:val="ConsPlusNormal"/>
              <w:jc w:val="center"/>
            </w:pPr>
            <w:r>
              <w:t>0,019953</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jc w:val="center"/>
            </w:pPr>
            <w:r>
              <w:t>1709</w:t>
            </w:r>
          </w:p>
        </w:tc>
        <w:tc>
          <w:tcPr>
            <w:tcW w:w="1871" w:type="dxa"/>
          </w:tcPr>
          <w:p w:rsidR="00F03BA4" w:rsidRDefault="00F03BA4">
            <w:pPr>
              <w:pStyle w:val="ConsPlusNormal"/>
            </w:pPr>
          </w:p>
        </w:tc>
        <w:tc>
          <w:tcPr>
            <w:tcW w:w="1125" w:type="dxa"/>
          </w:tcPr>
          <w:p w:rsidR="00F03BA4" w:rsidRDefault="00F03BA4">
            <w:pPr>
              <w:pStyle w:val="ConsPlusNormal"/>
              <w:jc w:val="center"/>
            </w:pPr>
            <w:r>
              <w:t>20595</w:t>
            </w:r>
          </w:p>
        </w:tc>
        <w:tc>
          <w:tcPr>
            <w:tcW w:w="1417" w:type="dxa"/>
          </w:tcPr>
          <w:p w:rsidR="00F03BA4" w:rsidRDefault="00F03BA4">
            <w:pPr>
              <w:pStyle w:val="ConsPlusNormal"/>
              <w:jc w:val="center"/>
            </w:pPr>
            <w:r>
              <w:t>20115</w:t>
            </w:r>
          </w:p>
        </w:tc>
        <w:tc>
          <w:tcPr>
            <w:tcW w:w="1361" w:type="dxa"/>
          </w:tcPr>
          <w:p w:rsidR="00F03BA4" w:rsidRDefault="00F03BA4">
            <w:pPr>
              <w:pStyle w:val="ConsPlusNormal"/>
              <w:jc w:val="center"/>
            </w:pPr>
            <w:r>
              <w:t>480</w:t>
            </w:r>
          </w:p>
        </w:tc>
        <w:tc>
          <w:tcPr>
            <w:tcW w:w="1644" w:type="dxa"/>
          </w:tcPr>
          <w:p w:rsidR="00F03BA4" w:rsidRDefault="00F03BA4">
            <w:pPr>
              <w:pStyle w:val="ConsPlusNormal"/>
              <w:jc w:val="center"/>
            </w:pPr>
            <w:r>
              <w:t>0,002</w:t>
            </w:r>
          </w:p>
        </w:tc>
        <w:tc>
          <w:tcPr>
            <w:tcW w:w="1304" w:type="dxa"/>
          </w:tcPr>
          <w:p w:rsidR="00F03BA4" w:rsidRDefault="00F03BA4">
            <w:pPr>
              <w:pStyle w:val="ConsPlusNormal"/>
              <w:jc w:val="center"/>
            </w:pPr>
            <w:r>
              <w:t>0,029669</w:t>
            </w:r>
          </w:p>
        </w:tc>
        <w:tc>
          <w:tcPr>
            <w:tcW w:w="1361" w:type="dxa"/>
          </w:tcPr>
          <w:p w:rsidR="00F03BA4" w:rsidRDefault="00F03BA4">
            <w:pPr>
              <w:pStyle w:val="ConsPlusNormal"/>
              <w:jc w:val="center"/>
            </w:pPr>
            <w:r>
              <w:t>0,028669</w:t>
            </w:r>
          </w:p>
        </w:tc>
        <w:tc>
          <w:tcPr>
            <w:tcW w:w="1417" w:type="dxa"/>
          </w:tcPr>
          <w:p w:rsidR="00F03BA4" w:rsidRDefault="00F03BA4">
            <w:pPr>
              <w:pStyle w:val="ConsPlusNormal"/>
              <w:jc w:val="center"/>
            </w:pPr>
            <w:r>
              <w:t>0,001</w:t>
            </w: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13500</w:t>
            </w:r>
          </w:p>
        </w:tc>
        <w:tc>
          <w:tcPr>
            <w:tcW w:w="1417" w:type="dxa"/>
          </w:tcPr>
          <w:p w:rsidR="00F03BA4" w:rsidRDefault="00F03BA4">
            <w:pPr>
              <w:pStyle w:val="ConsPlusNormal"/>
              <w:jc w:val="center"/>
            </w:pPr>
            <w:r>
              <w:t>13500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0,019241</w:t>
            </w:r>
          </w:p>
        </w:tc>
        <w:tc>
          <w:tcPr>
            <w:tcW w:w="1361" w:type="dxa"/>
          </w:tcPr>
          <w:p w:rsidR="00F03BA4" w:rsidRDefault="00F03BA4">
            <w:pPr>
              <w:pStyle w:val="ConsPlusNormal"/>
              <w:jc w:val="center"/>
            </w:pPr>
            <w:r>
              <w:t>0,019241</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в том числе медицинская помощь по профилю "онкология",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7372</w:t>
            </w:r>
          </w:p>
        </w:tc>
        <w:tc>
          <w:tcPr>
            <w:tcW w:w="1417" w:type="dxa"/>
          </w:tcPr>
          <w:p w:rsidR="00F03BA4" w:rsidRDefault="00F03BA4">
            <w:pPr>
              <w:pStyle w:val="ConsPlusNormal"/>
              <w:jc w:val="center"/>
            </w:pPr>
            <w:r>
              <w:t>7372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0,010507</w:t>
            </w:r>
          </w:p>
        </w:tc>
        <w:tc>
          <w:tcPr>
            <w:tcW w:w="1361" w:type="dxa"/>
          </w:tcPr>
          <w:p w:rsidR="00F03BA4" w:rsidRDefault="00F03BA4">
            <w:pPr>
              <w:pStyle w:val="ConsPlusNormal"/>
              <w:jc w:val="center"/>
            </w:pPr>
            <w:r>
              <w:t>0,010507</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6272</w:t>
            </w:r>
          </w:p>
        </w:tc>
        <w:tc>
          <w:tcPr>
            <w:tcW w:w="1417" w:type="dxa"/>
          </w:tcPr>
          <w:p w:rsidR="00F03BA4" w:rsidRDefault="00F03BA4">
            <w:pPr>
              <w:pStyle w:val="ConsPlusNormal"/>
              <w:jc w:val="center"/>
            </w:pPr>
            <w:r>
              <w:t>6272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0,008939</w:t>
            </w:r>
          </w:p>
        </w:tc>
        <w:tc>
          <w:tcPr>
            <w:tcW w:w="1361" w:type="dxa"/>
          </w:tcPr>
          <w:p w:rsidR="00F03BA4" w:rsidRDefault="00F03BA4">
            <w:pPr>
              <w:pStyle w:val="ConsPlusNormal"/>
              <w:jc w:val="center"/>
            </w:pPr>
            <w:r>
              <w:t>0,008939</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lastRenderedPageBreak/>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1100</w:t>
            </w:r>
          </w:p>
        </w:tc>
        <w:tc>
          <w:tcPr>
            <w:tcW w:w="1417" w:type="dxa"/>
          </w:tcPr>
          <w:p w:rsidR="00F03BA4" w:rsidRDefault="00F03BA4">
            <w:pPr>
              <w:pStyle w:val="ConsPlusNormal"/>
              <w:jc w:val="center"/>
            </w:pPr>
            <w:r>
              <w:t>1100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0,001568</w:t>
            </w:r>
          </w:p>
        </w:tc>
        <w:tc>
          <w:tcPr>
            <w:tcW w:w="1361" w:type="dxa"/>
          </w:tcPr>
          <w:p w:rsidR="00F03BA4" w:rsidRDefault="00F03BA4">
            <w:pPr>
              <w:pStyle w:val="ConsPlusNormal"/>
              <w:jc w:val="center"/>
            </w:pPr>
            <w:r>
              <w:t>0,001568</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Паллиативная медицинская помощь (койко-день),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64700</w:t>
            </w:r>
          </w:p>
        </w:tc>
        <w:tc>
          <w:tcPr>
            <w:tcW w:w="1417" w:type="dxa"/>
          </w:tcPr>
          <w:p w:rsidR="00F03BA4" w:rsidRDefault="00F03BA4">
            <w:pPr>
              <w:pStyle w:val="ConsPlusNormal"/>
            </w:pPr>
          </w:p>
        </w:tc>
        <w:tc>
          <w:tcPr>
            <w:tcW w:w="1361" w:type="dxa"/>
          </w:tcPr>
          <w:p w:rsidR="00F03BA4" w:rsidRDefault="00F03BA4">
            <w:pPr>
              <w:pStyle w:val="ConsPlusNormal"/>
              <w:jc w:val="center"/>
            </w:pPr>
            <w:r>
              <w:t>64700</w:t>
            </w:r>
          </w:p>
        </w:tc>
        <w:tc>
          <w:tcPr>
            <w:tcW w:w="1644" w:type="dxa"/>
          </w:tcPr>
          <w:p w:rsidR="00F03BA4" w:rsidRDefault="00F03BA4">
            <w:pPr>
              <w:pStyle w:val="ConsPlusNormal"/>
            </w:pPr>
          </w:p>
        </w:tc>
        <w:tc>
          <w:tcPr>
            <w:tcW w:w="1304" w:type="dxa"/>
          </w:tcPr>
          <w:p w:rsidR="00F03BA4" w:rsidRDefault="00F03BA4">
            <w:pPr>
              <w:pStyle w:val="ConsPlusNormal"/>
              <w:jc w:val="center"/>
            </w:pPr>
            <w:r>
              <w:t>0,092</w:t>
            </w:r>
          </w:p>
        </w:tc>
        <w:tc>
          <w:tcPr>
            <w:tcW w:w="1361" w:type="dxa"/>
          </w:tcPr>
          <w:p w:rsidR="00F03BA4" w:rsidRDefault="00F03BA4">
            <w:pPr>
              <w:pStyle w:val="ConsPlusNormal"/>
            </w:pPr>
          </w:p>
        </w:tc>
        <w:tc>
          <w:tcPr>
            <w:tcW w:w="1417" w:type="dxa"/>
          </w:tcPr>
          <w:p w:rsidR="00F03BA4" w:rsidRDefault="00F03BA4">
            <w:pPr>
              <w:pStyle w:val="ConsPlusNormal"/>
              <w:jc w:val="center"/>
            </w:pPr>
            <w:r>
              <w:t>0,092</w:t>
            </w: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465</w:t>
            </w:r>
          </w:p>
        </w:tc>
        <w:tc>
          <w:tcPr>
            <w:tcW w:w="1417" w:type="dxa"/>
          </w:tcPr>
          <w:p w:rsidR="00F03BA4" w:rsidRDefault="00F03BA4">
            <w:pPr>
              <w:pStyle w:val="ConsPlusNormal"/>
            </w:pPr>
          </w:p>
        </w:tc>
        <w:tc>
          <w:tcPr>
            <w:tcW w:w="1361" w:type="dxa"/>
          </w:tcPr>
          <w:p w:rsidR="00F03BA4" w:rsidRDefault="00F03BA4">
            <w:pPr>
              <w:pStyle w:val="ConsPlusNormal"/>
              <w:jc w:val="center"/>
            </w:pPr>
            <w:r>
              <w:t>465</w:t>
            </w:r>
          </w:p>
        </w:tc>
        <w:tc>
          <w:tcPr>
            <w:tcW w:w="1644" w:type="dxa"/>
          </w:tcPr>
          <w:p w:rsidR="00F03BA4" w:rsidRDefault="00F03BA4">
            <w:pPr>
              <w:pStyle w:val="ConsPlusNormal"/>
            </w:pPr>
          </w:p>
        </w:tc>
        <w:tc>
          <w:tcPr>
            <w:tcW w:w="1304" w:type="dxa"/>
          </w:tcPr>
          <w:p w:rsidR="00F03BA4" w:rsidRDefault="00F03BA4">
            <w:pPr>
              <w:pStyle w:val="ConsPlusNormal"/>
              <w:jc w:val="center"/>
            </w:pPr>
            <w:r>
              <w:t>0,001</w:t>
            </w:r>
          </w:p>
        </w:tc>
        <w:tc>
          <w:tcPr>
            <w:tcW w:w="1361" w:type="dxa"/>
          </w:tcPr>
          <w:p w:rsidR="00F03BA4" w:rsidRDefault="00F03BA4">
            <w:pPr>
              <w:pStyle w:val="ConsPlusNormal"/>
            </w:pPr>
          </w:p>
        </w:tc>
        <w:tc>
          <w:tcPr>
            <w:tcW w:w="1417" w:type="dxa"/>
          </w:tcPr>
          <w:p w:rsidR="00F03BA4" w:rsidRDefault="00F03BA4">
            <w:pPr>
              <w:pStyle w:val="ConsPlusNormal"/>
              <w:jc w:val="center"/>
            </w:pPr>
            <w:r>
              <w:t>0,001</w:t>
            </w: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56458</w:t>
            </w:r>
          </w:p>
        </w:tc>
        <w:tc>
          <w:tcPr>
            <w:tcW w:w="1417" w:type="dxa"/>
          </w:tcPr>
          <w:p w:rsidR="00F03BA4" w:rsidRDefault="00F03BA4">
            <w:pPr>
              <w:pStyle w:val="ConsPlusNormal"/>
            </w:pPr>
          </w:p>
        </w:tc>
        <w:tc>
          <w:tcPr>
            <w:tcW w:w="1361" w:type="dxa"/>
          </w:tcPr>
          <w:p w:rsidR="00F03BA4" w:rsidRDefault="00F03BA4">
            <w:pPr>
              <w:pStyle w:val="ConsPlusNormal"/>
              <w:jc w:val="center"/>
            </w:pPr>
            <w:r>
              <w:t>56458</w:t>
            </w:r>
          </w:p>
        </w:tc>
        <w:tc>
          <w:tcPr>
            <w:tcW w:w="1644" w:type="dxa"/>
          </w:tcPr>
          <w:p w:rsidR="00F03BA4" w:rsidRDefault="00F03BA4">
            <w:pPr>
              <w:pStyle w:val="ConsPlusNormal"/>
            </w:pPr>
          </w:p>
        </w:tc>
        <w:tc>
          <w:tcPr>
            <w:tcW w:w="1304" w:type="dxa"/>
          </w:tcPr>
          <w:p w:rsidR="00F03BA4" w:rsidRDefault="00F03BA4">
            <w:pPr>
              <w:pStyle w:val="ConsPlusNormal"/>
              <w:jc w:val="center"/>
            </w:pPr>
            <w:r>
              <w:t>0,080</w:t>
            </w:r>
          </w:p>
        </w:tc>
        <w:tc>
          <w:tcPr>
            <w:tcW w:w="1361" w:type="dxa"/>
          </w:tcPr>
          <w:p w:rsidR="00F03BA4" w:rsidRDefault="00F03BA4">
            <w:pPr>
              <w:pStyle w:val="ConsPlusNormal"/>
            </w:pPr>
          </w:p>
        </w:tc>
        <w:tc>
          <w:tcPr>
            <w:tcW w:w="1417" w:type="dxa"/>
          </w:tcPr>
          <w:p w:rsidR="00F03BA4" w:rsidRDefault="00F03BA4">
            <w:pPr>
              <w:pStyle w:val="ConsPlusNormal"/>
              <w:jc w:val="center"/>
            </w:pPr>
            <w:r>
              <w:t>0,08</w:t>
            </w: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7777</w:t>
            </w:r>
          </w:p>
        </w:tc>
        <w:tc>
          <w:tcPr>
            <w:tcW w:w="1417" w:type="dxa"/>
          </w:tcPr>
          <w:p w:rsidR="00F03BA4" w:rsidRDefault="00F03BA4">
            <w:pPr>
              <w:pStyle w:val="ConsPlusNormal"/>
            </w:pPr>
          </w:p>
        </w:tc>
        <w:tc>
          <w:tcPr>
            <w:tcW w:w="1361" w:type="dxa"/>
          </w:tcPr>
          <w:p w:rsidR="00F03BA4" w:rsidRDefault="00F03BA4">
            <w:pPr>
              <w:pStyle w:val="ConsPlusNormal"/>
              <w:jc w:val="center"/>
            </w:pPr>
            <w:r>
              <w:t>7777</w:t>
            </w:r>
          </w:p>
        </w:tc>
        <w:tc>
          <w:tcPr>
            <w:tcW w:w="1644" w:type="dxa"/>
          </w:tcPr>
          <w:p w:rsidR="00F03BA4" w:rsidRDefault="00F03BA4">
            <w:pPr>
              <w:pStyle w:val="ConsPlusNormal"/>
            </w:pPr>
          </w:p>
        </w:tc>
        <w:tc>
          <w:tcPr>
            <w:tcW w:w="1304" w:type="dxa"/>
          </w:tcPr>
          <w:p w:rsidR="00F03BA4" w:rsidRDefault="00F03BA4">
            <w:pPr>
              <w:pStyle w:val="ConsPlusNormal"/>
              <w:jc w:val="center"/>
            </w:pPr>
            <w:r>
              <w:t>0,011</w:t>
            </w:r>
          </w:p>
        </w:tc>
        <w:tc>
          <w:tcPr>
            <w:tcW w:w="1361" w:type="dxa"/>
          </w:tcPr>
          <w:p w:rsidR="00F03BA4" w:rsidRDefault="00F03BA4">
            <w:pPr>
              <w:pStyle w:val="ConsPlusNormal"/>
            </w:pPr>
          </w:p>
        </w:tc>
        <w:tc>
          <w:tcPr>
            <w:tcW w:w="1417" w:type="dxa"/>
          </w:tcPr>
          <w:p w:rsidR="00F03BA4" w:rsidRDefault="00F03BA4">
            <w:pPr>
              <w:pStyle w:val="ConsPlusNormal"/>
              <w:jc w:val="center"/>
            </w:pPr>
            <w:r>
              <w:t>0,011</w:t>
            </w:r>
          </w:p>
        </w:tc>
      </w:tr>
      <w:tr w:rsidR="00F03BA4" w:rsidTr="000C12CC">
        <w:tc>
          <w:tcPr>
            <w:tcW w:w="2047" w:type="dxa"/>
          </w:tcPr>
          <w:p w:rsidR="00F03BA4" w:rsidRDefault="00F03BA4">
            <w:pPr>
              <w:pStyle w:val="ConsPlusNormal"/>
            </w:pPr>
            <w:r>
              <w:t>Высокотехнологичная медицинская помощь</w:t>
            </w:r>
          </w:p>
        </w:tc>
        <w:tc>
          <w:tcPr>
            <w:tcW w:w="1134" w:type="dxa"/>
          </w:tcPr>
          <w:p w:rsidR="00F03BA4" w:rsidRDefault="00F03BA4">
            <w:pPr>
              <w:pStyle w:val="ConsPlusNormal"/>
              <w:jc w:val="center"/>
            </w:pPr>
            <w:r>
              <w:t>1552</w:t>
            </w:r>
          </w:p>
        </w:tc>
        <w:tc>
          <w:tcPr>
            <w:tcW w:w="1871" w:type="dxa"/>
          </w:tcPr>
          <w:p w:rsidR="00F03BA4" w:rsidRDefault="00F03BA4">
            <w:pPr>
              <w:pStyle w:val="ConsPlusNormal"/>
            </w:pPr>
          </w:p>
        </w:tc>
        <w:tc>
          <w:tcPr>
            <w:tcW w:w="1125" w:type="dxa"/>
          </w:tcPr>
          <w:p w:rsidR="00F03BA4" w:rsidRDefault="00F03BA4">
            <w:pPr>
              <w:pStyle w:val="ConsPlusNormal"/>
              <w:jc w:val="center"/>
            </w:pPr>
            <w:r>
              <w:t>0</w:t>
            </w: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jc w:val="center"/>
            </w:pPr>
            <w:r>
              <w:t>0,002</w:t>
            </w: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Экстракорпоральное оплодотворение</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393</w:t>
            </w:r>
          </w:p>
        </w:tc>
        <w:tc>
          <w:tcPr>
            <w:tcW w:w="1417" w:type="dxa"/>
          </w:tcPr>
          <w:p w:rsidR="00F03BA4" w:rsidRDefault="00F03BA4">
            <w:pPr>
              <w:pStyle w:val="ConsPlusNormal"/>
              <w:jc w:val="center"/>
            </w:pPr>
            <w:r>
              <w:t>393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0,000560</w:t>
            </w:r>
          </w:p>
        </w:tc>
        <w:tc>
          <w:tcPr>
            <w:tcW w:w="1361" w:type="dxa"/>
          </w:tcPr>
          <w:p w:rsidR="00F03BA4" w:rsidRDefault="00F03BA4">
            <w:pPr>
              <w:pStyle w:val="ConsPlusNormal"/>
              <w:jc w:val="center"/>
            </w:pPr>
            <w:r>
              <w:t>0,000560</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Медицинская реабилитация всего, в том числе:</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0</w:t>
            </w: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 xml:space="preserve">Медицинская реабилитация в амбулаторных условиях (комплексное посещение), всего, в том числе в медицинских </w:t>
            </w:r>
            <w:r>
              <w:lastRenderedPageBreak/>
              <w:t>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2073</w:t>
            </w:r>
          </w:p>
        </w:tc>
        <w:tc>
          <w:tcPr>
            <w:tcW w:w="1417" w:type="dxa"/>
          </w:tcPr>
          <w:p w:rsidR="00F03BA4" w:rsidRDefault="00F03BA4">
            <w:pPr>
              <w:pStyle w:val="ConsPlusNormal"/>
              <w:jc w:val="center"/>
            </w:pPr>
            <w:r>
              <w:t>2073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0,002954</w:t>
            </w:r>
          </w:p>
        </w:tc>
        <w:tc>
          <w:tcPr>
            <w:tcW w:w="1361" w:type="dxa"/>
          </w:tcPr>
          <w:p w:rsidR="00F03BA4" w:rsidRDefault="00F03BA4">
            <w:pPr>
              <w:pStyle w:val="ConsPlusNormal"/>
              <w:jc w:val="center"/>
            </w:pPr>
            <w:r>
              <w:t>0,002954</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lastRenderedPageBreak/>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173</w:t>
            </w:r>
          </w:p>
        </w:tc>
        <w:tc>
          <w:tcPr>
            <w:tcW w:w="1417" w:type="dxa"/>
          </w:tcPr>
          <w:p w:rsidR="00F03BA4" w:rsidRDefault="00F03BA4">
            <w:pPr>
              <w:pStyle w:val="ConsPlusNormal"/>
              <w:jc w:val="center"/>
            </w:pPr>
            <w:r>
              <w:t>173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0,000246</w:t>
            </w:r>
          </w:p>
        </w:tc>
        <w:tc>
          <w:tcPr>
            <w:tcW w:w="1361" w:type="dxa"/>
          </w:tcPr>
          <w:p w:rsidR="00F03BA4" w:rsidRDefault="00F03BA4">
            <w:pPr>
              <w:pStyle w:val="ConsPlusNormal"/>
              <w:jc w:val="center"/>
            </w:pPr>
            <w:r>
              <w:t>0,000246</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1300</w:t>
            </w:r>
          </w:p>
        </w:tc>
        <w:tc>
          <w:tcPr>
            <w:tcW w:w="1417" w:type="dxa"/>
          </w:tcPr>
          <w:p w:rsidR="00F03BA4" w:rsidRDefault="00F03BA4">
            <w:pPr>
              <w:pStyle w:val="ConsPlusNormal"/>
              <w:jc w:val="center"/>
            </w:pPr>
            <w:r>
              <w:t>1300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0,001853</w:t>
            </w:r>
          </w:p>
        </w:tc>
        <w:tc>
          <w:tcPr>
            <w:tcW w:w="1361" w:type="dxa"/>
          </w:tcPr>
          <w:p w:rsidR="00F03BA4" w:rsidRDefault="00F03BA4">
            <w:pPr>
              <w:pStyle w:val="ConsPlusNormal"/>
              <w:jc w:val="center"/>
            </w:pPr>
            <w:r>
              <w:t>0,001853</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600</w:t>
            </w:r>
          </w:p>
        </w:tc>
        <w:tc>
          <w:tcPr>
            <w:tcW w:w="1417" w:type="dxa"/>
          </w:tcPr>
          <w:p w:rsidR="00F03BA4" w:rsidRDefault="00F03BA4">
            <w:pPr>
              <w:pStyle w:val="ConsPlusNormal"/>
              <w:jc w:val="center"/>
            </w:pPr>
            <w:r>
              <w:t>600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0,000855</w:t>
            </w:r>
          </w:p>
        </w:tc>
        <w:tc>
          <w:tcPr>
            <w:tcW w:w="1361" w:type="dxa"/>
          </w:tcPr>
          <w:p w:rsidR="00F03BA4" w:rsidRDefault="00F03BA4">
            <w:pPr>
              <w:pStyle w:val="ConsPlusNormal"/>
              <w:jc w:val="center"/>
            </w:pPr>
            <w:r>
              <w:t>0,000855</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Медицинская реабилитация в условиях дневного стационара (случай лечения),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1825</w:t>
            </w:r>
          </w:p>
        </w:tc>
        <w:tc>
          <w:tcPr>
            <w:tcW w:w="1417" w:type="dxa"/>
          </w:tcPr>
          <w:p w:rsidR="00F03BA4" w:rsidRDefault="00F03BA4">
            <w:pPr>
              <w:pStyle w:val="ConsPlusNormal"/>
              <w:jc w:val="center"/>
            </w:pPr>
            <w:r>
              <w:t>1825</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0,002601</w:t>
            </w:r>
          </w:p>
        </w:tc>
        <w:tc>
          <w:tcPr>
            <w:tcW w:w="1361" w:type="dxa"/>
          </w:tcPr>
          <w:p w:rsidR="00F03BA4" w:rsidRDefault="00F03BA4">
            <w:pPr>
              <w:pStyle w:val="ConsPlusNormal"/>
              <w:jc w:val="center"/>
            </w:pPr>
            <w:r>
              <w:t>0,002601</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1725</w:t>
            </w:r>
          </w:p>
        </w:tc>
        <w:tc>
          <w:tcPr>
            <w:tcW w:w="1417" w:type="dxa"/>
          </w:tcPr>
          <w:p w:rsidR="00F03BA4" w:rsidRDefault="00F03BA4">
            <w:pPr>
              <w:pStyle w:val="ConsPlusNormal"/>
              <w:jc w:val="center"/>
            </w:pPr>
            <w:r>
              <w:t>1725</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0,002459</w:t>
            </w:r>
          </w:p>
        </w:tc>
        <w:tc>
          <w:tcPr>
            <w:tcW w:w="1361" w:type="dxa"/>
          </w:tcPr>
          <w:p w:rsidR="00F03BA4" w:rsidRDefault="00F03BA4">
            <w:pPr>
              <w:pStyle w:val="ConsPlusNormal"/>
              <w:jc w:val="center"/>
            </w:pPr>
            <w:r>
              <w:t>0,002459</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0</w:t>
            </w: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100</w:t>
            </w:r>
          </w:p>
        </w:tc>
        <w:tc>
          <w:tcPr>
            <w:tcW w:w="1417" w:type="dxa"/>
          </w:tcPr>
          <w:p w:rsidR="00F03BA4" w:rsidRDefault="00F03BA4">
            <w:pPr>
              <w:pStyle w:val="ConsPlusNormal"/>
              <w:jc w:val="center"/>
            </w:pPr>
            <w:r>
              <w:t>100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0,000142</w:t>
            </w:r>
          </w:p>
        </w:tc>
        <w:tc>
          <w:tcPr>
            <w:tcW w:w="1361" w:type="dxa"/>
          </w:tcPr>
          <w:p w:rsidR="00F03BA4" w:rsidRDefault="00F03BA4">
            <w:pPr>
              <w:pStyle w:val="ConsPlusNormal"/>
              <w:jc w:val="center"/>
            </w:pPr>
            <w:r>
              <w:t>0,000142</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Медицинская реабилитация в стационарных условиях (случай госпитализации),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3807</w:t>
            </w:r>
          </w:p>
        </w:tc>
        <w:tc>
          <w:tcPr>
            <w:tcW w:w="1417" w:type="dxa"/>
          </w:tcPr>
          <w:p w:rsidR="00F03BA4" w:rsidRDefault="00F03BA4">
            <w:pPr>
              <w:pStyle w:val="ConsPlusNormal"/>
              <w:jc w:val="center"/>
            </w:pPr>
            <w:r>
              <w:t>3807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0,005426</w:t>
            </w:r>
          </w:p>
        </w:tc>
        <w:tc>
          <w:tcPr>
            <w:tcW w:w="1361" w:type="dxa"/>
          </w:tcPr>
          <w:p w:rsidR="00F03BA4" w:rsidRDefault="00F03BA4">
            <w:pPr>
              <w:pStyle w:val="ConsPlusNormal"/>
              <w:jc w:val="center"/>
            </w:pPr>
            <w:r>
              <w:t>0,005426</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707</w:t>
            </w:r>
          </w:p>
        </w:tc>
        <w:tc>
          <w:tcPr>
            <w:tcW w:w="1417" w:type="dxa"/>
          </w:tcPr>
          <w:p w:rsidR="00F03BA4" w:rsidRDefault="00F03BA4">
            <w:pPr>
              <w:pStyle w:val="ConsPlusNormal"/>
              <w:jc w:val="center"/>
            </w:pPr>
            <w:r>
              <w:t>707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0,001008</w:t>
            </w:r>
          </w:p>
        </w:tc>
        <w:tc>
          <w:tcPr>
            <w:tcW w:w="1361" w:type="dxa"/>
          </w:tcPr>
          <w:p w:rsidR="00F03BA4" w:rsidRDefault="00F03BA4">
            <w:pPr>
              <w:pStyle w:val="ConsPlusNormal"/>
              <w:jc w:val="center"/>
            </w:pPr>
            <w:r>
              <w:t>0,001008</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100</w:t>
            </w:r>
          </w:p>
        </w:tc>
        <w:tc>
          <w:tcPr>
            <w:tcW w:w="1417" w:type="dxa"/>
          </w:tcPr>
          <w:p w:rsidR="00F03BA4" w:rsidRDefault="00F03BA4">
            <w:pPr>
              <w:pStyle w:val="ConsPlusNormal"/>
              <w:jc w:val="center"/>
            </w:pPr>
            <w:r>
              <w:t>100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0,000142</w:t>
            </w:r>
          </w:p>
        </w:tc>
        <w:tc>
          <w:tcPr>
            <w:tcW w:w="1361" w:type="dxa"/>
          </w:tcPr>
          <w:p w:rsidR="00F03BA4" w:rsidRDefault="00F03BA4">
            <w:pPr>
              <w:pStyle w:val="ConsPlusNormal"/>
              <w:jc w:val="center"/>
            </w:pPr>
            <w:r>
              <w:t>0,000142</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lastRenderedPageBreak/>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3000</w:t>
            </w:r>
          </w:p>
        </w:tc>
        <w:tc>
          <w:tcPr>
            <w:tcW w:w="1417" w:type="dxa"/>
          </w:tcPr>
          <w:p w:rsidR="00F03BA4" w:rsidRDefault="00F03BA4">
            <w:pPr>
              <w:pStyle w:val="ConsPlusNormal"/>
              <w:jc w:val="center"/>
            </w:pPr>
            <w:r>
              <w:t>3000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0,004276</w:t>
            </w:r>
          </w:p>
        </w:tc>
        <w:tc>
          <w:tcPr>
            <w:tcW w:w="1361" w:type="dxa"/>
          </w:tcPr>
          <w:p w:rsidR="00F03BA4" w:rsidRDefault="00F03BA4">
            <w:pPr>
              <w:pStyle w:val="ConsPlusNormal"/>
              <w:jc w:val="center"/>
            </w:pPr>
            <w:r>
              <w:t>0,004276</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из них медицинская реабилитация (случай госпитализации) для детей в возрасте от 0 - 17 лет,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952</w:t>
            </w:r>
          </w:p>
        </w:tc>
        <w:tc>
          <w:tcPr>
            <w:tcW w:w="1417" w:type="dxa"/>
          </w:tcPr>
          <w:p w:rsidR="00F03BA4" w:rsidRDefault="00F03BA4">
            <w:pPr>
              <w:pStyle w:val="ConsPlusNormal"/>
              <w:jc w:val="center"/>
            </w:pPr>
            <w:r>
              <w:t>952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0,001357</w:t>
            </w:r>
          </w:p>
        </w:tc>
        <w:tc>
          <w:tcPr>
            <w:tcW w:w="1361" w:type="dxa"/>
          </w:tcPr>
          <w:p w:rsidR="00F03BA4" w:rsidRDefault="00F03BA4">
            <w:pPr>
              <w:pStyle w:val="ConsPlusNormal"/>
              <w:jc w:val="center"/>
            </w:pPr>
            <w:r>
              <w:t>0,001357</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150</w:t>
            </w:r>
          </w:p>
        </w:tc>
        <w:tc>
          <w:tcPr>
            <w:tcW w:w="1417" w:type="dxa"/>
          </w:tcPr>
          <w:p w:rsidR="00F03BA4" w:rsidRDefault="00F03BA4">
            <w:pPr>
              <w:pStyle w:val="ConsPlusNormal"/>
              <w:jc w:val="center"/>
            </w:pPr>
            <w:r>
              <w:t>150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0,000214</w:t>
            </w:r>
          </w:p>
        </w:tc>
        <w:tc>
          <w:tcPr>
            <w:tcW w:w="1361" w:type="dxa"/>
          </w:tcPr>
          <w:p w:rsidR="00F03BA4" w:rsidRDefault="00F03BA4">
            <w:pPr>
              <w:pStyle w:val="ConsPlusNormal"/>
              <w:jc w:val="center"/>
            </w:pPr>
            <w:r>
              <w:t>0,000214</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50</w:t>
            </w:r>
          </w:p>
        </w:tc>
        <w:tc>
          <w:tcPr>
            <w:tcW w:w="1417" w:type="dxa"/>
          </w:tcPr>
          <w:p w:rsidR="00F03BA4" w:rsidRDefault="00F03BA4">
            <w:pPr>
              <w:pStyle w:val="ConsPlusNormal"/>
              <w:jc w:val="center"/>
            </w:pPr>
            <w:r>
              <w:t>50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0,000071</w:t>
            </w:r>
          </w:p>
        </w:tc>
        <w:tc>
          <w:tcPr>
            <w:tcW w:w="1361" w:type="dxa"/>
          </w:tcPr>
          <w:p w:rsidR="00F03BA4" w:rsidRDefault="00F03BA4">
            <w:pPr>
              <w:pStyle w:val="ConsPlusNormal"/>
              <w:jc w:val="center"/>
            </w:pPr>
            <w:r>
              <w:t>0,000071</w:t>
            </w:r>
          </w:p>
        </w:tc>
        <w:tc>
          <w:tcPr>
            <w:tcW w:w="1417" w:type="dxa"/>
          </w:tcPr>
          <w:p w:rsidR="00F03BA4" w:rsidRDefault="00F03BA4">
            <w:pPr>
              <w:pStyle w:val="ConsPlusNormal"/>
            </w:pPr>
          </w:p>
        </w:tc>
      </w:tr>
      <w:tr w:rsidR="00F03BA4" w:rsidTr="000C12CC">
        <w:tc>
          <w:tcPr>
            <w:tcW w:w="2047"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752</w:t>
            </w:r>
          </w:p>
        </w:tc>
        <w:tc>
          <w:tcPr>
            <w:tcW w:w="1417" w:type="dxa"/>
          </w:tcPr>
          <w:p w:rsidR="00F03BA4" w:rsidRDefault="00F03BA4">
            <w:pPr>
              <w:pStyle w:val="ConsPlusNormal"/>
              <w:jc w:val="center"/>
            </w:pPr>
            <w:r>
              <w:t>752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0,001072</w:t>
            </w:r>
          </w:p>
        </w:tc>
        <w:tc>
          <w:tcPr>
            <w:tcW w:w="1361" w:type="dxa"/>
          </w:tcPr>
          <w:p w:rsidR="00F03BA4" w:rsidRDefault="00F03BA4">
            <w:pPr>
              <w:pStyle w:val="ConsPlusNormal"/>
              <w:jc w:val="center"/>
            </w:pPr>
            <w:r>
              <w:t>0,001072</w:t>
            </w:r>
          </w:p>
        </w:tc>
        <w:tc>
          <w:tcPr>
            <w:tcW w:w="1417" w:type="dxa"/>
          </w:tcPr>
          <w:p w:rsidR="00F03BA4" w:rsidRDefault="00F03BA4">
            <w:pPr>
              <w:pStyle w:val="ConsPlusNormal"/>
            </w:pPr>
          </w:p>
        </w:tc>
      </w:tr>
    </w:tbl>
    <w:p w:rsidR="00F03BA4" w:rsidRDefault="00F03BA4">
      <w:pPr>
        <w:pStyle w:val="ConsPlusNormal"/>
        <w:sectPr w:rsidR="00F03BA4">
          <w:pgSz w:w="16838" w:h="11905" w:orient="landscape"/>
          <w:pgMar w:top="1701" w:right="1134" w:bottom="850" w:left="1134" w:header="0" w:footer="0" w:gutter="0"/>
          <w:cols w:space="720"/>
          <w:titlePg/>
        </w:sectPr>
      </w:pPr>
    </w:p>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374" w:name="P9141"/>
      <w:bookmarkEnd w:id="374"/>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rsidR="00F03BA4" w:rsidRDefault="00F03BA4">
      <w:pPr>
        <w:pStyle w:val="ConsPlusNormal"/>
        <w:jc w:val="both"/>
      </w:pPr>
    </w:p>
    <w:p w:rsidR="00F03BA4" w:rsidRDefault="00F03BA4">
      <w:pPr>
        <w:pStyle w:val="ConsPlusNormal"/>
        <w:jc w:val="right"/>
        <w:outlineLvl w:val="2"/>
      </w:pPr>
      <w:r>
        <w:t>Таблица N 4.3.3</w:t>
      </w:r>
    </w:p>
    <w:p w:rsidR="00F03BA4" w:rsidRDefault="00F03BA4">
      <w:pPr>
        <w:pStyle w:val="ConsPlusNormal"/>
        <w:jc w:val="both"/>
      </w:pPr>
    </w:p>
    <w:p w:rsidR="00F03BA4" w:rsidRDefault="00F03BA4">
      <w:pPr>
        <w:pStyle w:val="ConsPlusTitle"/>
        <w:jc w:val="center"/>
      </w:pPr>
      <w:r>
        <w:t>Утвержденные объемы</w:t>
      </w:r>
    </w:p>
    <w:p w:rsidR="00F03BA4" w:rsidRDefault="00F03BA4">
      <w:pPr>
        <w:pStyle w:val="ConsPlusTitle"/>
        <w:jc w:val="center"/>
      </w:pPr>
      <w:r>
        <w:t xml:space="preserve">медицинской помощи на 2025 год по уровням оказания </w:t>
      </w:r>
      <w:hyperlink w:anchor="P10044">
        <w:r>
          <w:rPr>
            <w:color w:val="0000FF"/>
          </w:rPr>
          <w:t>&lt;*&gt;</w:t>
        </w:r>
      </w:hyperlink>
    </w:p>
    <w:p w:rsidR="00F03BA4" w:rsidRDefault="00F03BA4">
      <w:pPr>
        <w:pStyle w:val="ConsPlusNormal"/>
        <w:jc w:val="both"/>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1"/>
        <w:gridCol w:w="1134"/>
        <w:gridCol w:w="1871"/>
        <w:gridCol w:w="1125"/>
        <w:gridCol w:w="1417"/>
        <w:gridCol w:w="1361"/>
        <w:gridCol w:w="1644"/>
        <w:gridCol w:w="1304"/>
        <w:gridCol w:w="1361"/>
        <w:gridCol w:w="1035"/>
      </w:tblGrid>
      <w:tr w:rsidR="00F03BA4" w:rsidTr="00892133">
        <w:tc>
          <w:tcPr>
            <w:tcW w:w="3261" w:type="dxa"/>
            <w:vMerge w:val="restart"/>
          </w:tcPr>
          <w:p w:rsidR="00F03BA4" w:rsidRDefault="00F03BA4">
            <w:pPr>
              <w:pStyle w:val="ConsPlusNormal"/>
              <w:jc w:val="center"/>
            </w:pPr>
            <w:r>
              <w:t>Вид медицинской помощи</w:t>
            </w:r>
          </w:p>
        </w:tc>
        <w:tc>
          <w:tcPr>
            <w:tcW w:w="3005" w:type="dxa"/>
            <w:gridSpan w:val="2"/>
            <w:vMerge w:val="restart"/>
          </w:tcPr>
          <w:p w:rsidR="00F03BA4" w:rsidRDefault="00F03BA4">
            <w:pPr>
              <w:pStyle w:val="ConsPlusNormal"/>
              <w:jc w:val="center"/>
            </w:pPr>
            <w:r>
              <w:t>Медицинская помощь, предоставляемая за счет консолидированного бюджета Мурманской области</w:t>
            </w:r>
          </w:p>
        </w:tc>
        <w:tc>
          <w:tcPr>
            <w:tcW w:w="3903" w:type="dxa"/>
            <w:gridSpan w:val="3"/>
            <w:vMerge w:val="restart"/>
          </w:tcPr>
          <w:p w:rsidR="00F03BA4" w:rsidRDefault="00F03BA4">
            <w:pPr>
              <w:pStyle w:val="ConsPlusNormal"/>
              <w:jc w:val="center"/>
            </w:pPr>
            <w:r>
              <w:t>Медицинская помощь в рамках территориальной программы ОМС</w:t>
            </w:r>
          </w:p>
        </w:tc>
        <w:tc>
          <w:tcPr>
            <w:tcW w:w="5344" w:type="dxa"/>
            <w:gridSpan w:val="4"/>
          </w:tcPr>
          <w:p w:rsidR="00F03BA4" w:rsidRDefault="00F03BA4">
            <w:pPr>
              <w:pStyle w:val="ConsPlusNormal"/>
              <w:jc w:val="center"/>
            </w:pPr>
            <w:r>
              <w:t>Средние нормативы объема медицинской помощи</w:t>
            </w:r>
          </w:p>
        </w:tc>
      </w:tr>
      <w:tr w:rsidR="00F03BA4" w:rsidTr="00892133">
        <w:tc>
          <w:tcPr>
            <w:tcW w:w="3261" w:type="dxa"/>
            <w:vMerge/>
          </w:tcPr>
          <w:p w:rsidR="00F03BA4" w:rsidRDefault="00F03BA4">
            <w:pPr>
              <w:pStyle w:val="ConsPlusNormal"/>
            </w:pPr>
          </w:p>
        </w:tc>
        <w:tc>
          <w:tcPr>
            <w:tcW w:w="3005" w:type="dxa"/>
            <w:gridSpan w:val="2"/>
            <w:vMerge/>
          </w:tcPr>
          <w:p w:rsidR="00F03BA4" w:rsidRDefault="00F03BA4">
            <w:pPr>
              <w:pStyle w:val="ConsPlusNormal"/>
            </w:pPr>
          </w:p>
        </w:tc>
        <w:tc>
          <w:tcPr>
            <w:tcW w:w="3903" w:type="dxa"/>
            <w:gridSpan w:val="3"/>
            <w:vMerge/>
          </w:tcPr>
          <w:p w:rsidR="00F03BA4" w:rsidRDefault="00F03BA4">
            <w:pPr>
              <w:pStyle w:val="ConsPlusNormal"/>
            </w:pPr>
          </w:p>
        </w:tc>
        <w:tc>
          <w:tcPr>
            <w:tcW w:w="1644" w:type="dxa"/>
            <w:vMerge w:val="restart"/>
          </w:tcPr>
          <w:p w:rsidR="00F03BA4" w:rsidRDefault="00F03BA4">
            <w:pPr>
              <w:pStyle w:val="ConsPlusNormal"/>
              <w:jc w:val="center"/>
            </w:pPr>
            <w:r>
              <w:t>За счет бюджетных ассигнований (на 1 жителя)</w:t>
            </w:r>
          </w:p>
        </w:tc>
        <w:tc>
          <w:tcPr>
            <w:tcW w:w="3700" w:type="dxa"/>
            <w:gridSpan w:val="3"/>
          </w:tcPr>
          <w:p w:rsidR="00F03BA4" w:rsidRDefault="00F03BA4">
            <w:pPr>
              <w:pStyle w:val="ConsPlusNormal"/>
              <w:jc w:val="center"/>
            </w:pPr>
            <w:r>
              <w:t>В рамках территориальной программы ОМС (на 1 застрахованное лицо)</w:t>
            </w:r>
          </w:p>
        </w:tc>
      </w:tr>
      <w:tr w:rsidR="00F03BA4" w:rsidTr="00892133">
        <w:tc>
          <w:tcPr>
            <w:tcW w:w="3261" w:type="dxa"/>
            <w:vMerge/>
          </w:tcPr>
          <w:p w:rsidR="00F03BA4" w:rsidRDefault="00F03BA4">
            <w:pPr>
              <w:pStyle w:val="ConsPlusNormal"/>
            </w:pPr>
          </w:p>
        </w:tc>
        <w:tc>
          <w:tcPr>
            <w:tcW w:w="1134" w:type="dxa"/>
          </w:tcPr>
          <w:p w:rsidR="00F03BA4" w:rsidRDefault="00F03BA4">
            <w:pPr>
              <w:pStyle w:val="ConsPlusNormal"/>
              <w:jc w:val="center"/>
            </w:pPr>
            <w:r>
              <w:t>всего</w:t>
            </w:r>
          </w:p>
        </w:tc>
        <w:tc>
          <w:tcPr>
            <w:tcW w:w="1871" w:type="dxa"/>
          </w:tcPr>
          <w:p w:rsidR="00F03BA4" w:rsidRDefault="00F03BA4">
            <w:pPr>
              <w:pStyle w:val="ConsPlusNormal"/>
              <w:jc w:val="center"/>
            </w:pPr>
            <w:r>
              <w:t>в том числе не идентифицированным и не застрахованным в системе ОМС лицам</w:t>
            </w:r>
          </w:p>
        </w:tc>
        <w:tc>
          <w:tcPr>
            <w:tcW w:w="1125" w:type="dxa"/>
          </w:tcPr>
          <w:p w:rsidR="00F03BA4" w:rsidRDefault="00F03BA4">
            <w:pPr>
              <w:pStyle w:val="ConsPlusNormal"/>
              <w:jc w:val="center"/>
            </w:pPr>
            <w:r>
              <w:t>всего</w:t>
            </w:r>
          </w:p>
        </w:tc>
        <w:tc>
          <w:tcPr>
            <w:tcW w:w="1417" w:type="dxa"/>
          </w:tcPr>
          <w:p w:rsidR="00F03BA4" w:rsidRDefault="00F03BA4">
            <w:pPr>
              <w:pStyle w:val="ConsPlusNormal"/>
              <w:jc w:val="center"/>
            </w:pPr>
            <w:r>
              <w:t>в рамках базовой программы ОМС</w:t>
            </w:r>
          </w:p>
        </w:tc>
        <w:tc>
          <w:tcPr>
            <w:tcW w:w="1361" w:type="dxa"/>
          </w:tcPr>
          <w:p w:rsidR="00F03BA4" w:rsidRDefault="00F03BA4">
            <w:pPr>
              <w:pStyle w:val="ConsPlusNormal"/>
              <w:jc w:val="center"/>
            </w:pPr>
            <w:r>
              <w:t>сверх базовой программы</w:t>
            </w:r>
          </w:p>
        </w:tc>
        <w:tc>
          <w:tcPr>
            <w:tcW w:w="1644" w:type="dxa"/>
            <w:vMerge/>
          </w:tcPr>
          <w:p w:rsidR="00F03BA4" w:rsidRDefault="00F03BA4">
            <w:pPr>
              <w:pStyle w:val="ConsPlusNormal"/>
            </w:pPr>
          </w:p>
        </w:tc>
        <w:tc>
          <w:tcPr>
            <w:tcW w:w="1304" w:type="dxa"/>
          </w:tcPr>
          <w:p w:rsidR="00F03BA4" w:rsidRDefault="00F03BA4">
            <w:pPr>
              <w:pStyle w:val="ConsPlusNormal"/>
              <w:jc w:val="center"/>
            </w:pPr>
            <w:r>
              <w:t>По программе ОМС</w:t>
            </w:r>
          </w:p>
        </w:tc>
        <w:tc>
          <w:tcPr>
            <w:tcW w:w="1361" w:type="dxa"/>
          </w:tcPr>
          <w:p w:rsidR="00F03BA4" w:rsidRDefault="00F03BA4">
            <w:pPr>
              <w:pStyle w:val="ConsPlusNormal"/>
              <w:jc w:val="center"/>
            </w:pPr>
            <w:r>
              <w:t>В рамках базовой программы ОМС</w:t>
            </w:r>
          </w:p>
        </w:tc>
        <w:tc>
          <w:tcPr>
            <w:tcW w:w="1035" w:type="dxa"/>
          </w:tcPr>
          <w:p w:rsidR="00F03BA4" w:rsidRDefault="00F03BA4">
            <w:pPr>
              <w:pStyle w:val="ConsPlusNormal"/>
              <w:jc w:val="center"/>
            </w:pPr>
            <w:r>
              <w:t>Сверх базовой программы ОМС</w:t>
            </w:r>
          </w:p>
        </w:tc>
      </w:tr>
      <w:tr w:rsidR="00F03BA4" w:rsidTr="00892133">
        <w:tc>
          <w:tcPr>
            <w:tcW w:w="3261" w:type="dxa"/>
          </w:tcPr>
          <w:p w:rsidR="00F03BA4" w:rsidRDefault="00F03BA4">
            <w:pPr>
              <w:pStyle w:val="ConsPlusNormal"/>
            </w:pPr>
            <w:r>
              <w:t>Скорая медицинская помощь (вызов), всего, в том числе в медицинских организациях:</w:t>
            </w:r>
          </w:p>
        </w:tc>
        <w:tc>
          <w:tcPr>
            <w:tcW w:w="1134" w:type="dxa"/>
          </w:tcPr>
          <w:p w:rsidR="00F03BA4" w:rsidRDefault="00F03BA4">
            <w:pPr>
              <w:pStyle w:val="ConsPlusNormal"/>
              <w:jc w:val="center"/>
            </w:pPr>
            <w:r>
              <w:t>10800</w:t>
            </w:r>
          </w:p>
        </w:tc>
        <w:tc>
          <w:tcPr>
            <w:tcW w:w="1871" w:type="dxa"/>
          </w:tcPr>
          <w:p w:rsidR="00F03BA4" w:rsidRDefault="00F03BA4">
            <w:pPr>
              <w:pStyle w:val="ConsPlusNormal"/>
              <w:jc w:val="center"/>
            </w:pPr>
            <w:r>
              <w:t>5500</w:t>
            </w:r>
          </w:p>
        </w:tc>
        <w:tc>
          <w:tcPr>
            <w:tcW w:w="1125" w:type="dxa"/>
          </w:tcPr>
          <w:p w:rsidR="00F03BA4" w:rsidRDefault="00F03BA4">
            <w:pPr>
              <w:pStyle w:val="ConsPlusNormal"/>
              <w:jc w:val="center"/>
            </w:pPr>
            <w:r>
              <w:t>211017</w:t>
            </w:r>
          </w:p>
        </w:tc>
        <w:tc>
          <w:tcPr>
            <w:tcW w:w="1417" w:type="dxa"/>
          </w:tcPr>
          <w:p w:rsidR="00F03BA4" w:rsidRDefault="00F03BA4">
            <w:pPr>
              <w:pStyle w:val="ConsPlusNormal"/>
              <w:jc w:val="center"/>
            </w:pPr>
            <w:r>
              <w:t>211017</w:t>
            </w:r>
          </w:p>
        </w:tc>
        <w:tc>
          <w:tcPr>
            <w:tcW w:w="1361" w:type="dxa"/>
          </w:tcPr>
          <w:p w:rsidR="00F03BA4" w:rsidRDefault="00F03BA4">
            <w:pPr>
              <w:pStyle w:val="ConsPlusNormal"/>
            </w:pPr>
          </w:p>
        </w:tc>
        <w:tc>
          <w:tcPr>
            <w:tcW w:w="1644" w:type="dxa"/>
          </w:tcPr>
          <w:p w:rsidR="00F03BA4" w:rsidRDefault="00F03BA4">
            <w:pPr>
              <w:pStyle w:val="ConsPlusNormal"/>
              <w:jc w:val="center"/>
            </w:pPr>
            <w:r>
              <w:t>0,015</w:t>
            </w:r>
          </w:p>
        </w:tc>
        <w:tc>
          <w:tcPr>
            <w:tcW w:w="1304" w:type="dxa"/>
          </w:tcPr>
          <w:p w:rsidR="00F03BA4" w:rsidRDefault="00F03BA4">
            <w:pPr>
              <w:pStyle w:val="ConsPlusNormal"/>
              <w:jc w:val="center"/>
            </w:pPr>
            <w:r>
              <w:t>0,301</w:t>
            </w:r>
          </w:p>
        </w:tc>
        <w:tc>
          <w:tcPr>
            <w:tcW w:w="1361" w:type="dxa"/>
          </w:tcPr>
          <w:p w:rsidR="00F03BA4" w:rsidRDefault="00F03BA4">
            <w:pPr>
              <w:pStyle w:val="ConsPlusNormal"/>
              <w:jc w:val="center"/>
            </w:pPr>
            <w:r>
              <w:t>0,301</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jc w:val="center"/>
            </w:pPr>
            <w:r>
              <w:t>9650</w:t>
            </w:r>
          </w:p>
        </w:tc>
        <w:tc>
          <w:tcPr>
            <w:tcW w:w="1871" w:type="dxa"/>
          </w:tcPr>
          <w:p w:rsidR="00F03BA4" w:rsidRDefault="00F03BA4">
            <w:pPr>
              <w:pStyle w:val="ConsPlusNormal"/>
              <w:jc w:val="center"/>
            </w:pPr>
            <w:r>
              <w:t>5500</w:t>
            </w:r>
          </w:p>
        </w:tc>
        <w:tc>
          <w:tcPr>
            <w:tcW w:w="1125" w:type="dxa"/>
          </w:tcPr>
          <w:p w:rsidR="00F03BA4" w:rsidRDefault="00F03BA4">
            <w:pPr>
              <w:pStyle w:val="ConsPlusNormal"/>
              <w:jc w:val="center"/>
            </w:pPr>
            <w:r>
              <w:t>189908</w:t>
            </w:r>
          </w:p>
        </w:tc>
        <w:tc>
          <w:tcPr>
            <w:tcW w:w="1417" w:type="dxa"/>
          </w:tcPr>
          <w:p w:rsidR="00F03BA4" w:rsidRDefault="00F03BA4">
            <w:pPr>
              <w:pStyle w:val="ConsPlusNormal"/>
              <w:jc w:val="center"/>
            </w:pPr>
            <w:r>
              <w:t>189908</w:t>
            </w:r>
          </w:p>
        </w:tc>
        <w:tc>
          <w:tcPr>
            <w:tcW w:w="1361" w:type="dxa"/>
          </w:tcPr>
          <w:p w:rsidR="00F03BA4" w:rsidRDefault="00F03BA4">
            <w:pPr>
              <w:pStyle w:val="ConsPlusNormal"/>
            </w:pPr>
          </w:p>
        </w:tc>
        <w:tc>
          <w:tcPr>
            <w:tcW w:w="1644" w:type="dxa"/>
          </w:tcPr>
          <w:p w:rsidR="00F03BA4" w:rsidRDefault="00F03BA4">
            <w:pPr>
              <w:pStyle w:val="ConsPlusNormal"/>
              <w:jc w:val="center"/>
            </w:pPr>
            <w:r>
              <w:t>0,013</w:t>
            </w:r>
          </w:p>
        </w:tc>
        <w:tc>
          <w:tcPr>
            <w:tcW w:w="1304" w:type="dxa"/>
          </w:tcPr>
          <w:p w:rsidR="00F03BA4" w:rsidRDefault="00F03BA4">
            <w:pPr>
              <w:pStyle w:val="ConsPlusNormal"/>
              <w:jc w:val="center"/>
            </w:pPr>
            <w:r>
              <w:t>0,271</w:t>
            </w:r>
          </w:p>
        </w:tc>
        <w:tc>
          <w:tcPr>
            <w:tcW w:w="1361" w:type="dxa"/>
          </w:tcPr>
          <w:p w:rsidR="00F03BA4" w:rsidRDefault="00F03BA4">
            <w:pPr>
              <w:pStyle w:val="ConsPlusNormal"/>
              <w:jc w:val="center"/>
            </w:pPr>
            <w:r>
              <w:t>0,271</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21109</w:t>
            </w:r>
          </w:p>
        </w:tc>
        <w:tc>
          <w:tcPr>
            <w:tcW w:w="1417" w:type="dxa"/>
          </w:tcPr>
          <w:p w:rsidR="00F03BA4" w:rsidRDefault="00F03BA4">
            <w:pPr>
              <w:pStyle w:val="ConsPlusNormal"/>
              <w:jc w:val="center"/>
            </w:pPr>
            <w:r>
              <w:t>21109</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0,030</w:t>
            </w:r>
          </w:p>
        </w:tc>
        <w:tc>
          <w:tcPr>
            <w:tcW w:w="1361" w:type="dxa"/>
          </w:tcPr>
          <w:p w:rsidR="00F03BA4" w:rsidRDefault="00F03BA4">
            <w:pPr>
              <w:pStyle w:val="ConsPlusNormal"/>
              <w:jc w:val="center"/>
            </w:pPr>
            <w:r>
              <w:t>0,03</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jc w:val="center"/>
            </w:pPr>
            <w:r>
              <w:t>1150</w:t>
            </w: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jc w:val="center"/>
            </w:pPr>
            <w:r>
              <w:t>0,002</w:t>
            </w:r>
          </w:p>
        </w:tc>
        <w:tc>
          <w:tcPr>
            <w:tcW w:w="1304" w:type="dxa"/>
          </w:tcPr>
          <w:p w:rsidR="00F03BA4" w:rsidRDefault="00F03BA4">
            <w:pPr>
              <w:pStyle w:val="ConsPlusNormal"/>
              <w:jc w:val="center"/>
            </w:pPr>
            <w:r>
              <w:t>0</w:t>
            </w:r>
          </w:p>
        </w:tc>
        <w:tc>
          <w:tcPr>
            <w:tcW w:w="1361" w:type="dxa"/>
          </w:tcPr>
          <w:p w:rsidR="00F03BA4" w:rsidRDefault="00F03BA4">
            <w:pPr>
              <w:pStyle w:val="ConsPlusNormal"/>
              <w:jc w:val="center"/>
            </w:pPr>
            <w:r>
              <w:t>0</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 xml:space="preserve">Медицинская помощь в </w:t>
            </w:r>
            <w:r>
              <w:lastRenderedPageBreak/>
              <w:t>амбулаторных условиях (посещений):</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proofErr w:type="gramStart"/>
            <w:r>
              <w:lastRenderedPageBreak/>
              <w:t>посещение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а также посещения центров амбулаторной онкологической помощи;</w:t>
            </w:r>
            <w:proofErr w:type="gramEnd"/>
            <w:r>
              <w:t xml:space="preserve"> включая посещения по оказанию паллиативной медицинской помощи в амбулаторных условиях, в том числе на дому,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2046458</w:t>
            </w:r>
          </w:p>
        </w:tc>
        <w:tc>
          <w:tcPr>
            <w:tcW w:w="1417" w:type="dxa"/>
          </w:tcPr>
          <w:p w:rsidR="00F03BA4" w:rsidRDefault="00F03BA4">
            <w:pPr>
              <w:pStyle w:val="ConsPlusNormal"/>
              <w:jc w:val="center"/>
            </w:pPr>
            <w:r>
              <w:t>1915665</w:t>
            </w:r>
          </w:p>
        </w:tc>
        <w:tc>
          <w:tcPr>
            <w:tcW w:w="1361" w:type="dxa"/>
          </w:tcPr>
          <w:p w:rsidR="00F03BA4" w:rsidRDefault="00F03BA4">
            <w:pPr>
              <w:pStyle w:val="ConsPlusNormal"/>
              <w:jc w:val="center"/>
            </w:pPr>
            <w:r>
              <w:t>130793</w:t>
            </w:r>
          </w:p>
        </w:tc>
        <w:tc>
          <w:tcPr>
            <w:tcW w:w="1644" w:type="dxa"/>
          </w:tcPr>
          <w:p w:rsidR="00F03BA4" w:rsidRDefault="00F03BA4">
            <w:pPr>
              <w:pStyle w:val="ConsPlusNormal"/>
            </w:pPr>
          </w:p>
        </w:tc>
        <w:tc>
          <w:tcPr>
            <w:tcW w:w="1304" w:type="dxa"/>
          </w:tcPr>
          <w:p w:rsidR="00F03BA4" w:rsidRDefault="00F03BA4">
            <w:pPr>
              <w:pStyle w:val="ConsPlusNormal"/>
              <w:jc w:val="center"/>
            </w:pPr>
            <w:r>
              <w:t>2,916</w:t>
            </w:r>
          </w:p>
        </w:tc>
        <w:tc>
          <w:tcPr>
            <w:tcW w:w="1361" w:type="dxa"/>
          </w:tcPr>
          <w:p w:rsidR="00F03BA4" w:rsidRDefault="00F03BA4">
            <w:pPr>
              <w:pStyle w:val="ConsPlusNormal"/>
              <w:jc w:val="center"/>
            </w:pPr>
            <w:r>
              <w:t>2,730</w:t>
            </w:r>
          </w:p>
        </w:tc>
        <w:tc>
          <w:tcPr>
            <w:tcW w:w="1035" w:type="dxa"/>
          </w:tcPr>
          <w:p w:rsidR="00F03BA4" w:rsidRDefault="00F03BA4">
            <w:pPr>
              <w:pStyle w:val="ConsPlusNormal"/>
              <w:jc w:val="center"/>
            </w:pPr>
            <w:r>
              <w:t>0,186</w:t>
            </w:r>
          </w:p>
        </w:tc>
      </w:tr>
      <w:tr w:rsidR="00F03BA4" w:rsidTr="00892133">
        <w:tc>
          <w:tcPr>
            <w:tcW w:w="3261" w:type="dxa"/>
          </w:tcPr>
          <w:p w:rsidR="00F03BA4" w:rsidRDefault="00F03BA4">
            <w:pPr>
              <w:pStyle w:val="ConsPlusNormal"/>
            </w:pPr>
            <w:r>
              <w:t>включая комплексное посещение для проведения профилактических медицинских осмотров (без учета диспансеризации)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186349</w:t>
            </w:r>
          </w:p>
        </w:tc>
        <w:tc>
          <w:tcPr>
            <w:tcW w:w="1417" w:type="dxa"/>
          </w:tcPr>
          <w:p w:rsidR="00F03BA4" w:rsidRDefault="00F03BA4">
            <w:pPr>
              <w:pStyle w:val="ConsPlusNormal"/>
              <w:jc w:val="center"/>
            </w:pPr>
            <w:r>
              <w:t>186349</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0,265590</w:t>
            </w:r>
          </w:p>
        </w:tc>
        <w:tc>
          <w:tcPr>
            <w:tcW w:w="1361" w:type="dxa"/>
          </w:tcPr>
          <w:p w:rsidR="00F03BA4" w:rsidRDefault="00F03BA4">
            <w:pPr>
              <w:pStyle w:val="ConsPlusNormal"/>
              <w:jc w:val="center"/>
            </w:pPr>
            <w:r>
              <w:t>0,265590</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74912</w:t>
            </w:r>
          </w:p>
        </w:tc>
        <w:tc>
          <w:tcPr>
            <w:tcW w:w="1417" w:type="dxa"/>
          </w:tcPr>
          <w:p w:rsidR="00F03BA4" w:rsidRDefault="00F03BA4">
            <w:pPr>
              <w:pStyle w:val="ConsPlusNormal"/>
              <w:jc w:val="center"/>
            </w:pPr>
            <w:r>
              <w:t>74912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0,106770</w:t>
            </w:r>
          </w:p>
        </w:tc>
        <w:tc>
          <w:tcPr>
            <w:tcW w:w="1361" w:type="dxa"/>
          </w:tcPr>
          <w:p w:rsidR="00F03BA4" w:rsidRDefault="00F03BA4">
            <w:pPr>
              <w:pStyle w:val="ConsPlusNormal"/>
              <w:jc w:val="center"/>
            </w:pPr>
            <w:r>
              <w:t>0,106770</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lastRenderedPageBreak/>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109946</w:t>
            </w:r>
          </w:p>
        </w:tc>
        <w:tc>
          <w:tcPr>
            <w:tcW w:w="1417" w:type="dxa"/>
          </w:tcPr>
          <w:p w:rsidR="00F03BA4" w:rsidRDefault="00F03BA4">
            <w:pPr>
              <w:pStyle w:val="ConsPlusNormal"/>
              <w:jc w:val="center"/>
            </w:pPr>
            <w:r>
              <w:t>109946</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0,156700</w:t>
            </w:r>
          </w:p>
        </w:tc>
        <w:tc>
          <w:tcPr>
            <w:tcW w:w="1361" w:type="dxa"/>
          </w:tcPr>
          <w:p w:rsidR="00F03BA4" w:rsidRDefault="00F03BA4">
            <w:pPr>
              <w:pStyle w:val="ConsPlusNormal"/>
              <w:jc w:val="center"/>
            </w:pPr>
            <w:r>
              <w:t>0,156700</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1491</w:t>
            </w:r>
          </w:p>
        </w:tc>
        <w:tc>
          <w:tcPr>
            <w:tcW w:w="1417" w:type="dxa"/>
          </w:tcPr>
          <w:p w:rsidR="00F03BA4" w:rsidRDefault="00F03BA4">
            <w:pPr>
              <w:pStyle w:val="ConsPlusNormal"/>
              <w:jc w:val="center"/>
            </w:pPr>
            <w:r>
              <w:t>1491</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0,002120</w:t>
            </w:r>
          </w:p>
        </w:tc>
        <w:tc>
          <w:tcPr>
            <w:tcW w:w="1361" w:type="dxa"/>
          </w:tcPr>
          <w:p w:rsidR="00F03BA4" w:rsidRDefault="00F03BA4">
            <w:pPr>
              <w:pStyle w:val="ConsPlusNormal"/>
              <w:jc w:val="center"/>
            </w:pPr>
            <w:r>
              <w:t>0,002120</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232533</w:t>
            </w:r>
          </w:p>
        </w:tc>
        <w:tc>
          <w:tcPr>
            <w:tcW w:w="1417" w:type="dxa"/>
          </w:tcPr>
          <w:p w:rsidR="00F03BA4" w:rsidRDefault="00F03BA4">
            <w:pPr>
              <w:pStyle w:val="ConsPlusNormal"/>
              <w:jc w:val="center"/>
            </w:pPr>
            <w:r>
              <w:t>232533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0,331413</w:t>
            </w:r>
          </w:p>
        </w:tc>
        <w:tc>
          <w:tcPr>
            <w:tcW w:w="1361" w:type="dxa"/>
          </w:tcPr>
          <w:p w:rsidR="00F03BA4" w:rsidRDefault="00F03BA4">
            <w:pPr>
              <w:pStyle w:val="ConsPlusNormal"/>
              <w:jc w:val="center"/>
            </w:pPr>
            <w:r>
              <w:t>0,331413</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101152</w:t>
            </w:r>
          </w:p>
        </w:tc>
        <w:tc>
          <w:tcPr>
            <w:tcW w:w="1417" w:type="dxa"/>
          </w:tcPr>
          <w:p w:rsidR="00F03BA4" w:rsidRDefault="00F03BA4">
            <w:pPr>
              <w:pStyle w:val="ConsPlusNormal"/>
              <w:jc w:val="center"/>
            </w:pPr>
            <w:r>
              <w:t>101152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0,144165</w:t>
            </w:r>
          </w:p>
        </w:tc>
        <w:tc>
          <w:tcPr>
            <w:tcW w:w="1361" w:type="dxa"/>
          </w:tcPr>
          <w:p w:rsidR="00F03BA4" w:rsidRDefault="00F03BA4">
            <w:pPr>
              <w:pStyle w:val="ConsPlusNormal"/>
              <w:jc w:val="center"/>
            </w:pPr>
            <w:r>
              <w:t>0,144165</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125800</w:t>
            </w:r>
          </w:p>
        </w:tc>
        <w:tc>
          <w:tcPr>
            <w:tcW w:w="1417" w:type="dxa"/>
          </w:tcPr>
          <w:p w:rsidR="00F03BA4" w:rsidRDefault="00F03BA4">
            <w:pPr>
              <w:pStyle w:val="ConsPlusNormal"/>
              <w:jc w:val="center"/>
            </w:pPr>
            <w:r>
              <w:t>125800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0,179294</w:t>
            </w:r>
          </w:p>
        </w:tc>
        <w:tc>
          <w:tcPr>
            <w:tcW w:w="1361" w:type="dxa"/>
          </w:tcPr>
          <w:p w:rsidR="00F03BA4" w:rsidRDefault="00F03BA4">
            <w:pPr>
              <w:pStyle w:val="ConsPlusNormal"/>
              <w:jc w:val="center"/>
            </w:pPr>
            <w:r>
              <w:t>0,179294</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5581</w:t>
            </w:r>
          </w:p>
        </w:tc>
        <w:tc>
          <w:tcPr>
            <w:tcW w:w="1417" w:type="dxa"/>
          </w:tcPr>
          <w:p w:rsidR="00F03BA4" w:rsidRDefault="00F03BA4">
            <w:pPr>
              <w:pStyle w:val="ConsPlusNormal"/>
              <w:jc w:val="center"/>
            </w:pPr>
            <w:r>
              <w:t>5581</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0,007954</w:t>
            </w:r>
          </w:p>
        </w:tc>
        <w:tc>
          <w:tcPr>
            <w:tcW w:w="1361" w:type="dxa"/>
          </w:tcPr>
          <w:p w:rsidR="00F03BA4" w:rsidRDefault="00F03BA4">
            <w:pPr>
              <w:pStyle w:val="ConsPlusNormal"/>
              <w:jc w:val="center"/>
            </w:pPr>
            <w:r>
              <w:t>0,007954</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в том числе для проведения углубленной диспансеризации (комплексные посещения)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53407</w:t>
            </w:r>
          </w:p>
        </w:tc>
        <w:tc>
          <w:tcPr>
            <w:tcW w:w="1417" w:type="dxa"/>
          </w:tcPr>
          <w:p w:rsidR="00F03BA4" w:rsidRDefault="00F03BA4">
            <w:pPr>
              <w:pStyle w:val="ConsPlusNormal"/>
              <w:jc w:val="center"/>
            </w:pPr>
            <w:r>
              <w:t>53407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0,076117</w:t>
            </w:r>
          </w:p>
        </w:tc>
        <w:tc>
          <w:tcPr>
            <w:tcW w:w="1361" w:type="dxa"/>
          </w:tcPr>
          <w:p w:rsidR="00F03BA4" w:rsidRDefault="00F03BA4">
            <w:pPr>
              <w:pStyle w:val="ConsPlusNormal"/>
              <w:jc w:val="center"/>
            </w:pPr>
            <w:r>
              <w:t>0,076117</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Посещение с иными целями</w:t>
            </w:r>
          </w:p>
        </w:tc>
        <w:tc>
          <w:tcPr>
            <w:tcW w:w="1134" w:type="dxa"/>
          </w:tcPr>
          <w:p w:rsidR="00F03BA4" w:rsidRDefault="00F03BA4">
            <w:pPr>
              <w:pStyle w:val="ConsPlusNormal"/>
              <w:jc w:val="center"/>
            </w:pPr>
            <w:r>
              <w:t>73515</w:t>
            </w:r>
          </w:p>
        </w:tc>
        <w:tc>
          <w:tcPr>
            <w:tcW w:w="1871" w:type="dxa"/>
          </w:tcPr>
          <w:p w:rsidR="00F03BA4" w:rsidRDefault="00F03BA4">
            <w:pPr>
              <w:pStyle w:val="ConsPlusNormal"/>
              <w:jc w:val="center"/>
            </w:pPr>
            <w:r>
              <w:t>4571</w:t>
            </w:r>
          </w:p>
        </w:tc>
        <w:tc>
          <w:tcPr>
            <w:tcW w:w="1125" w:type="dxa"/>
          </w:tcPr>
          <w:p w:rsidR="00F03BA4" w:rsidRDefault="00F03BA4">
            <w:pPr>
              <w:pStyle w:val="ConsPlusNormal"/>
              <w:jc w:val="center"/>
            </w:pPr>
            <w:r>
              <w:t>1606527</w:t>
            </w:r>
          </w:p>
        </w:tc>
        <w:tc>
          <w:tcPr>
            <w:tcW w:w="1417" w:type="dxa"/>
          </w:tcPr>
          <w:p w:rsidR="00F03BA4" w:rsidRDefault="00F03BA4">
            <w:pPr>
              <w:pStyle w:val="ConsPlusNormal"/>
              <w:jc w:val="center"/>
            </w:pPr>
            <w:r>
              <w:t>1496783</w:t>
            </w:r>
          </w:p>
        </w:tc>
        <w:tc>
          <w:tcPr>
            <w:tcW w:w="1361" w:type="dxa"/>
          </w:tcPr>
          <w:p w:rsidR="00F03BA4" w:rsidRDefault="00F03BA4">
            <w:pPr>
              <w:pStyle w:val="ConsPlusNormal"/>
              <w:jc w:val="center"/>
            </w:pPr>
            <w:r>
              <w:t>109744</w:t>
            </w:r>
          </w:p>
        </w:tc>
        <w:tc>
          <w:tcPr>
            <w:tcW w:w="1644" w:type="dxa"/>
          </w:tcPr>
          <w:p w:rsidR="00F03BA4" w:rsidRDefault="00F03BA4">
            <w:pPr>
              <w:pStyle w:val="ConsPlusNormal"/>
              <w:jc w:val="center"/>
            </w:pPr>
            <w:r>
              <w:t>0,102</w:t>
            </w:r>
          </w:p>
        </w:tc>
        <w:tc>
          <w:tcPr>
            <w:tcW w:w="1304" w:type="dxa"/>
          </w:tcPr>
          <w:p w:rsidR="00F03BA4" w:rsidRDefault="00F03BA4">
            <w:pPr>
              <w:pStyle w:val="ConsPlusNormal"/>
              <w:jc w:val="center"/>
            </w:pPr>
            <w:r>
              <w:t>2,289264</w:t>
            </w:r>
          </w:p>
        </w:tc>
        <w:tc>
          <w:tcPr>
            <w:tcW w:w="1361" w:type="dxa"/>
          </w:tcPr>
          <w:p w:rsidR="00F03BA4" w:rsidRDefault="00F03BA4">
            <w:pPr>
              <w:pStyle w:val="ConsPlusNormal"/>
              <w:jc w:val="center"/>
            </w:pPr>
            <w:r>
              <w:t>2,133264</w:t>
            </w:r>
          </w:p>
        </w:tc>
        <w:tc>
          <w:tcPr>
            <w:tcW w:w="1035" w:type="dxa"/>
          </w:tcPr>
          <w:p w:rsidR="00F03BA4" w:rsidRDefault="00F03BA4">
            <w:pPr>
              <w:pStyle w:val="ConsPlusNormal"/>
              <w:jc w:val="center"/>
            </w:pPr>
            <w:r>
              <w:t>0,156</w:t>
            </w: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jc w:val="center"/>
            </w:pPr>
            <w:r>
              <w:t>2200</w:t>
            </w:r>
          </w:p>
        </w:tc>
        <w:tc>
          <w:tcPr>
            <w:tcW w:w="1871" w:type="dxa"/>
          </w:tcPr>
          <w:p w:rsidR="00F03BA4" w:rsidRDefault="00F03BA4">
            <w:pPr>
              <w:pStyle w:val="ConsPlusNormal"/>
              <w:jc w:val="center"/>
            </w:pPr>
            <w:r>
              <w:t>2200</w:t>
            </w:r>
          </w:p>
        </w:tc>
        <w:tc>
          <w:tcPr>
            <w:tcW w:w="1125" w:type="dxa"/>
          </w:tcPr>
          <w:p w:rsidR="00F03BA4" w:rsidRDefault="00F03BA4">
            <w:pPr>
              <w:pStyle w:val="ConsPlusNormal"/>
              <w:jc w:val="center"/>
            </w:pPr>
            <w:r>
              <w:t>572798</w:t>
            </w:r>
          </w:p>
        </w:tc>
        <w:tc>
          <w:tcPr>
            <w:tcW w:w="1417" w:type="dxa"/>
          </w:tcPr>
          <w:p w:rsidR="00F03BA4" w:rsidRDefault="00F03BA4">
            <w:pPr>
              <w:pStyle w:val="ConsPlusNormal"/>
              <w:jc w:val="center"/>
            </w:pPr>
            <w:r>
              <w:t>571771</w:t>
            </w:r>
          </w:p>
        </w:tc>
        <w:tc>
          <w:tcPr>
            <w:tcW w:w="1361" w:type="dxa"/>
          </w:tcPr>
          <w:p w:rsidR="00F03BA4" w:rsidRDefault="00F03BA4">
            <w:pPr>
              <w:pStyle w:val="ConsPlusNormal"/>
              <w:jc w:val="center"/>
            </w:pPr>
            <w:r>
              <w:t>1027</w:t>
            </w:r>
          </w:p>
        </w:tc>
        <w:tc>
          <w:tcPr>
            <w:tcW w:w="1644" w:type="dxa"/>
          </w:tcPr>
          <w:p w:rsidR="00F03BA4" w:rsidRDefault="00F03BA4">
            <w:pPr>
              <w:pStyle w:val="ConsPlusNormal"/>
              <w:jc w:val="center"/>
            </w:pPr>
            <w:r>
              <w:t>0,003</w:t>
            </w:r>
          </w:p>
        </w:tc>
        <w:tc>
          <w:tcPr>
            <w:tcW w:w="1304" w:type="dxa"/>
          </w:tcPr>
          <w:p w:rsidR="00F03BA4" w:rsidRDefault="00F03BA4">
            <w:pPr>
              <w:pStyle w:val="ConsPlusNormal"/>
              <w:jc w:val="center"/>
            </w:pPr>
            <w:r>
              <w:t>0,815907</w:t>
            </w:r>
          </w:p>
        </w:tc>
        <w:tc>
          <w:tcPr>
            <w:tcW w:w="1361" w:type="dxa"/>
          </w:tcPr>
          <w:p w:rsidR="00F03BA4" w:rsidRDefault="00F03BA4">
            <w:pPr>
              <w:pStyle w:val="ConsPlusNormal"/>
              <w:jc w:val="center"/>
            </w:pPr>
            <w:r>
              <w:t>0,814907</w:t>
            </w:r>
          </w:p>
        </w:tc>
        <w:tc>
          <w:tcPr>
            <w:tcW w:w="1035" w:type="dxa"/>
          </w:tcPr>
          <w:p w:rsidR="00F03BA4" w:rsidRDefault="00F03BA4">
            <w:pPr>
              <w:pStyle w:val="ConsPlusNormal"/>
              <w:jc w:val="center"/>
            </w:pPr>
            <w:r>
              <w:t>0,001</w:t>
            </w: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jc w:val="center"/>
            </w:pPr>
            <w:r>
              <w:t>68945</w:t>
            </w:r>
          </w:p>
        </w:tc>
        <w:tc>
          <w:tcPr>
            <w:tcW w:w="1871" w:type="dxa"/>
          </w:tcPr>
          <w:p w:rsidR="00F03BA4" w:rsidRDefault="00F03BA4">
            <w:pPr>
              <w:pStyle w:val="ConsPlusNormal"/>
              <w:jc w:val="center"/>
            </w:pPr>
            <w:r>
              <w:t>1</w:t>
            </w:r>
          </w:p>
        </w:tc>
        <w:tc>
          <w:tcPr>
            <w:tcW w:w="1125" w:type="dxa"/>
          </w:tcPr>
          <w:p w:rsidR="00F03BA4" w:rsidRDefault="00F03BA4">
            <w:pPr>
              <w:pStyle w:val="ConsPlusNormal"/>
              <w:jc w:val="center"/>
            </w:pPr>
            <w:r>
              <w:t>955896</w:t>
            </w:r>
          </w:p>
        </w:tc>
        <w:tc>
          <w:tcPr>
            <w:tcW w:w="1417" w:type="dxa"/>
          </w:tcPr>
          <w:p w:rsidR="00F03BA4" w:rsidRDefault="00F03BA4">
            <w:pPr>
              <w:pStyle w:val="ConsPlusNormal"/>
              <w:jc w:val="center"/>
            </w:pPr>
            <w:r>
              <w:t>847179</w:t>
            </w:r>
          </w:p>
        </w:tc>
        <w:tc>
          <w:tcPr>
            <w:tcW w:w="1361" w:type="dxa"/>
          </w:tcPr>
          <w:p w:rsidR="00F03BA4" w:rsidRDefault="00F03BA4">
            <w:pPr>
              <w:pStyle w:val="ConsPlusNormal"/>
              <w:jc w:val="center"/>
            </w:pPr>
            <w:r>
              <w:t>108717</w:t>
            </w:r>
          </w:p>
        </w:tc>
        <w:tc>
          <w:tcPr>
            <w:tcW w:w="1644" w:type="dxa"/>
          </w:tcPr>
          <w:p w:rsidR="00F03BA4" w:rsidRDefault="00F03BA4">
            <w:pPr>
              <w:pStyle w:val="ConsPlusNormal"/>
              <w:jc w:val="center"/>
            </w:pPr>
            <w:r>
              <w:t>0,096</w:t>
            </w:r>
          </w:p>
        </w:tc>
        <w:tc>
          <w:tcPr>
            <w:tcW w:w="1304" w:type="dxa"/>
          </w:tcPr>
          <w:p w:rsidR="00F03BA4" w:rsidRDefault="00F03BA4">
            <w:pPr>
              <w:pStyle w:val="ConsPlusNormal"/>
              <w:jc w:val="center"/>
            </w:pPr>
            <w:r>
              <w:t>1,362427</w:t>
            </w:r>
          </w:p>
        </w:tc>
        <w:tc>
          <w:tcPr>
            <w:tcW w:w="1361" w:type="dxa"/>
          </w:tcPr>
          <w:p w:rsidR="00F03BA4" w:rsidRDefault="00F03BA4">
            <w:pPr>
              <w:pStyle w:val="ConsPlusNormal"/>
              <w:jc w:val="center"/>
            </w:pPr>
            <w:r>
              <w:t>1,207427</w:t>
            </w:r>
          </w:p>
        </w:tc>
        <w:tc>
          <w:tcPr>
            <w:tcW w:w="1035" w:type="dxa"/>
          </w:tcPr>
          <w:p w:rsidR="00F03BA4" w:rsidRDefault="00F03BA4">
            <w:pPr>
              <w:pStyle w:val="ConsPlusNormal"/>
              <w:jc w:val="center"/>
            </w:pPr>
            <w:r>
              <w:t>0,155</w:t>
            </w: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jc w:val="center"/>
            </w:pPr>
            <w:r>
              <w:t>2370</w:t>
            </w:r>
          </w:p>
        </w:tc>
        <w:tc>
          <w:tcPr>
            <w:tcW w:w="1871" w:type="dxa"/>
          </w:tcPr>
          <w:p w:rsidR="00F03BA4" w:rsidRDefault="00F03BA4">
            <w:pPr>
              <w:pStyle w:val="ConsPlusNormal"/>
              <w:jc w:val="center"/>
            </w:pPr>
            <w:r>
              <w:t>2370</w:t>
            </w:r>
          </w:p>
        </w:tc>
        <w:tc>
          <w:tcPr>
            <w:tcW w:w="1125" w:type="dxa"/>
          </w:tcPr>
          <w:p w:rsidR="00F03BA4" w:rsidRDefault="00F03BA4">
            <w:pPr>
              <w:pStyle w:val="ConsPlusNormal"/>
              <w:jc w:val="center"/>
            </w:pPr>
            <w:r>
              <w:t>77833</w:t>
            </w:r>
          </w:p>
        </w:tc>
        <w:tc>
          <w:tcPr>
            <w:tcW w:w="1417" w:type="dxa"/>
          </w:tcPr>
          <w:p w:rsidR="00F03BA4" w:rsidRDefault="00F03BA4">
            <w:pPr>
              <w:pStyle w:val="ConsPlusNormal"/>
              <w:jc w:val="center"/>
            </w:pPr>
            <w:r>
              <w:t>77833</w:t>
            </w:r>
          </w:p>
        </w:tc>
        <w:tc>
          <w:tcPr>
            <w:tcW w:w="1361" w:type="dxa"/>
          </w:tcPr>
          <w:p w:rsidR="00F03BA4" w:rsidRDefault="00F03BA4">
            <w:pPr>
              <w:pStyle w:val="ConsPlusNormal"/>
            </w:pPr>
          </w:p>
        </w:tc>
        <w:tc>
          <w:tcPr>
            <w:tcW w:w="1644" w:type="dxa"/>
          </w:tcPr>
          <w:p w:rsidR="00F03BA4" w:rsidRDefault="00F03BA4">
            <w:pPr>
              <w:pStyle w:val="ConsPlusNormal"/>
              <w:jc w:val="center"/>
            </w:pPr>
            <w:r>
              <w:t>0,003</w:t>
            </w:r>
          </w:p>
        </w:tc>
        <w:tc>
          <w:tcPr>
            <w:tcW w:w="1304" w:type="dxa"/>
          </w:tcPr>
          <w:p w:rsidR="00F03BA4" w:rsidRDefault="00F03BA4">
            <w:pPr>
              <w:pStyle w:val="ConsPlusNormal"/>
              <w:jc w:val="center"/>
            </w:pPr>
            <w:r>
              <w:t>0,110930</w:t>
            </w:r>
          </w:p>
        </w:tc>
        <w:tc>
          <w:tcPr>
            <w:tcW w:w="1361" w:type="dxa"/>
          </w:tcPr>
          <w:p w:rsidR="00F03BA4" w:rsidRDefault="00F03BA4">
            <w:pPr>
              <w:pStyle w:val="ConsPlusNormal"/>
              <w:jc w:val="center"/>
            </w:pPr>
            <w:r>
              <w:t>0,110930</w:t>
            </w:r>
          </w:p>
        </w:tc>
        <w:tc>
          <w:tcPr>
            <w:tcW w:w="1035" w:type="dxa"/>
          </w:tcPr>
          <w:p w:rsidR="00F03BA4" w:rsidRDefault="00F03BA4">
            <w:pPr>
              <w:pStyle w:val="ConsPlusNormal"/>
              <w:jc w:val="center"/>
            </w:pPr>
            <w:r>
              <w:t>0,000</w:t>
            </w:r>
          </w:p>
        </w:tc>
      </w:tr>
      <w:tr w:rsidR="00F03BA4" w:rsidTr="00892133">
        <w:tc>
          <w:tcPr>
            <w:tcW w:w="3261" w:type="dxa"/>
          </w:tcPr>
          <w:p w:rsidR="00F03BA4" w:rsidRDefault="00F03BA4">
            <w:pPr>
              <w:pStyle w:val="ConsPlusNormal"/>
            </w:pPr>
            <w:r>
              <w:t>посещение по паллиативной медицинской помощи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21049</w:t>
            </w:r>
          </w:p>
        </w:tc>
        <w:tc>
          <w:tcPr>
            <w:tcW w:w="1417" w:type="dxa"/>
          </w:tcPr>
          <w:p w:rsidR="00F03BA4" w:rsidRDefault="00F03BA4">
            <w:pPr>
              <w:pStyle w:val="ConsPlusNormal"/>
            </w:pPr>
          </w:p>
        </w:tc>
        <w:tc>
          <w:tcPr>
            <w:tcW w:w="1361" w:type="dxa"/>
          </w:tcPr>
          <w:p w:rsidR="00F03BA4" w:rsidRDefault="00F03BA4">
            <w:pPr>
              <w:pStyle w:val="ConsPlusNormal"/>
              <w:jc w:val="center"/>
            </w:pPr>
            <w:r>
              <w:t>21049</w:t>
            </w:r>
          </w:p>
        </w:tc>
        <w:tc>
          <w:tcPr>
            <w:tcW w:w="1644" w:type="dxa"/>
          </w:tcPr>
          <w:p w:rsidR="00F03BA4" w:rsidRDefault="00F03BA4">
            <w:pPr>
              <w:pStyle w:val="ConsPlusNormal"/>
            </w:pPr>
          </w:p>
        </w:tc>
        <w:tc>
          <w:tcPr>
            <w:tcW w:w="1304" w:type="dxa"/>
          </w:tcPr>
          <w:p w:rsidR="00F03BA4" w:rsidRDefault="00F03BA4">
            <w:pPr>
              <w:pStyle w:val="ConsPlusNormal"/>
              <w:jc w:val="center"/>
            </w:pPr>
            <w:r>
              <w:t>0,030</w:t>
            </w:r>
          </w:p>
        </w:tc>
        <w:tc>
          <w:tcPr>
            <w:tcW w:w="1361" w:type="dxa"/>
          </w:tcPr>
          <w:p w:rsidR="00F03BA4" w:rsidRDefault="00F03BA4">
            <w:pPr>
              <w:pStyle w:val="ConsPlusNormal"/>
            </w:pPr>
          </w:p>
        </w:tc>
        <w:tc>
          <w:tcPr>
            <w:tcW w:w="1035" w:type="dxa"/>
          </w:tcPr>
          <w:p w:rsidR="00F03BA4" w:rsidRDefault="00F03BA4">
            <w:pPr>
              <w:pStyle w:val="ConsPlusNormal"/>
              <w:jc w:val="center"/>
            </w:pPr>
            <w:r>
              <w:t>0,030</w:t>
            </w: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18600</w:t>
            </w:r>
          </w:p>
        </w:tc>
        <w:tc>
          <w:tcPr>
            <w:tcW w:w="1417" w:type="dxa"/>
          </w:tcPr>
          <w:p w:rsidR="00F03BA4" w:rsidRDefault="00F03BA4">
            <w:pPr>
              <w:pStyle w:val="ConsPlusNormal"/>
            </w:pPr>
          </w:p>
        </w:tc>
        <w:tc>
          <w:tcPr>
            <w:tcW w:w="1361" w:type="dxa"/>
          </w:tcPr>
          <w:p w:rsidR="00F03BA4" w:rsidRDefault="00F03BA4">
            <w:pPr>
              <w:pStyle w:val="ConsPlusNormal"/>
              <w:jc w:val="center"/>
            </w:pPr>
            <w:r>
              <w:t>18600</w:t>
            </w:r>
          </w:p>
        </w:tc>
        <w:tc>
          <w:tcPr>
            <w:tcW w:w="1644" w:type="dxa"/>
          </w:tcPr>
          <w:p w:rsidR="00F03BA4" w:rsidRDefault="00F03BA4">
            <w:pPr>
              <w:pStyle w:val="ConsPlusNormal"/>
            </w:pPr>
          </w:p>
        </w:tc>
        <w:tc>
          <w:tcPr>
            <w:tcW w:w="1304" w:type="dxa"/>
          </w:tcPr>
          <w:p w:rsidR="00F03BA4" w:rsidRDefault="00F03BA4">
            <w:pPr>
              <w:pStyle w:val="ConsPlusNormal"/>
              <w:jc w:val="center"/>
            </w:pPr>
            <w:r>
              <w:t>0,027</w:t>
            </w:r>
          </w:p>
        </w:tc>
        <w:tc>
          <w:tcPr>
            <w:tcW w:w="1361" w:type="dxa"/>
          </w:tcPr>
          <w:p w:rsidR="00F03BA4" w:rsidRDefault="00F03BA4">
            <w:pPr>
              <w:pStyle w:val="ConsPlusNormal"/>
            </w:pPr>
          </w:p>
        </w:tc>
        <w:tc>
          <w:tcPr>
            <w:tcW w:w="1035" w:type="dxa"/>
          </w:tcPr>
          <w:p w:rsidR="00F03BA4" w:rsidRDefault="00F03BA4">
            <w:pPr>
              <w:pStyle w:val="ConsPlusNormal"/>
              <w:jc w:val="center"/>
            </w:pPr>
            <w:r>
              <w:t>0,027</w:t>
            </w:r>
          </w:p>
        </w:tc>
      </w:tr>
      <w:tr w:rsidR="00F03BA4" w:rsidTr="00892133">
        <w:tc>
          <w:tcPr>
            <w:tcW w:w="3261" w:type="dxa"/>
          </w:tcPr>
          <w:p w:rsidR="00F03BA4" w:rsidRDefault="00F03BA4">
            <w:pPr>
              <w:pStyle w:val="ConsPlusNormal"/>
            </w:pPr>
            <w:r>
              <w:lastRenderedPageBreak/>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2449</w:t>
            </w:r>
          </w:p>
        </w:tc>
        <w:tc>
          <w:tcPr>
            <w:tcW w:w="1417" w:type="dxa"/>
          </w:tcPr>
          <w:p w:rsidR="00F03BA4" w:rsidRDefault="00F03BA4">
            <w:pPr>
              <w:pStyle w:val="ConsPlusNormal"/>
            </w:pPr>
          </w:p>
        </w:tc>
        <w:tc>
          <w:tcPr>
            <w:tcW w:w="1361" w:type="dxa"/>
          </w:tcPr>
          <w:p w:rsidR="00F03BA4" w:rsidRDefault="00F03BA4">
            <w:pPr>
              <w:pStyle w:val="ConsPlusNormal"/>
              <w:jc w:val="center"/>
            </w:pPr>
            <w:r>
              <w:t>2449</w:t>
            </w:r>
          </w:p>
        </w:tc>
        <w:tc>
          <w:tcPr>
            <w:tcW w:w="1644" w:type="dxa"/>
          </w:tcPr>
          <w:p w:rsidR="00F03BA4" w:rsidRDefault="00F03BA4">
            <w:pPr>
              <w:pStyle w:val="ConsPlusNormal"/>
            </w:pPr>
          </w:p>
        </w:tc>
        <w:tc>
          <w:tcPr>
            <w:tcW w:w="1304" w:type="dxa"/>
          </w:tcPr>
          <w:p w:rsidR="00F03BA4" w:rsidRDefault="00F03BA4">
            <w:pPr>
              <w:pStyle w:val="ConsPlusNormal"/>
              <w:jc w:val="center"/>
            </w:pPr>
            <w:r>
              <w:t>0,003</w:t>
            </w:r>
          </w:p>
        </w:tc>
        <w:tc>
          <w:tcPr>
            <w:tcW w:w="1361" w:type="dxa"/>
          </w:tcPr>
          <w:p w:rsidR="00F03BA4" w:rsidRDefault="00F03BA4">
            <w:pPr>
              <w:pStyle w:val="ConsPlusNormal"/>
            </w:pPr>
          </w:p>
        </w:tc>
        <w:tc>
          <w:tcPr>
            <w:tcW w:w="1035" w:type="dxa"/>
          </w:tcPr>
          <w:p w:rsidR="00F03BA4" w:rsidRDefault="00F03BA4">
            <w:pPr>
              <w:pStyle w:val="ConsPlusNormal"/>
              <w:jc w:val="center"/>
            </w:pPr>
            <w:r>
              <w:t>0,003</w:t>
            </w: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15436</w:t>
            </w:r>
          </w:p>
        </w:tc>
        <w:tc>
          <w:tcPr>
            <w:tcW w:w="1417" w:type="dxa"/>
          </w:tcPr>
          <w:p w:rsidR="00F03BA4" w:rsidRDefault="00F03BA4">
            <w:pPr>
              <w:pStyle w:val="ConsPlusNormal"/>
            </w:pPr>
          </w:p>
        </w:tc>
        <w:tc>
          <w:tcPr>
            <w:tcW w:w="1361" w:type="dxa"/>
          </w:tcPr>
          <w:p w:rsidR="00F03BA4" w:rsidRDefault="00F03BA4">
            <w:pPr>
              <w:pStyle w:val="ConsPlusNormal"/>
              <w:jc w:val="center"/>
            </w:pPr>
            <w:r>
              <w:t>15436</w:t>
            </w:r>
          </w:p>
        </w:tc>
        <w:tc>
          <w:tcPr>
            <w:tcW w:w="1644" w:type="dxa"/>
          </w:tcPr>
          <w:p w:rsidR="00F03BA4" w:rsidRDefault="00F03BA4">
            <w:pPr>
              <w:pStyle w:val="ConsPlusNormal"/>
            </w:pPr>
          </w:p>
        </w:tc>
        <w:tc>
          <w:tcPr>
            <w:tcW w:w="1304" w:type="dxa"/>
          </w:tcPr>
          <w:p w:rsidR="00F03BA4" w:rsidRDefault="00F03BA4">
            <w:pPr>
              <w:pStyle w:val="ConsPlusNormal"/>
              <w:jc w:val="center"/>
            </w:pPr>
            <w:r>
              <w:t>0,022</w:t>
            </w:r>
          </w:p>
        </w:tc>
        <w:tc>
          <w:tcPr>
            <w:tcW w:w="1361" w:type="dxa"/>
          </w:tcPr>
          <w:p w:rsidR="00F03BA4" w:rsidRDefault="00F03BA4">
            <w:pPr>
              <w:pStyle w:val="ConsPlusNormal"/>
            </w:pPr>
          </w:p>
        </w:tc>
        <w:tc>
          <w:tcPr>
            <w:tcW w:w="1035" w:type="dxa"/>
          </w:tcPr>
          <w:p w:rsidR="00F03BA4" w:rsidRDefault="00F03BA4">
            <w:pPr>
              <w:pStyle w:val="ConsPlusNormal"/>
              <w:jc w:val="center"/>
            </w:pPr>
            <w:r>
              <w:t>0,022</w:t>
            </w: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13886</w:t>
            </w:r>
          </w:p>
        </w:tc>
        <w:tc>
          <w:tcPr>
            <w:tcW w:w="1417" w:type="dxa"/>
          </w:tcPr>
          <w:p w:rsidR="00F03BA4" w:rsidRDefault="00F03BA4">
            <w:pPr>
              <w:pStyle w:val="ConsPlusNormal"/>
            </w:pPr>
          </w:p>
        </w:tc>
        <w:tc>
          <w:tcPr>
            <w:tcW w:w="1361" w:type="dxa"/>
          </w:tcPr>
          <w:p w:rsidR="00F03BA4" w:rsidRDefault="00F03BA4">
            <w:pPr>
              <w:pStyle w:val="ConsPlusNormal"/>
              <w:jc w:val="center"/>
            </w:pPr>
            <w:r>
              <w:t>13886</w:t>
            </w:r>
          </w:p>
        </w:tc>
        <w:tc>
          <w:tcPr>
            <w:tcW w:w="1644" w:type="dxa"/>
          </w:tcPr>
          <w:p w:rsidR="00F03BA4" w:rsidRDefault="00F03BA4">
            <w:pPr>
              <w:pStyle w:val="ConsPlusNormal"/>
            </w:pPr>
          </w:p>
        </w:tc>
        <w:tc>
          <w:tcPr>
            <w:tcW w:w="1304" w:type="dxa"/>
          </w:tcPr>
          <w:p w:rsidR="00F03BA4" w:rsidRDefault="00F03BA4">
            <w:pPr>
              <w:pStyle w:val="ConsPlusNormal"/>
              <w:jc w:val="center"/>
            </w:pPr>
            <w:r>
              <w:t>0,020</w:t>
            </w:r>
          </w:p>
        </w:tc>
        <w:tc>
          <w:tcPr>
            <w:tcW w:w="1361" w:type="dxa"/>
          </w:tcPr>
          <w:p w:rsidR="00F03BA4" w:rsidRDefault="00F03BA4">
            <w:pPr>
              <w:pStyle w:val="ConsPlusNormal"/>
            </w:pPr>
          </w:p>
        </w:tc>
        <w:tc>
          <w:tcPr>
            <w:tcW w:w="1035" w:type="dxa"/>
          </w:tcPr>
          <w:p w:rsidR="00F03BA4" w:rsidRDefault="00F03BA4">
            <w:pPr>
              <w:pStyle w:val="ConsPlusNormal"/>
              <w:jc w:val="center"/>
            </w:pPr>
            <w:r>
              <w:t>0,020</w:t>
            </w: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1550</w:t>
            </w:r>
          </w:p>
        </w:tc>
        <w:tc>
          <w:tcPr>
            <w:tcW w:w="1417" w:type="dxa"/>
          </w:tcPr>
          <w:p w:rsidR="00F03BA4" w:rsidRDefault="00F03BA4">
            <w:pPr>
              <w:pStyle w:val="ConsPlusNormal"/>
            </w:pPr>
          </w:p>
        </w:tc>
        <w:tc>
          <w:tcPr>
            <w:tcW w:w="1361" w:type="dxa"/>
          </w:tcPr>
          <w:p w:rsidR="00F03BA4" w:rsidRDefault="00F03BA4">
            <w:pPr>
              <w:pStyle w:val="ConsPlusNormal"/>
              <w:jc w:val="center"/>
            </w:pPr>
            <w:r>
              <w:t>1550</w:t>
            </w:r>
          </w:p>
        </w:tc>
        <w:tc>
          <w:tcPr>
            <w:tcW w:w="1644" w:type="dxa"/>
          </w:tcPr>
          <w:p w:rsidR="00F03BA4" w:rsidRDefault="00F03BA4">
            <w:pPr>
              <w:pStyle w:val="ConsPlusNormal"/>
            </w:pPr>
          </w:p>
        </w:tc>
        <w:tc>
          <w:tcPr>
            <w:tcW w:w="1304" w:type="dxa"/>
          </w:tcPr>
          <w:p w:rsidR="00F03BA4" w:rsidRDefault="00F03BA4">
            <w:pPr>
              <w:pStyle w:val="ConsPlusNormal"/>
              <w:jc w:val="center"/>
            </w:pPr>
            <w:r>
              <w:t>0,002</w:t>
            </w:r>
          </w:p>
        </w:tc>
        <w:tc>
          <w:tcPr>
            <w:tcW w:w="1361" w:type="dxa"/>
          </w:tcPr>
          <w:p w:rsidR="00F03BA4" w:rsidRDefault="00F03BA4">
            <w:pPr>
              <w:pStyle w:val="ConsPlusNormal"/>
            </w:pPr>
          </w:p>
        </w:tc>
        <w:tc>
          <w:tcPr>
            <w:tcW w:w="1035" w:type="dxa"/>
          </w:tcPr>
          <w:p w:rsidR="00F03BA4" w:rsidRDefault="00F03BA4">
            <w:pPr>
              <w:pStyle w:val="ConsPlusNormal"/>
              <w:jc w:val="center"/>
            </w:pPr>
            <w:r>
              <w:t>0,002</w:t>
            </w: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включая посещение на дому выездными патронажными бригадами паллиативной медицинской помощи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5613</w:t>
            </w:r>
          </w:p>
        </w:tc>
        <w:tc>
          <w:tcPr>
            <w:tcW w:w="1417" w:type="dxa"/>
          </w:tcPr>
          <w:p w:rsidR="00F03BA4" w:rsidRDefault="00F03BA4">
            <w:pPr>
              <w:pStyle w:val="ConsPlusNormal"/>
            </w:pPr>
          </w:p>
        </w:tc>
        <w:tc>
          <w:tcPr>
            <w:tcW w:w="1361" w:type="dxa"/>
          </w:tcPr>
          <w:p w:rsidR="00F03BA4" w:rsidRDefault="00F03BA4">
            <w:pPr>
              <w:pStyle w:val="ConsPlusNormal"/>
              <w:jc w:val="center"/>
            </w:pPr>
            <w:r>
              <w:t>5613</w:t>
            </w:r>
          </w:p>
        </w:tc>
        <w:tc>
          <w:tcPr>
            <w:tcW w:w="1644" w:type="dxa"/>
          </w:tcPr>
          <w:p w:rsidR="00F03BA4" w:rsidRDefault="00F03BA4">
            <w:pPr>
              <w:pStyle w:val="ConsPlusNormal"/>
            </w:pPr>
          </w:p>
        </w:tc>
        <w:tc>
          <w:tcPr>
            <w:tcW w:w="1304" w:type="dxa"/>
          </w:tcPr>
          <w:p w:rsidR="00F03BA4" w:rsidRDefault="00F03BA4">
            <w:pPr>
              <w:pStyle w:val="ConsPlusNormal"/>
              <w:jc w:val="center"/>
            </w:pPr>
            <w:r>
              <w:t>0,008</w:t>
            </w:r>
          </w:p>
        </w:tc>
        <w:tc>
          <w:tcPr>
            <w:tcW w:w="1361" w:type="dxa"/>
          </w:tcPr>
          <w:p w:rsidR="00F03BA4" w:rsidRDefault="00F03BA4">
            <w:pPr>
              <w:pStyle w:val="ConsPlusNormal"/>
            </w:pPr>
          </w:p>
        </w:tc>
        <w:tc>
          <w:tcPr>
            <w:tcW w:w="1035" w:type="dxa"/>
          </w:tcPr>
          <w:p w:rsidR="00F03BA4" w:rsidRDefault="00F03BA4">
            <w:pPr>
              <w:pStyle w:val="ConsPlusNormal"/>
              <w:jc w:val="center"/>
            </w:pPr>
            <w:r>
              <w:t>0,008</w:t>
            </w: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4714</w:t>
            </w:r>
          </w:p>
        </w:tc>
        <w:tc>
          <w:tcPr>
            <w:tcW w:w="1417" w:type="dxa"/>
          </w:tcPr>
          <w:p w:rsidR="00F03BA4" w:rsidRDefault="00F03BA4">
            <w:pPr>
              <w:pStyle w:val="ConsPlusNormal"/>
            </w:pPr>
          </w:p>
        </w:tc>
        <w:tc>
          <w:tcPr>
            <w:tcW w:w="1361" w:type="dxa"/>
          </w:tcPr>
          <w:p w:rsidR="00F03BA4" w:rsidRDefault="00F03BA4">
            <w:pPr>
              <w:pStyle w:val="ConsPlusNormal"/>
              <w:jc w:val="center"/>
            </w:pPr>
            <w:r>
              <w:t>4714</w:t>
            </w:r>
          </w:p>
        </w:tc>
        <w:tc>
          <w:tcPr>
            <w:tcW w:w="1644" w:type="dxa"/>
          </w:tcPr>
          <w:p w:rsidR="00F03BA4" w:rsidRDefault="00F03BA4">
            <w:pPr>
              <w:pStyle w:val="ConsPlusNormal"/>
            </w:pPr>
          </w:p>
        </w:tc>
        <w:tc>
          <w:tcPr>
            <w:tcW w:w="1304" w:type="dxa"/>
          </w:tcPr>
          <w:p w:rsidR="00F03BA4" w:rsidRDefault="00F03BA4">
            <w:pPr>
              <w:pStyle w:val="ConsPlusNormal"/>
              <w:jc w:val="center"/>
            </w:pPr>
            <w:r>
              <w:t>0,007</w:t>
            </w:r>
          </w:p>
        </w:tc>
        <w:tc>
          <w:tcPr>
            <w:tcW w:w="1361" w:type="dxa"/>
          </w:tcPr>
          <w:p w:rsidR="00F03BA4" w:rsidRDefault="00F03BA4">
            <w:pPr>
              <w:pStyle w:val="ConsPlusNormal"/>
            </w:pPr>
          </w:p>
        </w:tc>
        <w:tc>
          <w:tcPr>
            <w:tcW w:w="1035" w:type="dxa"/>
          </w:tcPr>
          <w:p w:rsidR="00F03BA4" w:rsidRDefault="00F03BA4">
            <w:pPr>
              <w:pStyle w:val="ConsPlusNormal"/>
              <w:jc w:val="center"/>
            </w:pPr>
            <w:r>
              <w:t>0,007</w:t>
            </w: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899</w:t>
            </w:r>
          </w:p>
        </w:tc>
        <w:tc>
          <w:tcPr>
            <w:tcW w:w="1417" w:type="dxa"/>
          </w:tcPr>
          <w:p w:rsidR="00F03BA4" w:rsidRDefault="00F03BA4">
            <w:pPr>
              <w:pStyle w:val="ConsPlusNormal"/>
            </w:pPr>
          </w:p>
        </w:tc>
        <w:tc>
          <w:tcPr>
            <w:tcW w:w="1361" w:type="dxa"/>
          </w:tcPr>
          <w:p w:rsidR="00F03BA4" w:rsidRDefault="00F03BA4">
            <w:pPr>
              <w:pStyle w:val="ConsPlusNormal"/>
              <w:jc w:val="center"/>
            </w:pPr>
            <w:r>
              <w:t>899</w:t>
            </w:r>
          </w:p>
        </w:tc>
        <w:tc>
          <w:tcPr>
            <w:tcW w:w="1644" w:type="dxa"/>
          </w:tcPr>
          <w:p w:rsidR="00F03BA4" w:rsidRDefault="00F03BA4">
            <w:pPr>
              <w:pStyle w:val="ConsPlusNormal"/>
            </w:pPr>
          </w:p>
        </w:tc>
        <w:tc>
          <w:tcPr>
            <w:tcW w:w="1304" w:type="dxa"/>
          </w:tcPr>
          <w:p w:rsidR="00F03BA4" w:rsidRDefault="00F03BA4">
            <w:pPr>
              <w:pStyle w:val="ConsPlusNormal"/>
              <w:jc w:val="center"/>
            </w:pPr>
            <w:r>
              <w:t>0,001</w:t>
            </w:r>
          </w:p>
        </w:tc>
        <w:tc>
          <w:tcPr>
            <w:tcW w:w="1361" w:type="dxa"/>
          </w:tcPr>
          <w:p w:rsidR="00F03BA4" w:rsidRDefault="00F03BA4">
            <w:pPr>
              <w:pStyle w:val="ConsPlusNormal"/>
            </w:pPr>
          </w:p>
        </w:tc>
        <w:tc>
          <w:tcPr>
            <w:tcW w:w="1035" w:type="dxa"/>
          </w:tcPr>
          <w:p w:rsidR="00F03BA4" w:rsidRDefault="00F03BA4">
            <w:pPr>
              <w:pStyle w:val="ConsPlusNormal"/>
              <w:jc w:val="center"/>
            </w:pPr>
            <w:r>
              <w:t>0,001</w:t>
            </w: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посещение по неотложной медицинской помощи,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378886</w:t>
            </w:r>
          </w:p>
        </w:tc>
        <w:tc>
          <w:tcPr>
            <w:tcW w:w="1417" w:type="dxa"/>
          </w:tcPr>
          <w:p w:rsidR="00F03BA4" w:rsidRDefault="00F03BA4">
            <w:pPr>
              <w:pStyle w:val="ConsPlusNormal"/>
              <w:jc w:val="center"/>
            </w:pPr>
            <w:r>
              <w:t>378886</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0,540</w:t>
            </w:r>
          </w:p>
        </w:tc>
        <w:tc>
          <w:tcPr>
            <w:tcW w:w="1361" w:type="dxa"/>
          </w:tcPr>
          <w:p w:rsidR="00F03BA4" w:rsidRDefault="00F03BA4">
            <w:pPr>
              <w:pStyle w:val="ConsPlusNormal"/>
              <w:jc w:val="center"/>
            </w:pPr>
            <w:r>
              <w:t>0,540</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204977</w:t>
            </w:r>
          </w:p>
        </w:tc>
        <w:tc>
          <w:tcPr>
            <w:tcW w:w="1417" w:type="dxa"/>
          </w:tcPr>
          <w:p w:rsidR="00F03BA4" w:rsidRDefault="00F03BA4">
            <w:pPr>
              <w:pStyle w:val="ConsPlusNormal"/>
              <w:jc w:val="center"/>
            </w:pPr>
            <w:r>
              <w:t>204977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0,292</w:t>
            </w:r>
          </w:p>
        </w:tc>
        <w:tc>
          <w:tcPr>
            <w:tcW w:w="1361" w:type="dxa"/>
          </w:tcPr>
          <w:p w:rsidR="00F03BA4" w:rsidRDefault="00F03BA4">
            <w:pPr>
              <w:pStyle w:val="ConsPlusNormal"/>
              <w:jc w:val="center"/>
            </w:pPr>
            <w:r>
              <w:t>0,292</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113287</w:t>
            </w:r>
          </w:p>
        </w:tc>
        <w:tc>
          <w:tcPr>
            <w:tcW w:w="1417" w:type="dxa"/>
          </w:tcPr>
          <w:p w:rsidR="00F03BA4" w:rsidRDefault="00F03BA4">
            <w:pPr>
              <w:pStyle w:val="ConsPlusNormal"/>
              <w:jc w:val="center"/>
            </w:pPr>
            <w:r>
              <w:t>113287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0,162</w:t>
            </w:r>
          </w:p>
        </w:tc>
        <w:tc>
          <w:tcPr>
            <w:tcW w:w="1361" w:type="dxa"/>
          </w:tcPr>
          <w:p w:rsidR="00F03BA4" w:rsidRDefault="00F03BA4">
            <w:pPr>
              <w:pStyle w:val="ConsPlusNormal"/>
              <w:jc w:val="center"/>
            </w:pPr>
            <w:r>
              <w:t>0,162</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lastRenderedPageBreak/>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60622</w:t>
            </w:r>
          </w:p>
        </w:tc>
        <w:tc>
          <w:tcPr>
            <w:tcW w:w="1417" w:type="dxa"/>
          </w:tcPr>
          <w:p w:rsidR="00F03BA4" w:rsidRDefault="00F03BA4">
            <w:pPr>
              <w:pStyle w:val="ConsPlusNormal"/>
              <w:jc w:val="center"/>
            </w:pPr>
            <w:r>
              <w:t>60622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0,086</w:t>
            </w:r>
          </w:p>
        </w:tc>
        <w:tc>
          <w:tcPr>
            <w:tcW w:w="1361" w:type="dxa"/>
          </w:tcPr>
          <w:p w:rsidR="00F03BA4" w:rsidRDefault="00F03BA4">
            <w:pPr>
              <w:pStyle w:val="ConsPlusNormal"/>
              <w:jc w:val="center"/>
            </w:pPr>
            <w:r>
              <w:t>0,086</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обращение по заболеванию, всего, в том числе в медицинских организациях:</w:t>
            </w:r>
          </w:p>
        </w:tc>
        <w:tc>
          <w:tcPr>
            <w:tcW w:w="1134" w:type="dxa"/>
          </w:tcPr>
          <w:p w:rsidR="00F03BA4" w:rsidRDefault="00F03BA4">
            <w:pPr>
              <w:pStyle w:val="ConsPlusNormal"/>
              <w:jc w:val="center"/>
            </w:pPr>
            <w:r>
              <w:t>32813</w:t>
            </w:r>
          </w:p>
        </w:tc>
        <w:tc>
          <w:tcPr>
            <w:tcW w:w="1871" w:type="dxa"/>
          </w:tcPr>
          <w:p w:rsidR="00F03BA4" w:rsidRDefault="00F03BA4">
            <w:pPr>
              <w:pStyle w:val="ConsPlusNormal"/>
            </w:pPr>
          </w:p>
        </w:tc>
        <w:tc>
          <w:tcPr>
            <w:tcW w:w="1125" w:type="dxa"/>
          </w:tcPr>
          <w:p w:rsidR="00F03BA4" w:rsidRDefault="00F03BA4">
            <w:pPr>
              <w:pStyle w:val="ConsPlusNormal"/>
              <w:jc w:val="center"/>
            </w:pPr>
            <w:r>
              <w:t>1271812</w:t>
            </w:r>
          </w:p>
        </w:tc>
        <w:tc>
          <w:tcPr>
            <w:tcW w:w="1417" w:type="dxa"/>
          </w:tcPr>
          <w:p w:rsidR="00F03BA4" w:rsidRDefault="00F03BA4">
            <w:pPr>
              <w:pStyle w:val="ConsPlusNormal"/>
              <w:jc w:val="center"/>
            </w:pPr>
            <w:r>
              <w:t>1254322</w:t>
            </w:r>
          </w:p>
        </w:tc>
        <w:tc>
          <w:tcPr>
            <w:tcW w:w="1361" w:type="dxa"/>
          </w:tcPr>
          <w:p w:rsidR="00F03BA4" w:rsidRDefault="00F03BA4">
            <w:pPr>
              <w:pStyle w:val="ConsPlusNormal"/>
              <w:jc w:val="center"/>
            </w:pPr>
            <w:r>
              <w:t>17490</w:t>
            </w:r>
          </w:p>
        </w:tc>
        <w:tc>
          <w:tcPr>
            <w:tcW w:w="1644" w:type="dxa"/>
          </w:tcPr>
          <w:p w:rsidR="00F03BA4" w:rsidRDefault="00F03BA4">
            <w:pPr>
              <w:pStyle w:val="ConsPlusNormal"/>
              <w:jc w:val="center"/>
            </w:pPr>
            <w:r>
              <w:t>0,046</w:t>
            </w:r>
          </w:p>
        </w:tc>
        <w:tc>
          <w:tcPr>
            <w:tcW w:w="1304" w:type="dxa"/>
          </w:tcPr>
          <w:p w:rsidR="00F03BA4" w:rsidRDefault="00F03BA4">
            <w:pPr>
              <w:pStyle w:val="ConsPlusNormal"/>
              <w:jc w:val="center"/>
            </w:pPr>
            <w:r>
              <w:t>1,8127</w:t>
            </w:r>
          </w:p>
        </w:tc>
        <w:tc>
          <w:tcPr>
            <w:tcW w:w="1361" w:type="dxa"/>
          </w:tcPr>
          <w:p w:rsidR="00F03BA4" w:rsidRDefault="00F03BA4">
            <w:pPr>
              <w:pStyle w:val="ConsPlusNormal"/>
              <w:jc w:val="center"/>
            </w:pPr>
            <w:r>
              <w:t>1,7877</w:t>
            </w:r>
          </w:p>
        </w:tc>
        <w:tc>
          <w:tcPr>
            <w:tcW w:w="1035" w:type="dxa"/>
          </w:tcPr>
          <w:p w:rsidR="00F03BA4" w:rsidRDefault="00F03BA4">
            <w:pPr>
              <w:pStyle w:val="ConsPlusNormal"/>
              <w:jc w:val="center"/>
            </w:pPr>
            <w:r>
              <w:t>0,025</w:t>
            </w: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446918</w:t>
            </w:r>
          </w:p>
        </w:tc>
        <w:tc>
          <w:tcPr>
            <w:tcW w:w="1417" w:type="dxa"/>
          </w:tcPr>
          <w:p w:rsidR="00F03BA4" w:rsidRDefault="00F03BA4">
            <w:pPr>
              <w:pStyle w:val="ConsPlusNormal"/>
              <w:jc w:val="center"/>
            </w:pPr>
            <w:r>
              <w:t>446539</w:t>
            </w:r>
          </w:p>
        </w:tc>
        <w:tc>
          <w:tcPr>
            <w:tcW w:w="1361" w:type="dxa"/>
          </w:tcPr>
          <w:p w:rsidR="00F03BA4" w:rsidRDefault="00F03BA4">
            <w:pPr>
              <w:pStyle w:val="ConsPlusNormal"/>
              <w:jc w:val="center"/>
            </w:pPr>
            <w:r>
              <w:t>379</w:t>
            </w:r>
          </w:p>
        </w:tc>
        <w:tc>
          <w:tcPr>
            <w:tcW w:w="1644" w:type="dxa"/>
          </w:tcPr>
          <w:p w:rsidR="00F03BA4" w:rsidRDefault="00F03BA4">
            <w:pPr>
              <w:pStyle w:val="ConsPlusNormal"/>
            </w:pPr>
          </w:p>
        </w:tc>
        <w:tc>
          <w:tcPr>
            <w:tcW w:w="1304" w:type="dxa"/>
          </w:tcPr>
          <w:p w:rsidR="00F03BA4" w:rsidRDefault="00F03BA4">
            <w:pPr>
              <w:pStyle w:val="ConsPlusNormal"/>
              <w:jc w:val="center"/>
            </w:pPr>
            <w:r>
              <w:t>0,6374</w:t>
            </w:r>
          </w:p>
        </w:tc>
        <w:tc>
          <w:tcPr>
            <w:tcW w:w="1361" w:type="dxa"/>
          </w:tcPr>
          <w:p w:rsidR="00F03BA4" w:rsidRDefault="00F03BA4">
            <w:pPr>
              <w:pStyle w:val="ConsPlusNormal"/>
              <w:jc w:val="center"/>
            </w:pPr>
            <w:r>
              <w:t>0,6364</w:t>
            </w:r>
          </w:p>
        </w:tc>
        <w:tc>
          <w:tcPr>
            <w:tcW w:w="1035" w:type="dxa"/>
          </w:tcPr>
          <w:p w:rsidR="00F03BA4" w:rsidRDefault="00F03BA4">
            <w:pPr>
              <w:pStyle w:val="ConsPlusNormal"/>
              <w:jc w:val="center"/>
            </w:pPr>
            <w:r>
              <w:t>0,001</w:t>
            </w: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jc w:val="center"/>
            </w:pPr>
            <w:r>
              <w:t>32813</w:t>
            </w:r>
          </w:p>
        </w:tc>
        <w:tc>
          <w:tcPr>
            <w:tcW w:w="1871" w:type="dxa"/>
          </w:tcPr>
          <w:p w:rsidR="00F03BA4" w:rsidRDefault="00F03BA4">
            <w:pPr>
              <w:pStyle w:val="ConsPlusNormal"/>
            </w:pPr>
          </w:p>
        </w:tc>
        <w:tc>
          <w:tcPr>
            <w:tcW w:w="1125" w:type="dxa"/>
          </w:tcPr>
          <w:p w:rsidR="00F03BA4" w:rsidRDefault="00F03BA4">
            <w:pPr>
              <w:pStyle w:val="ConsPlusNormal"/>
              <w:jc w:val="center"/>
            </w:pPr>
            <w:r>
              <w:t>769704</w:t>
            </w:r>
          </w:p>
        </w:tc>
        <w:tc>
          <w:tcPr>
            <w:tcW w:w="1417" w:type="dxa"/>
          </w:tcPr>
          <w:p w:rsidR="00F03BA4" w:rsidRDefault="00F03BA4">
            <w:pPr>
              <w:pStyle w:val="ConsPlusNormal"/>
              <w:jc w:val="center"/>
            </w:pPr>
            <w:r>
              <w:t>752593</w:t>
            </w:r>
          </w:p>
        </w:tc>
        <w:tc>
          <w:tcPr>
            <w:tcW w:w="1361" w:type="dxa"/>
          </w:tcPr>
          <w:p w:rsidR="00F03BA4" w:rsidRDefault="00F03BA4">
            <w:pPr>
              <w:pStyle w:val="ConsPlusNormal"/>
              <w:jc w:val="center"/>
            </w:pPr>
            <w:r>
              <w:t>17111</w:t>
            </w:r>
          </w:p>
        </w:tc>
        <w:tc>
          <w:tcPr>
            <w:tcW w:w="1644" w:type="dxa"/>
          </w:tcPr>
          <w:p w:rsidR="00F03BA4" w:rsidRDefault="00F03BA4">
            <w:pPr>
              <w:pStyle w:val="ConsPlusNormal"/>
              <w:jc w:val="center"/>
            </w:pPr>
            <w:r>
              <w:t>0,046</w:t>
            </w:r>
          </w:p>
        </w:tc>
        <w:tc>
          <w:tcPr>
            <w:tcW w:w="1304" w:type="dxa"/>
          </w:tcPr>
          <w:p w:rsidR="00F03BA4" w:rsidRDefault="00F03BA4">
            <w:pPr>
              <w:pStyle w:val="ConsPlusNormal"/>
              <w:jc w:val="center"/>
            </w:pPr>
            <w:r>
              <w:t>1,0966</w:t>
            </w:r>
          </w:p>
        </w:tc>
        <w:tc>
          <w:tcPr>
            <w:tcW w:w="1361" w:type="dxa"/>
          </w:tcPr>
          <w:p w:rsidR="00F03BA4" w:rsidRDefault="00F03BA4">
            <w:pPr>
              <w:pStyle w:val="ConsPlusNormal"/>
              <w:jc w:val="center"/>
            </w:pPr>
            <w:r>
              <w:t>1,0726</w:t>
            </w:r>
          </w:p>
        </w:tc>
        <w:tc>
          <w:tcPr>
            <w:tcW w:w="1035" w:type="dxa"/>
          </w:tcPr>
          <w:p w:rsidR="00F03BA4" w:rsidRDefault="00F03BA4">
            <w:pPr>
              <w:pStyle w:val="ConsPlusNormal"/>
              <w:jc w:val="center"/>
            </w:pPr>
            <w:r>
              <w:t>0,024</w:t>
            </w: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55190</w:t>
            </w:r>
          </w:p>
        </w:tc>
        <w:tc>
          <w:tcPr>
            <w:tcW w:w="1417" w:type="dxa"/>
          </w:tcPr>
          <w:p w:rsidR="00F03BA4" w:rsidRDefault="00F03BA4">
            <w:pPr>
              <w:pStyle w:val="ConsPlusNormal"/>
              <w:jc w:val="center"/>
            </w:pPr>
            <w:r>
              <w:t>55190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0,0787</w:t>
            </w:r>
          </w:p>
        </w:tc>
        <w:tc>
          <w:tcPr>
            <w:tcW w:w="1361" w:type="dxa"/>
          </w:tcPr>
          <w:p w:rsidR="00F03BA4" w:rsidRDefault="00F03BA4">
            <w:pPr>
              <w:pStyle w:val="ConsPlusNormal"/>
              <w:jc w:val="center"/>
            </w:pPr>
            <w:r>
              <w:t>0,0787</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для проведения диагностических исследований:</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компьютерной томографии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33722</w:t>
            </w:r>
          </w:p>
        </w:tc>
        <w:tc>
          <w:tcPr>
            <w:tcW w:w="1417" w:type="dxa"/>
          </w:tcPr>
          <w:p w:rsidR="00F03BA4" w:rsidRDefault="00F03BA4">
            <w:pPr>
              <w:pStyle w:val="ConsPlusNormal"/>
              <w:jc w:val="center"/>
            </w:pPr>
            <w:r>
              <w:t>33722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0,048062</w:t>
            </w:r>
          </w:p>
        </w:tc>
        <w:tc>
          <w:tcPr>
            <w:tcW w:w="1361" w:type="dxa"/>
          </w:tcPr>
          <w:p w:rsidR="00F03BA4" w:rsidRDefault="00F03BA4">
            <w:pPr>
              <w:pStyle w:val="ConsPlusNormal"/>
              <w:jc w:val="center"/>
            </w:pPr>
            <w:r>
              <w:t>0,048062</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магнитно-резонансной томографии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12147</w:t>
            </w:r>
          </w:p>
        </w:tc>
        <w:tc>
          <w:tcPr>
            <w:tcW w:w="1417" w:type="dxa"/>
          </w:tcPr>
          <w:p w:rsidR="00F03BA4" w:rsidRDefault="00F03BA4">
            <w:pPr>
              <w:pStyle w:val="ConsPlusNormal"/>
              <w:jc w:val="center"/>
            </w:pPr>
            <w:r>
              <w:t>12147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0,017313</w:t>
            </w:r>
          </w:p>
        </w:tc>
        <w:tc>
          <w:tcPr>
            <w:tcW w:w="1361" w:type="dxa"/>
          </w:tcPr>
          <w:p w:rsidR="00F03BA4" w:rsidRDefault="00F03BA4">
            <w:pPr>
              <w:pStyle w:val="ConsPlusNormal"/>
              <w:jc w:val="center"/>
            </w:pPr>
            <w:r>
              <w:t>0,017313</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63408</w:t>
            </w:r>
          </w:p>
        </w:tc>
        <w:tc>
          <w:tcPr>
            <w:tcW w:w="1417" w:type="dxa"/>
          </w:tcPr>
          <w:p w:rsidR="00F03BA4" w:rsidRDefault="00F03BA4">
            <w:pPr>
              <w:pStyle w:val="ConsPlusNormal"/>
              <w:jc w:val="center"/>
            </w:pPr>
            <w:r>
              <w:t>63408</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0,090371</w:t>
            </w:r>
          </w:p>
        </w:tc>
        <w:tc>
          <w:tcPr>
            <w:tcW w:w="1361" w:type="dxa"/>
          </w:tcPr>
          <w:p w:rsidR="00F03BA4" w:rsidRDefault="00F03BA4">
            <w:pPr>
              <w:pStyle w:val="ConsPlusNormal"/>
              <w:jc w:val="center"/>
            </w:pPr>
            <w:r>
              <w:t>0,090371</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эндоскопическое диагностическое исследование</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20660</w:t>
            </w:r>
          </w:p>
        </w:tc>
        <w:tc>
          <w:tcPr>
            <w:tcW w:w="1417" w:type="dxa"/>
          </w:tcPr>
          <w:p w:rsidR="00F03BA4" w:rsidRDefault="00F03BA4">
            <w:pPr>
              <w:pStyle w:val="ConsPlusNormal"/>
              <w:jc w:val="center"/>
            </w:pPr>
            <w:r>
              <w:t>20660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0,029446</w:t>
            </w:r>
          </w:p>
        </w:tc>
        <w:tc>
          <w:tcPr>
            <w:tcW w:w="1361" w:type="dxa"/>
          </w:tcPr>
          <w:p w:rsidR="00F03BA4" w:rsidRDefault="00F03BA4">
            <w:pPr>
              <w:pStyle w:val="ConsPlusNormal"/>
              <w:jc w:val="center"/>
            </w:pPr>
            <w:r>
              <w:t>0,029446</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молекулярно-генетическое исследование с целью диагностики онкологических заболеваний</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683</w:t>
            </w:r>
          </w:p>
        </w:tc>
        <w:tc>
          <w:tcPr>
            <w:tcW w:w="1417" w:type="dxa"/>
          </w:tcPr>
          <w:p w:rsidR="00F03BA4" w:rsidRDefault="00F03BA4">
            <w:pPr>
              <w:pStyle w:val="ConsPlusNormal"/>
              <w:jc w:val="center"/>
            </w:pPr>
            <w:r>
              <w:t>683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0,000974</w:t>
            </w:r>
          </w:p>
        </w:tc>
        <w:tc>
          <w:tcPr>
            <w:tcW w:w="1361" w:type="dxa"/>
          </w:tcPr>
          <w:p w:rsidR="00F03BA4" w:rsidRDefault="00F03BA4">
            <w:pPr>
              <w:pStyle w:val="ConsPlusNormal"/>
              <w:jc w:val="center"/>
            </w:pPr>
            <w:r>
              <w:t>0,000974</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w:t>
            </w:r>
            <w:r>
              <w:lastRenderedPageBreak/>
              <w:t>подбора противоопухолевой лекарственной терапии</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9269</w:t>
            </w:r>
          </w:p>
        </w:tc>
        <w:tc>
          <w:tcPr>
            <w:tcW w:w="1417" w:type="dxa"/>
          </w:tcPr>
          <w:p w:rsidR="00F03BA4" w:rsidRDefault="00F03BA4">
            <w:pPr>
              <w:pStyle w:val="ConsPlusNormal"/>
              <w:jc w:val="center"/>
            </w:pPr>
            <w:r>
              <w:t>9269</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0,013210</w:t>
            </w:r>
          </w:p>
        </w:tc>
        <w:tc>
          <w:tcPr>
            <w:tcW w:w="1361" w:type="dxa"/>
          </w:tcPr>
          <w:p w:rsidR="00F03BA4" w:rsidRDefault="00F03BA4">
            <w:pPr>
              <w:pStyle w:val="ConsPlusNormal"/>
              <w:jc w:val="center"/>
            </w:pPr>
            <w:r>
              <w:t>0,013210</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lastRenderedPageBreak/>
              <w:t>тестирование на выявление новой коронавирусной инфекции (COVID-19)</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193307</w:t>
            </w:r>
          </w:p>
        </w:tc>
        <w:tc>
          <w:tcPr>
            <w:tcW w:w="1417" w:type="dxa"/>
          </w:tcPr>
          <w:p w:rsidR="00F03BA4" w:rsidRDefault="00F03BA4">
            <w:pPr>
              <w:pStyle w:val="ConsPlusNormal"/>
              <w:jc w:val="center"/>
            </w:pPr>
            <w:r>
              <w:t>193307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0,275507</w:t>
            </w:r>
          </w:p>
        </w:tc>
        <w:tc>
          <w:tcPr>
            <w:tcW w:w="1361" w:type="dxa"/>
          </w:tcPr>
          <w:p w:rsidR="00F03BA4" w:rsidRDefault="00F03BA4">
            <w:pPr>
              <w:pStyle w:val="ConsPlusNormal"/>
              <w:jc w:val="center"/>
            </w:pPr>
            <w:r>
              <w:t>0,275507</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диспансерное наблюдение</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183644</w:t>
            </w:r>
          </w:p>
        </w:tc>
        <w:tc>
          <w:tcPr>
            <w:tcW w:w="1417" w:type="dxa"/>
          </w:tcPr>
          <w:p w:rsidR="00F03BA4" w:rsidRDefault="00F03BA4">
            <w:pPr>
              <w:pStyle w:val="ConsPlusNormal"/>
              <w:jc w:val="center"/>
            </w:pPr>
            <w:r>
              <w:t>183644</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0,261736</w:t>
            </w:r>
          </w:p>
        </w:tc>
        <w:tc>
          <w:tcPr>
            <w:tcW w:w="1361" w:type="dxa"/>
          </w:tcPr>
          <w:p w:rsidR="00F03BA4" w:rsidRDefault="00F03BA4">
            <w:pPr>
              <w:pStyle w:val="ConsPlusNormal"/>
              <w:jc w:val="center"/>
            </w:pPr>
            <w:r>
              <w:t>0,261736</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Специализированная медицинская помощь в стационарных условиях (за исключением реабилитации), всего (случай госпитализации), в том числе в медицинских организациях:</w:t>
            </w:r>
          </w:p>
        </w:tc>
        <w:tc>
          <w:tcPr>
            <w:tcW w:w="1134" w:type="dxa"/>
          </w:tcPr>
          <w:p w:rsidR="00F03BA4" w:rsidRDefault="00F03BA4">
            <w:pPr>
              <w:pStyle w:val="ConsPlusNormal"/>
              <w:jc w:val="center"/>
            </w:pPr>
            <w:r>
              <w:t>6678</w:t>
            </w:r>
          </w:p>
        </w:tc>
        <w:tc>
          <w:tcPr>
            <w:tcW w:w="1871" w:type="dxa"/>
          </w:tcPr>
          <w:p w:rsidR="00F03BA4" w:rsidRDefault="00F03BA4">
            <w:pPr>
              <w:pStyle w:val="ConsPlusNormal"/>
              <w:jc w:val="center"/>
            </w:pPr>
            <w:r>
              <w:t>965</w:t>
            </w:r>
          </w:p>
        </w:tc>
        <w:tc>
          <w:tcPr>
            <w:tcW w:w="1125" w:type="dxa"/>
          </w:tcPr>
          <w:p w:rsidR="00F03BA4" w:rsidRDefault="00F03BA4">
            <w:pPr>
              <w:pStyle w:val="ConsPlusNormal"/>
              <w:jc w:val="center"/>
            </w:pPr>
            <w:r>
              <w:t>115207</w:t>
            </w:r>
          </w:p>
        </w:tc>
        <w:tc>
          <w:tcPr>
            <w:tcW w:w="1417" w:type="dxa"/>
          </w:tcPr>
          <w:p w:rsidR="00F03BA4" w:rsidRDefault="00F03BA4">
            <w:pPr>
              <w:pStyle w:val="ConsPlusNormal"/>
              <w:jc w:val="center"/>
            </w:pPr>
            <w:r>
              <w:t>114002</w:t>
            </w:r>
          </w:p>
        </w:tc>
        <w:tc>
          <w:tcPr>
            <w:tcW w:w="1361" w:type="dxa"/>
          </w:tcPr>
          <w:p w:rsidR="00F03BA4" w:rsidRDefault="00F03BA4">
            <w:pPr>
              <w:pStyle w:val="ConsPlusNormal"/>
              <w:jc w:val="center"/>
            </w:pPr>
            <w:r>
              <w:t>1205</w:t>
            </w:r>
          </w:p>
        </w:tc>
        <w:tc>
          <w:tcPr>
            <w:tcW w:w="1644" w:type="dxa"/>
          </w:tcPr>
          <w:p w:rsidR="00F03BA4" w:rsidRDefault="00F03BA4">
            <w:pPr>
              <w:pStyle w:val="ConsPlusNormal"/>
              <w:jc w:val="center"/>
            </w:pPr>
            <w:r>
              <w:t>0,0093</w:t>
            </w:r>
          </w:p>
        </w:tc>
        <w:tc>
          <w:tcPr>
            <w:tcW w:w="1304" w:type="dxa"/>
          </w:tcPr>
          <w:p w:rsidR="00F03BA4" w:rsidRDefault="00F03BA4">
            <w:pPr>
              <w:pStyle w:val="ConsPlusNormal"/>
              <w:jc w:val="center"/>
            </w:pPr>
            <w:r>
              <w:t>0,164180</w:t>
            </w:r>
          </w:p>
        </w:tc>
        <w:tc>
          <w:tcPr>
            <w:tcW w:w="1361" w:type="dxa"/>
          </w:tcPr>
          <w:p w:rsidR="00F03BA4" w:rsidRDefault="00F03BA4">
            <w:pPr>
              <w:pStyle w:val="ConsPlusNormal"/>
              <w:jc w:val="center"/>
            </w:pPr>
            <w:r>
              <w:t>0,162480</w:t>
            </w:r>
          </w:p>
        </w:tc>
        <w:tc>
          <w:tcPr>
            <w:tcW w:w="1035" w:type="dxa"/>
          </w:tcPr>
          <w:p w:rsidR="00F03BA4" w:rsidRDefault="00F03BA4">
            <w:pPr>
              <w:pStyle w:val="ConsPlusNormal"/>
              <w:jc w:val="center"/>
            </w:pPr>
            <w:r>
              <w:t>0,0017</w:t>
            </w: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jc w:val="center"/>
            </w:pPr>
            <w:r>
              <w:t>10</w:t>
            </w:r>
          </w:p>
        </w:tc>
        <w:tc>
          <w:tcPr>
            <w:tcW w:w="1871" w:type="dxa"/>
          </w:tcPr>
          <w:p w:rsidR="00F03BA4" w:rsidRDefault="00F03BA4">
            <w:pPr>
              <w:pStyle w:val="ConsPlusNormal"/>
              <w:jc w:val="center"/>
            </w:pPr>
            <w:r>
              <w:t>10</w:t>
            </w:r>
          </w:p>
        </w:tc>
        <w:tc>
          <w:tcPr>
            <w:tcW w:w="1125" w:type="dxa"/>
          </w:tcPr>
          <w:p w:rsidR="00F03BA4" w:rsidRDefault="00F03BA4">
            <w:pPr>
              <w:pStyle w:val="ConsPlusNormal"/>
              <w:jc w:val="center"/>
            </w:pPr>
            <w:r>
              <w:t>1302</w:t>
            </w:r>
          </w:p>
        </w:tc>
        <w:tc>
          <w:tcPr>
            <w:tcW w:w="1417" w:type="dxa"/>
          </w:tcPr>
          <w:p w:rsidR="00F03BA4" w:rsidRDefault="00F03BA4">
            <w:pPr>
              <w:pStyle w:val="ConsPlusNormal"/>
              <w:jc w:val="center"/>
            </w:pPr>
            <w:r>
              <w:t>1302</w:t>
            </w:r>
          </w:p>
        </w:tc>
        <w:tc>
          <w:tcPr>
            <w:tcW w:w="1361" w:type="dxa"/>
          </w:tcPr>
          <w:p w:rsidR="00F03BA4" w:rsidRDefault="00F03BA4">
            <w:pPr>
              <w:pStyle w:val="ConsPlusNormal"/>
            </w:pPr>
          </w:p>
        </w:tc>
        <w:tc>
          <w:tcPr>
            <w:tcW w:w="1644" w:type="dxa"/>
          </w:tcPr>
          <w:p w:rsidR="00F03BA4" w:rsidRDefault="00F03BA4">
            <w:pPr>
              <w:pStyle w:val="ConsPlusNormal"/>
              <w:jc w:val="center"/>
            </w:pPr>
            <w:r>
              <w:t>0,0000</w:t>
            </w:r>
          </w:p>
        </w:tc>
        <w:tc>
          <w:tcPr>
            <w:tcW w:w="1304" w:type="dxa"/>
          </w:tcPr>
          <w:p w:rsidR="00F03BA4" w:rsidRDefault="00F03BA4">
            <w:pPr>
              <w:pStyle w:val="ConsPlusNormal"/>
              <w:jc w:val="center"/>
            </w:pPr>
            <w:r>
              <w:t>0,001856</w:t>
            </w:r>
          </w:p>
        </w:tc>
        <w:tc>
          <w:tcPr>
            <w:tcW w:w="1361" w:type="dxa"/>
          </w:tcPr>
          <w:p w:rsidR="00F03BA4" w:rsidRDefault="00F03BA4">
            <w:pPr>
              <w:pStyle w:val="ConsPlusNormal"/>
              <w:jc w:val="center"/>
            </w:pPr>
            <w:r>
              <w:t>0,001856</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jc w:val="center"/>
            </w:pPr>
            <w:r>
              <w:t>5960</w:t>
            </w:r>
          </w:p>
        </w:tc>
        <w:tc>
          <w:tcPr>
            <w:tcW w:w="1871" w:type="dxa"/>
          </w:tcPr>
          <w:p w:rsidR="00F03BA4" w:rsidRDefault="00F03BA4">
            <w:pPr>
              <w:pStyle w:val="ConsPlusNormal"/>
              <w:jc w:val="center"/>
            </w:pPr>
            <w:r>
              <w:t>247</w:t>
            </w:r>
          </w:p>
        </w:tc>
        <w:tc>
          <w:tcPr>
            <w:tcW w:w="1125" w:type="dxa"/>
          </w:tcPr>
          <w:p w:rsidR="00F03BA4" w:rsidRDefault="00F03BA4">
            <w:pPr>
              <w:pStyle w:val="ConsPlusNormal"/>
              <w:jc w:val="center"/>
            </w:pPr>
            <w:r>
              <w:t>41533</w:t>
            </w:r>
          </w:p>
        </w:tc>
        <w:tc>
          <w:tcPr>
            <w:tcW w:w="1417" w:type="dxa"/>
          </w:tcPr>
          <w:p w:rsidR="00F03BA4" w:rsidRDefault="00F03BA4">
            <w:pPr>
              <w:pStyle w:val="ConsPlusNormal"/>
              <w:jc w:val="center"/>
            </w:pPr>
            <w:r>
              <w:t>40700</w:t>
            </w:r>
          </w:p>
        </w:tc>
        <w:tc>
          <w:tcPr>
            <w:tcW w:w="1361" w:type="dxa"/>
          </w:tcPr>
          <w:p w:rsidR="00F03BA4" w:rsidRDefault="00F03BA4">
            <w:pPr>
              <w:pStyle w:val="ConsPlusNormal"/>
              <w:jc w:val="center"/>
            </w:pPr>
            <w:r>
              <w:t>833</w:t>
            </w:r>
          </w:p>
        </w:tc>
        <w:tc>
          <w:tcPr>
            <w:tcW w:w="1644" w:type="dxa"/>
          </w:tcPr>
          <w:p w:rsidR="00F03BA4" w:rsidRDefault="00F03BA4">
            <w:pPr>
              <w:pStyle w:val="ConsPlusNormal"/>
              <w:jc w:val="center"/>
            </w:pPr>
            <w:r>
              <w:t>0,0083</w:t>
            </w:r>
          </w:p>
        </w:tc>
        <w:tc>
          <w:tcPr>
            <w:tcW w:w="1304" w:type="dxa"/>
          </w:tcPr>
          <w:p w:rsidR="00F03BA4" w:rsidRDefault="00F03BA4">
            <w:pPr>
              <w:pStyle w:val="ConsPlusNormal"/>
              <w:jc w:val="center"/>
            </w:pPr>
            <w:r>
              <w:t>0,059207</w:t>
            </w:r>
          </w:p>
        </w:tc>
        <w:tc>
          <w:tcPr>
            <w:tcW w:w="1361" w:type="dxa"/>
          </w:tcPr>
          <w:p w:rsidR="00F03BA4" w:rsidRDefault="00F03BA4">
            <w:pPr>
              <w:pStyle w:val="ConsPlusNormal"/>
              <w:jc w:val="center"/>
            </w:pPr>
            <w:r>
              <w:t>0,058007</w:t>
            </w:r>
          </w:p>
        </w:tc>
        <w:tc>
          <w:tcPr>
            <w:tcW w:w="1035" w:type="dxa"/>
          </w:tcPr>
          <w:p w:rsidR="00F03BA4" w:rsidRDefault="00F03BA4">
            <w:pPr>
              <w:pStyle w:val="ConsPlusNormal"/>
              <w:jc w:val="center"/>
            </w:pPr>
            <w:r>
              <w:t>0,0012</w:t>
            </w: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jc w:val="center"/>
            </w:pPr>
            <w:r>
              <w:t>708</w:t>
            </w:r>
          </w:p>
        </w:tc>
        <w:tc>
          <w:tcPr>
            <w:tcW w:w="1871" w:type="dxa"/>
          </w:tcPr>
          <w:p w:rsidR="00F03BA4" w:rsidRDefault="00F03BA4">
            <w:pPr>
              <w:pStyle w:val="ConsPlusNormal"/>
              <w:jc w:val="center"/>
            </w:pPr>
            <w:r>
              <w:t>708</w:t>
            </w:r>
          </w:p>
        </w:tc>
        <w:tc>
          <w:tcPr>
            <w:tcW w:w="1125" w:type="dxa"/>
          </w:tcPr>
          <w:p w:rsidR="00F03BA4" w:rsidRDefault="00F03BA4">
            <w:pPr>
              <w:pStyle w:val="ConsPlusNormal"/>
              <w:jc w:val="center"/>
            </w:pPr>
            <w:r>
              <w:t>72372</w:t>
            </w:r>
          </w:p>
        </w:tc>
        <w:tc>
          <w:tcPr>
            <w:tcW w:w="1417" w:type="dxa"/>
          </w:tcPr>
          <w:p w:rsidR="00F03BA4" w:rsidRDefault="00F03BA4">
            <w:pPr>
              <w:pStyle w:val="ConsPlusNormal"/>
              <w:jc w:val="center"/>
            </w:pPr>
            <w:r>
              <w:t>72000</w:t>
            </w:r>
          </w:p>
        </w:tc>
        <w:tc>
          <w:tcPr>
            <w:tcW w:w="1361" w:type="dxa"/>
          </w:tcPr>
          <w:p w:rsidR="00F03BA4" w:rsidRDefault="00F03BA4">
            <w:pPr>
              <w:pStyle w:val="ConsPlusNormal"/>
              <w:jc w:val="center"/>
            </w:pPr>
            <w:r>
              <w:t>372</w:t>
            </w:r>
          </w:p>
        </w:tc>
        <w:tc>
          <w:tcPr>
            <w:tcW w:w="1644" w:type="dxa"/>
          </w:tcPr>
          <w:p w:rsidR="00F03BA4" w:rsidRDefault="00F03BA4">
            <w:pPr>
              <w:pStyle w:val="ConsPlusNormal"/>
              <w:jc w:val="center"/>
            </w:pPr>
            <w:r>
              <w:t>0,0010</w:t>
            </w:r>
          </w:p>
        </w:tc>
        <w:tc>
          <w:tcPr>
            <w:tcW w:w="1304" w:type="dxa"/>
          </w:tcPr>
          <w:p w:rsidR="00F03BA4" w:rsidRDefault="00F03BA4">
            <w:pPr>
              <w:pStyle w:val="ConsPlusNormal"/>
              <w:jc w:val="center"/>
            </w:pPr>
            <w:r>
              <w:t>0,103117</w:t>
            </w:r>
          </w:p>
        </w:tc>
        <w:tc>
          <w:tcPr>
            <w:tcW w:w="1361" w:type="dxa"/>
          </w:tcPr>
          <w:p w:rsidR="00F03BA4" w:rsidRDefault="00F03BA4">
            <w:pPr>
              <w:pStyle w:val="ConsPlusNormal"/>
              <w:jc w:val="center"/>
            </w:pPr>
            <w:r>
              <w:t>0,102617</w:t>
            </w:r>
          </w:p>
        </w:tc>
        <w:tc>
          <w:tcPr>
            <w:tcW w:w="1035" w:type="dxa"/>
          </w:tcPr>
          <w:p w:rsidR="00F03BA4" w:rsidRDefault="00F03BA4">
            <w:pPr>
              <w:pStyle w:val="ConsPlusNormal"/>
              <w:jc w:val="center"/>
            </w:pPr>
            <w:r>
              <w:t>0,0005</w:t>
            </w:r>
          </w:p>
        </w:tc>
      </w:tr>
      <w:tr w:rsidR="00F03BA4" w:rsidTr="00892133">
        <w:tc>
          <w:tcPr>
            <w:tcW w:w="3261" w:type="dxa"/>
          </w:tcPr>
          <w:p w:rsidR="00F03BA4" w:rsidRDefault="00F03BA4">
            <w:pPr>
              <w:pStyle w:val="ConsPlusNormal"/>
            </w:pPr>
            <w:r>
              <w:t>в том числе медицинская помощь по профилю "онкология",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6036</w:t>
            </w:r>
          </w:p>
        </w:tc>
        <w:tc>
          <w:tcPr>
            <w:tcW w:w="1417" w:type="dxa"/>
          </w:tcPr>
          <w:p w:rsidR="00F03BA4" w:rsidRDefault="00F03BA4">
            <w:pPr>
              <w:pStyle w:val="ConsPlusNormal"/>
              <w:jc w:val="center"/>
            </w:pPr>
            <w:r>
              <w:t>6036</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0,008602</w:t>
            </w:r>
          </w:p>
        </w:tc>
        <w:tc>
          <w:tcPr>
            <w:tcW w:w="1361" w:type="dxa"/>
          </w:tcPr>
          <w:p w:rsidR="00F03BA4" w:rsidRDefault="00F03BA4">
            <w:pPr>
              <w:pStyle w:val="ConsPlusNormal"/>
              <w:jc w:val="center"/>
            </w:pPr>
            <w:r>
              <w:t>0,008602</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5500</w:t>
            </w:r>
          </w:p>
        </w:tc>
        <w:tc>
          <w:tcPr>
            <w:tcW w:w="1417" w:type="dxa"/>
          </w:tcPr>
          <w:p w:rsidR="00F03BA4" w:rsidRDefault="00F03BA4">
            <w:pPr>
              <w:pStyle w:val="ConsPlusNormal"/>
              <w:jc w:val="center"/>
            </w:pPr>
            <w:r>
              <w:t>5500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0,007838</w:t>
            </w:r>
          </w:p>
        </w:tc>
        <w:tc>
          <w:tcPr>
            <w:tcW w:w="1361" w:type="dxa"/>
          </w:tcPr>
          <w:p w:rsidR="00F03BA4" w:rsidRDefault="00F03BA4">
            <w:pPr>
              <w:pStyle w:val="ConsPlusNormal"/>
              <w:jc w:val="center"/>
            </w:pPr>
            <w:r>
              <w:t>0,007838</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536</w:t>
            </w:r>
          </w:p>
        </w:tc>
        <w:tc>
          <w:tcPr>
            <w:tcW w:w="1417" w:type="dxa"/>
          </w:tcPr>
          <w:p w:rsidR="00F03BA4" w:rsidRDefault="00F03BA4">
            <w:pPr>
              <w:pStyle w:val="ConsPlusNormal"/>
              <w:jc w:val="center"/>
            </w:pPr>
            <w:r>
              <w:t>536</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0,000764</w:t>
            </w:r>
          </w:p>
        </w:tc>
        <w:tc>
          <w:tcPr>
            <w:tcW w:w="1361" w:type="dxa"/>
          </w:tcPr>
          <w:p w:rsidR="00F03BA4" w:rsidRDefault="00F03BA4">
            <w:pPr>
              <w:pStyle w:val="ConsPlusNormal"/>
              <w:jc w:val="center"/>
            </w:pPr>
            <w:r>
              <w:t>0,000764</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 xml:space="preserve">в том числе высокотехнологичная </w:t>
            </w:r>
            <w:r>
              <w:lastRenderedPageBreak/>
              <w:t>медицинская помощь</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5563</w:t>
            </w:r>
          </w:p>
        </w:tc>
        <w:tc>
          <w:tcPr>
            <w:tcW w:w="1417" w:type="dxa"/>
          </w:tcPr>
          <w:p w:rsidR="00F03BA4" w:rsidRDefault="00F03BA4">
            <w:pPr>
              <w:pStyle w:val="ConsPlusNormal"/>
              <w:jc w:val="center"/>
            </w:pPr>
            <w:r>
              <w:t>5563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0,0079</w:t>
            </w:r>
          </w:p>
        </w:tc>
        <w:tc>
          <w:tcPr>
            <w:tcW w:w="1361" w:type="dxa"/>
          </w:tcPr>
          <w:p w:rsidR="00F03BA4" w:rsidRDefault="00F03BA4">
            <w:pPr>
              <w:pStyle w:val="ConsPlusNormal"/>
              <w:jc w:val="center"/>
            </w:pPr>
            <w:r>
              <w:t>0,0079</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lastRenderedPageBreak/>
              <w:t>Медицинская помощь в условиях дневного стационара (за исключением реабилитации), всего, в том числе в медицинских организациях:</w:t>
            </w:r>
          </w:p>
        </w:tc>
        <w:tc>
          <w:tcPr>
            <w:tcW w:w="1134" w:type="dxa"/>
          </w:tcPr>
          <w:p w:rsidR="00F03BA4" w:rsidRDefault="00F03BA4">
            <w:pPr>
              <w:pStyle w:val="ConsPlusNormal"/>
              <w:jc w:val="center"/>
            </w:pPr>
            <w:r>
              <w:t>1709</w:t>
            </w:r>
          </w:p>
        </w:tc>
        <w:tc>
          <w:tcPr>
            <w:tcW w:w="1871" w:type="dxa"/>
          </w:tcPr>
          <w:p w:rsidR="00F03BA4" w:rsidRDefault="00F03BA4">
            <w:pPr>
              <w:pStyle w:val="ConsPlusNormal"/>
            </w:pPr>
          </w:p>
        </w:tc>
        <w:tc>
          <w:tcPr>
            <w:tcW w:w="1125" w:type="dxa"/>
          </w:tcPr>
          <w:p w:rsidR="00F03BA4" w:rsidRDefault="00F03BA4">
            <w:pPr>
              <w:pStyle w:val="ConsPlusNormal"/>
              <w:jc w:val="center"/>
            </w:pPr>
            <w:r>
              <w:t>48095</w:t>
            </w:r>
          </w:p>
        </w:tc>
        <w:tc>
          <w:tcPr>
            <w:tcW w:w="1417" w:type="dxa"/>
          </w:tcPr>
          <w:p w:rsidR="00F03BA4" w:rsidRDefault="00F03BA4">
            <w:pPr>
              <w:pStyle w:val="ConsPlusNormal"/>
              <w:jc w:val="center"/>
            </w:pPr>
            <w:r>
              <w:t>47615</w:t>
            </w:r>
          </w:p>
        </w:tc>
        <w:tc>
          <w:tcPr>
            <w:tcW w:w="1361" w:type="dxa"/>
          </w:tcPr>
          <w:p w:rsidR="00F03BA4" w:rsidRDefault="00F03BA4">
            <w:pPr>
              <w:pStyle w:val="ConsPlusNormal"/>
              <w:jc w:val="center"/>
            </w:pPr>
            <w:r>
              <w:t>480</w:t>
            </w:r>
          </w:p>
        </w:tc>
        <w:tc>
          <w:tcPr>
            <w:tcW w:w="1644" w:type="dxa"/>
          </w:tcPr>
          <w:p w:rsidR="00F03BA4" w:rsidRDefault="00F03BA4">
            <w:pPr>
              <w:pStyle w:val="ConsPlusNormal"/>
              <w:jc w:val="center"/>
            </w:pPr>
            <w:r>
              <w:t>0,002</w:t>
            </w:r>
          </w:p>
        </w:tc>
        <w:tc>
          <w:tcPr>
            <w:tcW w:w="1304" w:type="dxa"/>
          </w:tcPr>
          <w:p w:rsidR="00F03BA4" w:rsidRDefault="00F03BA4">
            <w:pPr>
              <w:pStyle w:val="ConsPlusNormal"/>
              <w:jc w:val="center"/>
            </w:pPr>
            <w:r>
              <w:t>0,068863</w:t>
            </w:r>
          </w:p>
        </w:tc>
        <w:tc>
          <w:tcPr>
            <w:tcW w:w="1361" w:type="dxa"/>
          </w:tcPr>
          <w:p w:rsidR="00F03BA4" w:rsidRDefault="00F03BA4">
            <w:pPr>
              <w:pStyle w:val="ConsPlusNormal"/>
              <w:jc w:val="center"/>
            </w:pPr>
            <w:r>
              <w:t>0,067863</w:t>
            </w:r>
          </w:p>
        </w:tc>
        <w:tc>
          <w:tcPr>
            <w:tcW w:w="1035" w:type="dxa"/>
          </w:tcPr>
          <w:p w:rsidR="00F03BA4" w:rsidRDefault="00F03BA4">
            <w:pPr>
              <w:pStyle w:val="ConsPlusNormal"/>
              <w:jc w:val="center"/>
            </w:pPr>
            <w:r>
              <w:t>0,001</w:t>
            </w: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14000</w:t>
            </w:r>
          </w:p>
        </w:tc>
        <w:tc>
          <w:tcPr>
            <w:tcW w:w="1417" w:type="dxa"/>
          </w:tcPr>
          <w:p w:rsidR="00F03BA4" w:rsidRDefault="00F03BA4">
            <w:pPr>
              <w:pStyle w:val="ConsPlusNormal"/>
              <w:jc w:val="center"/>
            </w:pPr>
            <w:r>
              <w:t>14000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0,019953</w:t>
            </w:r>
          </w:p>
        </w:tc>
        <w:tc>
          <w:tcPr>
            <w:tcW w:w="1361" w:type="dxa"/>
          </w:tcPr>
          <w:p w:rsidR="00F03BA4" w:rsidRDefault="00F03BA4">
            <w:pPr>
              <w:pStyle w:val="ConsPlusNormal"/>
              <w:jc w:val="center"/>
            </w:pPr>
            <w:r>
              <w:t>0,019953</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jc w:val="center"/>
            </w:pPr>
            <w:r>
              <w:t>1709</w:t>
            </w:r>
          </w:p>
        </w:tc>
        <w:tc>
          <w:tcPr>
            <w:tcW w:w="1871" w:type="dxa"/>
          </w:tcPr>
          <w:p w:rsidR="00F03BA4" w:rsidRDefault="00F03BA4">
            <w:pPr>
              <w:pStyle w:val="ConsPlusNormal"/>
            </w:pPr>
          </w:p>
        </w:tc>
        <w:tc>
          <w:tcPr>
            <w:tcW w:w="1125" w:type="dxa"/>
          </w:tcPr>
          <w:p w:rsidR="00F03BA4" w:rsidRDefault="00F03BA4">
            <w:pPr>
              <w:pStyle w:val="ConsPlusNormal"/>
              <w:jc w:val="center"/>
            </w:pPr>
            <w:r>
              <w:t>20595</w:t>
            </w:r>
          </w:p>
        </w:tc>
        <w:tc>
          <w:tcPr>
            <w:tcW w:w="1417" w:type="dxa"/>
          </w:tcPr>
          <w:p w:rsidR="00F03BA4" w:rsidRDefault="00F03BA4">
            <w:pPr>
              <w:pStyle w:val="ConsPlusNormal"/>
              <w:jc w:val="center"/>
            </w:pPr>
            <w:r>
              <w:t>20115</w:t>
            </w:r>
          </w:p>
        </w:tc>
        <w:tc>
          <w:tcPr>
            <w:tcW w:w="1361" w:type="dxa"/>
          </w:tcPr>
          <w:p w:rsidR="00F03BA4" w:rsidRDefault="00F03BA4">
            <w:pPr>
              <w:pStyle w:val="ConsPlusNormal"/>
              <w:jc w:val="center"/>
            </w:pPr>
            <w:r>
              <w:t>480</w:t>
            </w:r>
          </w:p>
        </w:tc>
        <w:tc>
          <w:tcPr>
            <w:tcW w:w="1644" w:type="dxa"/>
          </w:tcPr>
          <w:p w:rsidR="00F03BA4" w:rsidRDefault="00F03BA4">
            <w:pPr>
              <w:pStyle w:val="ConsPlusNormal"/>
              <w:jc w:val="center"/>
            </w:pPr>
            <w:r>
              <w:t>0,002</w:t>
            </w:r>
          </w:p>
        </w:tc>
        <w:tc>
          <w:tcPr>
            <w:tcW w:w="1304" w:type="dxa"/>
          </w:tcPr>
          <w:p w:rsidR="00F03BA4" w:rsidRDefault="00F03BA4">
            <w:pPr>
              <w:pStyle w:val="ConsPlusNormal"/>
              <w:jc w:val="center"/>
            </w:pPr>
            <w:r>
              <w:t>0,029669</w:t>
            </w:r>
          </w:p>
        </w:tc>
        <w:tc>
          <w:tcPr>
            <w:tcW w:w="1361" w:type="dxa"/>
          </w:tcPr>
          <w:p w:rsidR="00F03BA4" w:rsidRDefault="00F03BA4">
            <w:pPr>
              <w:pStyle w:val="ConsPlusNormal"/>
              <w:jc w:val="center"/>
            </w:pPr>
            <w:r>
              <w:t>0,028669</w:t>
            </w:r>
          </w:p>
        </w:tc>
        <w:tc>
          <w:tcPr>
            <w:tcW w:w="1035" w:type="dxa"/>
          </w:tcPr>
          <w:p w:rsidR="00F03BA4" w:rsidRDefault="00F03BA4">
            <w:pPr>
              <w:pStyle w:val="ConsPlusNormal"/>
              <w:jc w:val="center"/>
            </w:pPr>
            <w:r>
              <w:t>0,001</w:t>
            </w: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13500</w:t>
            </w:r>
          </w:p>
        </w:tc>
        <w:tc>
          <w:tcPr>
            <w:tcW w:w="1417" w:type="dxa"/>
          </w:tcPr>
          <w:p w:rsidR="00F03BA4" w:rsidRDefault="00F03BA4">
            <w:pPr>
              <w:pStyle w:val="ConsPlusNormal"/>
              <w:jc w:val="center"/>
            </w:pPr>
            <w:r>
              <w:t>13500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0,019241</w:t>
            </w:r>
          </w:p>
        </w:tc>
        <w:tc>
          <w:tcPr>
            <w:tcW w:w="1361" w:type="dxa"/>
          </w:tcPr>
          <w:p w:rsidR="00F03BA4" w:rsidRDefault="00F03BA4">
            <w:pPr>
              <w:pStyle w:val="ConsPlusNormal"/>
              <w:jc w:val="center"/>
            </w:pPr>
            <w:r>
              <w:t>0,019241</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в том числе медицинская помощь по профилю "онкология",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7372</w:t>
            </w:r>
          </w:p>
        </w:tc>
        <w:tc>
          <w:tcPr>
            <w:tcW w:w="1417" w:type="dxa"/>
          </w:tcPr>
          <w:p w:rsidR="00F03BA4" w:rsidRDefault="00F03BA4">
            <w:pPr>
              <w:pStyle w:val="ConsPlusNormal"/>
              <w:jc w:val="center"/>
            </w:pPr>
            <w:r>
              <w:t>7372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0,010507</w:t>
            </w:r>
          </w:p>
        </w:tc>
        <w:tc>
          <w:tcPr>
            <w:tcW w:w="1361" w:type="dxa"/>
          </w:tcPr>
          <w:p w:rsidR="00F03BA4" w:rsidRDefault="00F03BA4">
            <w:pPr>
              <w:pStyle w:val="ConsPlusNormal"/>
              <w:jc w:val="center"/>
            </w:pPr>
            <w:r>
              <w:t>0,010507</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pP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6272</w:t>
            </w:r>
          </w:p>
        </w:tc>
        <w:tc>
          <w:tcPr>
            <w:tcW w:w="1417" w:type="dxa"/>
          </w:tcPr>
          <w:p w:rsidR="00F03BA4" w:rsidRDefault="00F03BA4">
            <w:pPr>
              <w:pStyle w:val="ConsPlusNormal"/>
              <w:jc w:val="center"/>
            </w:pPr>
            <w:r>
              <w:t>6272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0,008939</w:t>
            </w:r>
          </w:p>
        </w:tc>
        <w:tc>
          <w:tcPr>
            <w:tcW w:w="1361" w:type="dxa"/>
          </w:tcPr>
          <w:p w:rsidR="00F03BA4" w:rsidRDefault="00F03BA4">
            <w:pPr>
              <w:pStyle w:val="ConsPlusNormal"/>
              <w:jc w:val="center"/>
            </w:pPr>
            <w:r>
              <w:t>0,008939</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1100</w:t>
            </w:r>
          </w:p>
        </w:tc>
        <w:tc>
          <w:tcPr>
            <w:tcW w:w="1417" w:type="dxa"/>
          </w:tcPr>
          <w:p w:rsidR="00F03BA4" w:rsidRDefault="00F03BA4">
            <w:pPr>
              <w:pStyle w:val="ConsPlusNormal"/>
              <w:jc w:val="center"/>
            </w:pPr>
            <w:r>
              <w:t>1100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0,001568</w:t>
            </w:r>
          </w:p>
        </w:tc>
        <w:tc>
          <w:tcPr>
            <w:tcW w:w="1361" w:type="dxa"/>
          </w:tcPr>
          <w:p w:rsidR="00F03BA4" w:rsidRDefault="00F03BA4">
            <w:pPr>
              <w:pStyle w:val="ConsPlusNormal"/>
              <w:jc w:val="center"/>
            </w:pPr>
            <w:r>
              <w:t>0,001568</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Паллиативная медицинская помощь (койко-день),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66241</w:t>
            </w:r>
          </w:p>
        </w:tc>
        <w:tc>
          <w:tcPr>
            <w:tcW w:w="1417" w:type="dxa"/>
          </w:tcPr>
          <w:p w:rsidR="00F03BA4" w:rsidRDefault="00F03BA4">
            <w:pPr>
              <w:pStyle w:val="ConsPlusNormal"/>
            </w:pPr>
          </w:p>
        </w:tc>
        <w:tc>
          <w:tcPr>
            <w:tcW w:w="1361" w:type="dxa"/>
          </w:tcPr>
          <w:p w:rsidR="00F03BA4" w:rsidRDefault="00F03BA4">
            <w:pPr>
              <w:pStyle w:val="ConsPlusNormal"/>
              <w:jc w:val="center"/>
            </w:pPr>
            <w:r>
              <w:t>66241</w:t>
            </w:r>
          </w:p>
        </w:tc>
        <w:tc>
          <w:tcPr>
            <w:tcW w:w="1644" w:type="dxa"/>
          </w:tcPr>
          <w:p w:rsidR="00F03BA4" w:rsidRDefault="00F03BA4">
            <w:pPr>
              <w:pStyle w:val="ConsPlusNormal"/>
            </w:pPr>
          </w:p>
        </w:tc>
        <w:tc>
          <w:tcPr>
            <w:tcW w:w="1304" w:type="dxa"/>
          </w:tcPr>
          <w:p w:rsidR="00F03BA4" w:rsidRDefault="00F03BA4">
            <w:pPr>
              <w:pStyle w:val="ConsPlusNormal"/>
              <w:jc w:val="center"/>
            </w:pPr>
            <w:r>
              <w:t>0,095</w:t>
            </w:r>
          </w:p>
        </w:tc>
        <w:tc>
          <w:tcPr>
            <w:tcW w:w="1361" w:type="dxa"/>
          </w:tcPr>
          <w:p w:rsidR="00F03BA4" w:rsidRDefault="00F03BA4">
            <w:pPr>
              <w:pStyle w:val="ConsPlusNormal"/>
            </w:pPr>
          </w:p>
        </w:tc>
        <w:tc>
          <w:tcPr>
            <w:tcW w:w="1035" w:type="dxa"/>
          </w:tcPr>
          <w:p w:rsidR="00F03BA4" w:rsidRDefault="00F03BA4">
            <w:pPr>
              <w:pStyle w:val="ConsPlusNormal"/>
              <w:jc w:val="center"/>
            </w:pPr>
            <w:r>
              <w:t>0,095</w:t>
            </w: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465</w:t>
            </w:r>
          </w:p>
        </w:tc>
        <w:tc>
          <w:tcPr>
            <w:tcW w:w="1417" w:type="dxa"/>
          </w:tcPr>
          <w:p w:rsidR="00F03BA4" w:rsidRDefault="00F03BA4">
            <w:pPr>
              <w:pStyle w:val="ConsPlusNormal"/>
            </w:pPr>
          </w:p>
        </w:tc>
        <w:tc>
          <w:tcPr>
            <w:tcW w:w="1361" w:type="dxa"/>
          </w:tcPr>
          <w:p w:rsidR="00F03BA4" w:rsidRDefault="00F03BA4">
            <w:pPr>
              <w:pStyle w:val="ConsPlusNormal"/>
              <w:jc w:val="center"/>
            </w:pPr>
            <w:r>
              <w:t>465</w:t>
            </w:r>
          </w:p>
        </w:tc>
        <w:tc>
          <w:tcPr>
            <w:tcW w:w="1644" w:type="dxa"/>
          </w:tcPr>
          <w:p w:rsidR="00F03BA4" w:rsidRDefault="00F03BA4">
            <w:pPr>
              <w:pStyle w:val="ConsPlusNormal"/>
            </w:pPr>
          </w:p>
        </w:tc>
        <w:tc>
          <w:tcPr>
            <w:tcW w:w="1304" w:type="dxa"/>
          </w:tcPr>
          <w:p w:rsidR="00F03BA4" w:rsidRDefault="00F03BA4">
            <w:pPr>
              <w:pStyle w:val="ConsPlusNormal"/>
              <w:jc w:val="center"/>
            </w:pPr>
            <w:r>
              <w:t>0,001</w:t>
            </w:r>
          </w:p>
        </w:tc>
        <w:tc>
          <w:tcPr>
            <w:tcW w:w="1361" w:type="dxa"/>
          </w:tcPr>
          <w:p w:rsidR="00F03BA4" w:rsidRDefault="00F03BA4">
            <w:pPr>
              <w:pStyle w:val="ConsPlusNormal"/>
            </w:pPr>
          </w:p>
        </w:tc>
        <w:tc>
          <w:tcPr>
            <w:tcW w:w="1035" w:type="dxa"/>
          </w:tcPr>
          <w:p w:rsidR="00F03BA4" w:rsidRDefault="00F03BA4">
            <w:pPr>
              <w:pStyle w:val="ConsPlusNormal"/>
              <w:jc w:val="center"/>
            </w:pPr>
            <w:r>
              <w:t>0,001</w:t>
            </w: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57999</w:t>
            </w:r>
          </w:p>
        </w:tc>
        <w:tc>
          <w:tcPr>
            <w:tcW w:w="1417" w:type="dxa"/>
          </w:tcPr>
          <w:p w:rsidR="00F03BA4" w:rsidRDefault="00F03BA4">
            <w:pPr>
              <w:pStyle w:val="ConsPlusNormal"/>
            </w:pPr>
          </w:p>
        </w:tc>
        <w:tc>
          <w:tcPr>
            <w:tcW w:w="1361" w:type="dxa"/>
          </w:tcPr>
          <w:p w:rsidR="00F03BA4" w:rsidRDefault="00F03BA4">
            <w:pPr>
              <w:pStyle w:val="ConsPlusNormal"/>
              <w:jc w:val="center"/>
            </w:pPr>
            <w:r>
              <w:t>57999</w:t>
            </w:r>
          </w:p>
        </w:tc>
        <w:tc>
          <w:tcPr>
            <w:tcW w:w="1644" w:type="dxa"/>
          </w:tcPr>
          <w:p w:rsidR="00F03BA4" w:rsidRDefault="00F03BA4">
            <w:pPr>
              <w:pStyle w:val="ConsPlusNormal"/>
            </w:pPr>
          </w:p>
        </w:tc>
        <w:tc>
          <w:tcPr>
            <w:tcW w:w="1304" w:type="dxa"/>
          </w:tcPr>
          <w:p w:rsidR="00F03BA4" w:rsidRDefault="00F03BA4">
            <w:pPr>
              <w:pStyle w:val="ConsPlusNormal"/>
              <w:jc w:val="center"/>
            </w:pPr>
            <w:r>
              <w:t>0,083</w:t>
            </w:r>
          </w:p>
        </w:tc>
        <w:tc>
          <w:tcPr>
            <w:tcW w:w="1361" w:type="dxa"/>
          </w:tcPr>
          <w:p w:rsidR="00F03BA4" w:rsidRDefault="00F03BA4">
            <w:pPr>
              <w:pStyle w:val="ConsPlusNormal"/>
            </w:pPr>
          </w:p>
        </w:tc>
        <w:tc>
          <w:tcPr>
            <w:tcW w:w="1035" w:type="dxa"/>
          </w:tcPr>
          <w:p w:rsidR="00F03BA4" w:rsidRDefault="00F03BA4">
            <w:pPr>
              <w:pStyle w:val="ConsPlusNormal"/>
              <w:jc w:val="center"/>
            </w:pPr>
            <w:r>
              <w:t>0,083</w:t>
            </w: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7777</w:t>
            </w:r>
          </w:p>
        </w:tc>
        <w:tc>
          <w:tcPr>
            <w:tcW w:w="1417" w:type="dxa"/>
          </w:tcPr>
          <w:p w:rsidR="00F03BA4" w:rsidRDefault="00F03BA4">
            <w:pPr>
              <w:pStyle w:val="ConsPlusNormal"/>
            </w:pPr>
          </w:p>
        </w:tc>
        <w:tc>
          <w:tcPr>
            <w:tcW w:w="1361" w:type="dxa"/>
          </w:tcPr>
          <w:p w:rsidR="00F03BA4" w:rsidRDefault="00F03BA4">
            <w:pPr>
              <w:pStyle w:val="ConsPlusNormal"/>
              <w:jc w:val="center"/>
            </w:pPr>
            <w:r>
              <w:t>7777</w:t>
            </w:r>
          </w:p>
        </w:tc>
        <w:tc>
          <w:tcPr>
            <w:tcW w:w="1644" w:type="dxa"/>
          </w:tcPr>
          <w:p w:rsidR="00F03BA4" w:rsidRDefault="00F03BA4">
            <w:pPr>
              <w:pStyle w:val="ConsPlusNormal"/>
            </w:pPr>
          </w:p>
        </w:tc>
        <w:tc>
          <w:tcPr>
            <w:tcW w:w="1304" w:type="dxa"/>
          </w:tcPr>
          <w:p w:rsidR="00F03BA4" w:rsidRDefault="00F03BA4">
            <w:pPr>
              <w:pStyle w:val="ConsPlusNormal"/>
              <w:jc w:val="center"/>
            </w:pPr>
            <w:r>
              <w:t>0,011</w:t>
            </w:r>
          </w:p>
        </w:tc>
        <w:tc>
          <w:tcPr>
            <w:tcW w:w="1361" w:type="dxa"/>
          </w:tcPr>
          <w:p w:rsidR="00F03BA4" w:rsidRDefault="00F03BA4">
            <w:pPr>
              <w:pStyle w:val="ConsPlusNormal"/>
            </w:pPr>
          </w:p>
        </w:tc>
        <w:tc>
          <w:tcPr>
            <w:tcW w:w="1035" w:type="dxa"/>
          </w:tcPr>
          <w:p w:rsidR="00F03BA4" w:rsidRDefault="00F03BA4">
            <w:pPr>
              <w:pStyle w:val="ConsPlusNormal"/>
              <w:jc w:val="center"/>
            </w:pPr>
            <w:r>
              <w:t>0,011</w:t>
            </w:r>
          </w:p>
        </w:tc>
      </w:tr>
      <w:tr w:rsidR="00F03BA4" w:rsidTr="00892133">
        <w:tc>
          <w:tcPr>
            <w:tcW w:w="3261" w:type="dxa"/>
          </w:tcPr>
          <w:p w:rsidR="00F03BA4" w:rsidRDefault="00F03BA4">
            <w:pPr>
              <w:pStyle w:val="ConsPlusNormal"/>
            </w:pPr>
            <w:r>
              <w:lastRenderedPageBreak/>
              <w:t>Высокотехнологичная медицинская помощь</w:t>
            </w:r>
          </w:p>
        </w:tc>
        <w:tc>
          <w:tcPr>
            <w:tcW w:w="1134" w:type="dxa"/>
          </w:tcPr>
          <w:p w:rsidR="00F03BA4" w:rsidRDefault="00F03BA4">
            <w:pPr>
              <w:pStyle w:val="ConsPlusNormal"/>
              <w:jc w:val="center"/>
            </w:pPr>
            <w:r>
              <w:t>1527</w:t>
            </w:r>
          </w:p>
        </w:tc>
        <w:tc>
          <w:tcPr>
            <w:tcW w:w="1871" w:type="dxa"/>
          </w:tcPr>
          <w:p w:rsidR="00F03BA4" w:rsidRDefault="00F03BA4">
            <w:pPr>
              <w:pStyle w:val="ConsPlusNormal"/>
            </w:pPr>
          </w:p>
        </w:tc>
        <w:tc>
          <w:tcPr>
            <w:tcW w:w="1125" w:type="dxa"/>
          </w:tcPr>
          <w:p w:rsidR="00F03BA4" w:rsidRDefault="00F03BA4">
            <w:pPr>
              <w:pStyle w:val="ConsPlusNormal"/>
              <w:jc w:val="center"/>
            </w:pPr>
            <w:r>
              <w:t>0</w:t>
            </w:r>
          </w:p>
        </w:tc>
        <w:tc>
          <w:tcPr>
            <w:tcW w:w="1417" w:type="dxa"/>
          </w:tcPr>
          <w:p w:rsidR="00F03BA4" w:rsidRDefault="00F03BA4">
            <w:pPr>
              <w:pStyle w:val="ConsPlusNormal"/>
              <w:jc w:val="center"/>
            </w:pPr>
            <w:r>
              <w:t>0</w:t>
            </w:r>
          </w:p>
        </w:tc>
        <w:tc>
          <w:tcPr>
            <w:tcW w:w="1361" w:type="dxa"/>
          </w:tcPr>
          <w:p w:rsidR="00F03BA4" w:rsidRDefault="00F03BA4">
            <w:pPr>
              <w:pStyle w:val="ConsPlusNormal"/>
            </w:pPr>
          </w:p>
        </w:tc>
        <w:tc>
          <w:tcPr>
            <w:tcW w:w="1644" w:type="dxa"/>
          </w:tcPr>
          <w:p w:rsidR="00F03BA4" w:rsidRDefault="00F03BA4">
            <w:pPr>
              <w:pStyle w:val="ConsPlusNormal"/>
              <w:jc w:val="center"/>
            </w:pPr>
            <w:r>
              <w:t>0,002</w:t>
            </w: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Экстракорпоральное оплодотворение</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393</w:t>
            </w:r>
          </w:p>
        </w:tc>
        <w:tc>
          <w:tcPr>
            <w:tcW w:w="1417" w:type="dxa"/>
          </w:tcPr>
          <w:p w:rsidR="00F03BA4" w:rsidRDefault="00F03BA4">
            <w:pPr>
              <w:pStyle w:val="ConsPlusNormal"/>
              <w:jc w:val="center"/>
            </w:pPr>
            <w:r>
              <w:t>393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0,000560</w:t>
            </w:r>
          </w:p>
        </w:tc>
        <w:tc>
          <w:tcPr>
            <w:tcW w:w="1361" w:type="dxa"/>
          </w:tcPr>
          <w:p w:rsidR="00F03BA4" w:rsidRDefault="00F03BA4">
            <w:pPr>
              <w:pStyle w:val="ConsPlusNormal"/>
              <w:jc w:val="center"/>
            </w:pPr>
            <w:r>
              <w:t>0,000560</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Медицинская реабилитация всего, в том числе:</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0</w:t>
            </w: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Медицинская реабилитация в амбулаторных условиях (комплексное посещение),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2073</w:t>
            </w:r>
          </w:p>
        </w:tc>
        <w:tc>
          <w:tcPr>
            <w:tcW w:w="1417" w:type="dxa"/>
          </w:tcPr>
          <w:p w:rsidR="00F03BA4" w:rsidRDefault="00F03BA4">
            <w:pPr>
              <w:pStyle w:val="ConsPlusNormal"/>
              <w:jc w:val="center"/>
            </w:pPr>
            <w:r>
              <w:t>2073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0,002954</w:t>
            </w:r>
          </w:p>
        </w:tc>
        <w:tc>
          <w:tcPr>
            <w:tcW w:w="1361" w:type="dxa"/>
          </w:tcPr>
          <w:p w:rsidR="00F03BA4" w:rsidRDefault="00F03BA4">
            <w:pPr>
              <w:pStyle w:val="ConsPlusNormal"/>
              <w:jc w:val="center"/>
            </w:pPr>
            <w:r>
              <w:t>0,002954</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173</w:t>
            </w:r>
          </w:p>
        </w:tc>
        <w:tc>
          <w:tcPr>
            <w:tcW w:w="1417" w:type="dxa"/>
          </w:tcPr>
          <w:p w:rsidR="00F03BA4" w:rsidRDefault="00F03BA4">
            <w:pPr>
              <w:pStyle w:val="ConsPlusNormal"/>
              <w:jc w:val="center"/>
            </w:pPr>
            <w:r>
              <w:t>173</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0,000246</w:t>
            </w:r>
          </w:p>
        </w:tc>
        <w:tc>
          <w:tcPr>
            <w:tcW w:w="1361" w:type="dxa"/>
          </w:tcPr>
          <w:p w:rsidR="00F03BA4" w:rsidRDefault="00F03BA4">
            <w:pPr>
              <w:pStyle w:val="ConsPlusNormal"/>
              <w:jc w:val="center"/>
            </w:pPr>
            <w:r>
              <w:t>0,000246</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1300</w:t>
            </w:r>
          </w:p>
        </w:tc>
        <w:tc>
          <w:tcPr>
            <w:tcW w:w="1417" w:type="dxa"/>
          </w:tcPr>
          <w:p w:rsidR="00F03BA4" w:rsidRDefault="00F03BA4">
            <w:pPr>
              <w:pStyle w:val="ConsPlusNormal"/>
              <w:jc w:val="center"/>
            </w:pPr>
            <w:r>
              <w:t>1300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0,001853</w:t>
            </w:r>
          </w:p>
        </w:tc>
        <w:tc>
          <w:tcPr>
            <w:tcW w:w="1361" w:type="dxa"/>
          </w:tcPr>
          <w:p w:rsidR="00F03BA4" w:rsidRDefault="00F03BA4">
            <w:pPr>
              <w:pStyle w:val="ConsPlusNormal"/>
              <w:jc w:val="center"/>
            </w:pPr>
            <w:r>
              <w:t>0,001853</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600</w:t>
            </w:r>
          </w:p>
        </w:tc>
        <w:tc>
          <w:tcPr>
            <w:tcW w:w="1417" w:type="dxa"/>
          </w:tcPr>
          <w:p w:rsidR="00F03BA4" w:rsidRDefault="00F03BA4">
            <w:pPr>
              <w:pStyle w:val="ConsPlusNormal"/>
              <w:jc w:val="center"/>
            </w:pPr>
            <w:r>
              <w:t>600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0,000855</w:t>
            </w:r>
          </w:p>
        </w:tc>
        <w:tc>
          <w:tcPr>
            <w:tcW w:w="1361" w:type="dxa"/>
          </w:tcPr>
          <w:p w:rsidR="00F03BA4" w:rsidRDefault="00F03BA4">
            <w:pPr>
              <w:pStyle w:val="ConsPlusNormal"/>
              <w:jc w:val="center"/>
            </w:pPr>
            <w:r>
              <w:t>0,000855</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Медицинская реабилитация в условиях дневного стационара (случай лечения),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1825</w:t>
            </w:r>
          </w:p>
        </w:tc>
        <w:tc>
          <w:tcPr>
            <w:tcW w:w="1417" w:type="dxa"/>
          </w:tcPr>
          <w:p w:rsidR="00F03BA4" w:rsidRDefault="00F03BA4">
            <w:pPr>
              <w:pStyle w:val="ConsPlusNormal"/>
              <w:jc w:val="center"/>
            </w:pPr>
            <w:r>
              <w:t>1825</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0,002601</w:t>
            </w:r>
          </w:p>
        </w:tc>
        <w:tc>
          <w:tcPr>
            <w:tcW w:w="1361" w:type="dxa"/>
          </w:tcPr>
          <w:p w:rsidR="00F03BA4" w:rsidRDefault="00F03BA4">
            <w:pPr>
              <w:pStyle w:val="ConsPlusNormal"/>
              <w:jc w:val="center"/>
            </w:pPr>
            <w:r>
              <w:t>0,002601</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1725</w:t>
            </w:r>
          </w:p>
        </w:tc>
        <w:tc>
          <w:tcPr>
            <w:tcW w:w="1417" w:type="dxa"/>
          </w:tcPr>
          <w:p w:rsidR="00F03BA4" w:rsidRDefault="00F03BA4">
            <w:pPr>
              <w:pStyle w:val="ConsPlusNormal"/>
              <w:jc w:val="center"/>
            </w:pPr>
            <w:r>
              <w:t>1725</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0,002459</w:t>
            </w:r>
          </w:p>
        </w:tc>
        <w:tc>
          <w:tcPr>
            <w:tcW w:w="1361" w:type="dxa"/>
          </w:tcPr>
          <w:p w:rsidR="00F03BA4" w:rsidRDefault="00F03BA4">
            <w:pPr>
              <w:pStyle w:val="ConsPlusNormal"/>
              <w:jc w:val="center"/>
            </w:pPr>
            <w:r>
              <w:t>0,002459</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0</w:t>
            </w:r>
          </w:p>
        </w:tc>
        <w:tc>
          <w:tcPr>
            <w:tcW w:w="1417" w:type="dxa"/>
          </w:tcPr>
          <w:p w:rsidR="00F03BA4" w:rsidRDefault="00F03BA4">
            <w:pPr>
              <w:pStyle w:val="ConsPlusNormal"/>
            </w:pP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pPr>
          </w:p>
        </w:tc>
        <w:tc>
          <w:tcPr>
            <w:tcW w:w="1361" w:type="dxa"/>
          </w:tcPr>
          <w:p w:rsidR="00F03BA4" w:rsidRDefault="00F03BA4">
            <w:pPr>
              <w:pStyle w:val="ConsPlusNormal"/>
            </w:pP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100</w:t>
            </w:r>
          </w:p>
        </w:tc>
        <w:tc>
          <w:tcPr>
            <w:tcW w:w="1417" w:type="dxa"/>
          </w:tcPr>
          <w:p w:rsidR="00F03BA4" w:rsidRDefault="00F03BA4">
            <w:pPr>
              <w:pStyle w:val="ConsPlusNormal"/>
              <w:jc w:val="center"/>
            </w:pPr>
            <w:r>
              <w:t>100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0,000142</w:t>
            </w:r>
          </w:p>
        </w:tc>
        <w:tc>
          <w:tcPr>
            <w:tcW w:w="1361" w:type="dxa"/>
          </w:tcPr>
          <w:p w:rsidR="00F03BA4" w:rsidRDefault="00F03BA4">
            <w:pPr>
              <w:pStyle w:val="ConsPlusNormal"/>
              <w:jc w:val="center"/>
            </w:pPr>
            <w:r>
              <w:t>0,000142</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 xml:space="preserve">Медицинская реабилитация в стационарных условиях (случай госпитализации), всего, в том </w:t>
            </w:r>
            <w:r>
              <w:lastRenderedPageBreak/>
              <w:t>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3807</w:t>
            </w:r>
          </w:p>
        </w:tc>
        <w:tc>
          <w:tcPr>
            <w:tcW w:w="1417" w:type="dxa"/>
          </w:tcPr>
          <w:p w:rsidR="00F03BA4" w:rsidRDefault="00F03BA4">
            <w:pPr>
              <w:pStyle w:val="ConsPlusNormal"/>
              <w:jc w:val="center"/>
            </w:pPr>
            <w:r>
              <w:t>3807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0,005426</w:t>
            </w:r>
          </w:p>
        </w:tc>
        <w:tc>
          <w:tcPr>
            <w:tcW w:w="1361" w:type="dxa"/>
          </w:tcPr>
          <w:p w:rsidR="00F03BA4" w:rsidRDefault="00F03BA4">
            <w:pPr>
              <w:pStyle w:val="ConsPlusNormal"/>
              <w:jc w:val="center"/>
            </w:pPr>
            <w:r>
              <w:t>0,005426</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lastRenderedPageBreak/>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707</w:t>
            </w:r>
          </w:p>
        </w:tc>
        <w:tc>
          <w:tcPr>
            <w:tcW w:w="1417" w:type="dxa"/>
          </w:tcPr>
          <w:p w:rsidR="00F03BA4" w:rsidRDefault="00F03BA4">
            <w:pPr>
              <w:pStyle w:val="ConsPlusNormal"/>
              <w:jc w:val="center"/>
            </w:pPr>
            <w:r>
              <w:t>707</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0,001008</w:t>
            </w:r>
          </w:p>
        </w:tc>
        <w:tc>
          <w:tcPr>
            <w:tcW w:w="1361" w:type="dxa"/>
          </w:tcPr>
          <w:p w:rsidR="00F03BA4" w:rsidRDefault="00F03BA4">
            <w:pPr>
              <w:pStyle w:val="ConsPlusNormal"/>
              <w:jc w:val="center"/>
            </w:pPr>
            <w:r>
              <w:t>0,001008</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100</w:t>
            </w:r>
          </w:p>
        </w:tc>
        <w:tc>
          <w:tcPr>
            <w:tcW w:w="1417" w:type="dxa"/>
          </w:tcPr>
          <w:p w:rsidR="00F03BA4" w:rsidRDefault="00F03BA4">
            <w:pPr>
              <w:pStyle w:val="ConsPlusNormal"/>
              <w:jc w:val="center"/>
            </w:pPr>
            <w:r>
              <w:t>100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0,000142</w:t>
            </w:r>
          </w:p>
        </w:tc>
        <w:tc>
          <w:tcPr>
            <w:tcW w:w="1361" w:type="dxa"/>
          </w:tcPr>
          <w:p w:rsidR="00F03BA4" w:rsidRDefault="00F03BA4">
            <w:pPr>
              <w:pStyle w:val="ConsPlusNormal"/>
              <w:jc w:val="center"/>
            </w:pPr>
            <w:r>
              <w:t>0,000142</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3000</w:t>
            </w:r>
          </w:p>
        </w:tc>
        <w:tc>
          <w:tcPr>
            <w:tcW w:w="1417" w:type="dxa"/>
          </w:tcPr>
          <w:p w:rsidR="00F03BA4" w:rsidRDefault="00F03BA4">
            <w:pPr>
              <w:pStyle w:val="ConsPlusNormal"/>
              <w:jc w:val="center"/>
            </w:pPr>
            <w:r>
              <w:t>3000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0,004276</w:t>
            </w:r>
          </w:p>
        </w:tc>
        <w:tc>
          <w:tcPr>
            <w:tcW w:w="1361" w:type="dxa"/>
          </w:tcPr>
          <w:p w:rsidR="00F03BA4" w:rsidRDefault="00F03BA4">
            <w:pPr>
              <w:pStyle w:val="ConsPlusNormal"/>
              <w:jc w:val="center"/>
            </w:pPr>
            <w:r>
              <w:t>0,004276</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из них медицинская реабилитация (случай госпитализации) для детей в возрасте от 0 - 17 лет, всего, в том числе в медицинских организациях:</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952</w:t>
            </w:r>
          </w:p>
        </w:tc>
        <w:tc>
          <w:tcPr>
            <w:tcW w:w="1417" w:type="dxa"/>
          </w:tcPr>
          <w:p w:rsidR="00F03BA4" w:rsidRDefault="00F03BA4">
            <w:pPr>
              <w:pStyle w:val="ConsPlusNormal"/>
              <w:jc w:val="center"/>
            </w:pPr>
            <w:r>
              <w:t>952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0,001357</w:t>
            </w:r>
          </w:p>
        </w:tc>
        <w:tc>
          <w:tcPr>
            <w:tcW w:w="1361" w:type="dxa"/>
          </w:tcPr>
          <w:p w:rsidR="00F03BA4" w:rsidRDefault="00F03BA4">
            <w:pPr>
              <w:pStyle w:val="ConsPlusNormal"/>
              <w:jc w:val="center"/>
            </w:pPr>
            <w:r>
              <w:t>0,001357</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150</w:t>
            </w:r>
          </w:p>
        </w:tc>
        <w:tc>
          <w:tcPr>
            <w:tcW w:w="1417" w:type="dxa"/>
          </w:tcPr>
          <w:p w:rsidR="00F03BA4" w:rsidRDefault="00F03BA4">
            <w:pPr>
              <w:pStyle w:val="ConsPlusNormal"/>
              <w:jc w:val="center"/>
            </w:pPr>
            <w:r>
              <w:t>150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0,000214</w:t>
            </w:r>
          </w:p>
        </w:tc>
        <w:tc>
          <w:tcPr>
            <w:tcW w:w="1361" w:type="dxa"/>
          </w:tcPr>
          <w:p w:rsidR="00F03BA4" w:rsidRDefault="00F03BA4">
            <w:pPr>
              <w:pStyle w:val="ConsPlusNormal"/>
              <w:jc w:val="center"/>
            </w:pPr>
            <w:r>
              <w:t>0,000214</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50</w:t>
            </w:r>
          </w:p>
        </w:tc>
        <w:tc>
          <w:tcPr>
            <w:tcW w:w="1417" w:type="dxa"/>
          </w:tcPr>
          <w:p w:rsidR="00F03BA4" w:rsidRDefault="00F03BA4">
            <w:pPr>
              <w:pStyle w:val="ConsPlusNormal"/>
              <w:jc w:val="center"/>
            </w:pPr>
            <w:r>
              <w:t>50</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0,000071</w:t>
            </w:r>
          </w:p>
        </w:tc>
        <w:tc>
          <w:tcPr>
            <w:tcW w:w="1361" w:type="dxa"/>
          </w:tcPr>
          <w:p w:rsidR="00F03BA4" w:rsidRDefault="00F03BA4">
            <w:pPr>
              <w:pStyle w:val="ConsPlusNormal"/>
              <w:jc w:val="center"/>
            </w:pPr>
            <w:r>
              <w:t>0,000071</w:t>
            </w:r>
          </w:p>
        </w:tc>
        <w:tc>
          <w:tcPr>
            <w:tcW w:w="1035" w:type="dxa"/>
          </w:tcPr>
          <w:p w:rsidR="00F03BA4" w:rsidRDefault="00F03BA4">
            <w:pPr>
              <w:pStyle w:val="ConsPlusNormal"/>
            </w:pPr>
          </w:p>
        </w:tc>
      </w:tr>
      <w:tr w:rsidR="00F03BA4" w:rsidTr="00892133">
        <w:tc>
          <w:tcPr>
            <w:tcW w:w="3261" w:type="dxa"/>
          </w:tcPr>
          <w:p w:rsidR="00F03BA4" w:rsidRDefault="00F03BA4">
            <w:pPr>
              <w:pStyle w:val="ConsPlusNormal"/>
            </w:pPr>
            <w:r>
              <w:t>III уровня</w:t>
            </w:r>
          </w:p>
        </w:tc>
        <w:tc>
          <w:tcPr>
            <w:tcW w:w="1134" w:type="dxa"/>
          </w:tcPr>
          <w:p w:rsidR="00F03BA4" w:rsidRDefault="00F03BA4">
            <w:pPr>
              <w:pStyle w:val="ConsPlusNormal"/>
            </w:pPr>
          </w:p>
        </w:tc>
        <w:tc>
          <w:tcPr>
            <w:tcW w:w="1871" w:type="dxa"/>
          </w:tcPr>
          <w:p w:rsidR="00F03BA4" w:rsidRDefault="00F03BA4">
            <w:pPr>
              <w:pStyle w:val="ConsPlusNormal"/>
            </w:pPr>
          </w:p>
        </w:tc>
        <w:tc>
          <w:tcPr>
            <w:tcW w:w="1125" w:type="dxa"/>
          </w:tcPr>
          <w:p w:rsidR="00F03BA4" w:rsidRDefault="00F03BA4">
            <w:pPr>
              <w:pStyle w:val="ConsPlusNormal"/>
              <w:jc w:val="center"/>
            </w:pPr>
            <w:r>
              <w:t>752</w:t>
            </w:r>
          </w:p>
        </w:tc>
        <w:tc>
          <w:tcPr>
            <w:tcW w:w="1417" w:type="dxa"/>
          </w:tcPr>
          <w:p w:rsidR="00F03BA4" w:rsidRDefault="00F03BA4">
            <w:pPr>
              <w:pStyle w:val="ConsPlusNormal"/>
              <w:jc w:val="center"/>
            </w:pPr>
            <w:r>
              <w:t>752</w:t>
            </w:r>
          </w:p>
        </w:tc>
        <w:tc>
          <w:tcPr>
            <w:tcW w:w="1361" w:type="dxa"/>
          </w:tcPr>
          <w:p w:rsidR="00F03BA4" w:rsidRDefault="00F03BA4">
            <w:pPr>
              <w:pStyle w:val="ConsPlusNormal"/>
            </w:pPr>
          </w:p>
        </w:tc>
        <w:tc>
          <w:tcPr>
            <w:tcW w:w="1644" w:type="dxa"/>
          </w:tcPr>
          <w:p w:rsidR="00F03BA4" w:rsidRDefault="00F03BA4">
            <w:pPr>
              <w:pStyle w:val="ConsPlusNormal"/>
            </w:pPr>
          </w:p>
        </w:tc>
        <w:tc>
          <w:tcPr>
            <w:tcW w:w="1304" w:type="dxa"/>
          </w:tcPr>
          <w:p w:rsidR="00F03BA4" w:rsidRDefault="00F03BA4">
            <w:pPr>
              <w:pStyle w:val="ConsPlusNormal"/>
              <w:jc w:val="center"/>
            </w:pPr>
            <w:r>
              <w:t>0,001072</w:t>
            </w:r>
          </w:p>
        </w:tc>
        <w:tc>
          <w:tcPr>
            <w:tcW w:w="1361" w:type="dxa"/>
          </w:tcPr>
          <w:p w:rsidR="00F03BA4" w:rsidRDefault="00F03BA4">
            <w:pPr>
              <w:pStyle w:val="ConsPlusNormal"/>
              <w:jc w:val="center"/>
            </w:pPr>
            <w:r>
              <w:t>0,001072</w:t>
            </w:r>
          </w:p>
        </w:tc>
        <w:tc>
          <w:tcPr>
            <w:tcW w:w="1035" w:type="dxa"/>
          </w:tcPr>
          <w:p w:rsidR="00F03BA4" w:rsidRDefault="00F03BA4">
            <w:pPr>
              <w:pStyle w:val="ConsPlusNormal"/>
            </w:pPr>
          </w:p>
        </w:tc>
      </w:tr>
    </w:tbl>
    <w:p w:rsidR="00F03BA4" w:rsidRDefault="00F03BA4">
      <w:pPr>
        <w:pStyle w:val="ConsPlusNormal"/>
        <w:sectPr w:rsidR="00F03BA4">
          <w:pgSz w:w="16838" w:h="11905" w:orient="landscape"/>
          <w:pgMar w:top="1701" w:right="1134" w:bottom="850" w:left="1134" w:header="0" w:footer="0" w:gutter="0"/>
          <w:cols w:space="720"/>
          <w:titlePg/>
        </w:sectPr>
      </w:pPr>
    </w:p>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375" w:name="P10044"/>
      <w:bookmarkEnd w:id="375"/>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rsidR="00F03BA4" w:rsidRDefault="00F03BA4">
      <w:pPr>
        <w:pStyle w:val="ConsPlusNormal"/>
        <w:jc w:val="both"/>
      </w:pPr>
    </w:p>
    <w:p w:rsidR="00F03BA4" w:rsidRDefault="00F03BA4">
      <w:pPr>
        <w:pStyle w:val="ConsPlusNormal"/>
        <w:jc w:val="right"/>
        <w:outlineLvl w:val="2"/>
      </w:pPr>
      <w:r>
        <w:t>Таблица N 4.4</w:t>
      </w:r>
    </w:p>
    <w:p w:rsidR="00F03BA4" w:rsidRDefault="00F03BA4">
      <w:pPr>
        <w:pStyle w:val="ConsPlusNormal"/>
        <w:jc w:val="both"/>
      </w:pPr>
    </w:p>
    <w:p w:rsidR="00F03BA4" w:rsidRDefault="00F03BA4">
      <w:pPr>
        <w:pStyle w:val="ConsPlusTitle"/>
        <w:jc w:val="center"/>
      </w:pPr>
      <w:r>
        <w:t>Объем</w:t>
      </w:r>
    </w:p>
    <w:p w:rsidR="00F03BA4" w:rsidRDefault="00F03BA4">
      <w:pPr>
        <w:pStyle w:val="ConsPlusTitle"/>
        <w:jc w:val="center"/>
      </w:pPr>
      <w:r>
        <w:t>медицинской помощи в амбулаторных условиях, оказываемой</w:t>
      </w:r>
    </w:p>
    <w:p w:rsidR="00F03BA4" w:rsidRDefault="00F03BA4">
      <w:pPr>
        <w:pStyle w:val="ConsPlusTitle"/>
        <w:jc w:val="center"/>
      </w:pPr>
      <w:proofErr w:type="gramStart"/>
      <w:r>
        <w:t>с профилактической и иными целями (на 1</w:t>
      </w:r>
      <w:proofErr w:type="gramEnd"/>
    </w:p>
    <w:p w:rsidR="00F03BA4" w:rsidRDefault="00F03BA4">
      <w:pPr>
        <w:pStyle w:val="ConsPlusTitle"/>
        <w:jc w:val="center"/>
      </w:pPr>
      <w:r>
        <w:t>жителя/застрахованное лицо), на 2023 год</w:t>
      </w:r>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581"/>
        <w:gridCol w:w="1644"/>
        <w:gridCol w:w="1824"/>
      </w:tblGrid>
      <w:tr w:rsidR="00F03BA4">
        <w:tc>
          <w:tcPr>
            <w:tcW w:w="964" w:type="dxa"/>
            <w:vMerge w:val="restart"/>
            <w:vAlign w:val="center"/>
          </w:tcPr>
          <w:p w:rsidR="00F03BA4" w:rsidRDefault="00F03BA4">
            <w:pPr>
              <w:pStyle w:val="ConsPlusNormal"/>
              <w:jc w:val="center"/>
            </w:pPr>
            <w:r>
              <w:t>N строки</w:t>
            </w:r>
          </w:p>
        </w:tc>
        <w:tc>
          <w:tcPr>
            <w:tcW w:w="4581" w:type="dxa"/>
            <w:vMerge w:val="restart"/>
            <w:vAlign w:val="center"/>
          </w:tcPr>
          <w:p w:rsidR="00F03BA4" w:rsidRDefault="00F03BA4">
            <w:pPr>
              <w:pStyle w:val="ConsPlusNormal"/>
              <w:jc w:val="center"/>
            </w:pPr>
            <w:r>
              <w:t>Показатель (на 1 жителя/застрахованное лицо)</w:t>
            </w:r>
          </w:p>
        </w:tc>
        <w:tc>
          <w:tcPr>
            <w:tcW w:w="3468" w:type="dxa"/>
            <w:gridSpan w:val="2"/>
            <w:vAlign w:val="center"/>
          </w:tcPr>
          <w:p w:rsidR="00F03BA4" w:rsidRDefault="00F03BA4">
            <w:pPr>
              <w:pStyle w:val="ConsPlusNormal"/>
              <w:jc w:val="center"/>
            </w:pPr>
            <w:r>
              <w:t>Источник финансового обеспечения</w:t>
            </w:r>
          </w:p>
        </w:tc>
      </w:tr>
      <w:tr w:rsidR="00F03BA4">
        <w:tc>
          <w:tcPr>
            <w:tcW w:w="964" w:type="dxa"/>
            <w:vMerge/>
          </w:tcPr>
          <w:p w:rsidR="00F03BA4" w:rsidRDefault="00F03BA4">
            <w:pPr>
              <w:pStyle w:val="ConsPlusNormal"/>
            </w:pPr>
          </w:p>
        </w:tc>
        <w:tc>
          <w:tcPr>
            <w:tcW w:w="4581" w:type="dxa"/>
            <w:vMerge/>
          </w:tcPr>
          <w:p w:rsidR="00F03BA4" w:rsidRDefault="00F03BA4">
            <w:pPr>
              <w:pStyle w:val="ConsPlusNormal"/>
            </w:pPr>
          </w:p>
        </w:tc>
        <w:tc>
          <w:tcPr>
            <w:tcW w:w="1644" w:type="dxa"/>
            <w:vAlign w:val="center"/>
          </w:tcPr>
          <w:p w:rsidR="00F03BA4" w:rsidRDefault="00F03BA4">
            <w:pPr>
              <w:pStyle w:val="ConsPlusNormal"/>
              <w:jc w:val="center"/>
            </w:pPr>
            <w:r>
              <w:t>Бюджетные ассигнования бюджета субъекта Российской Федерации</w:t>
            </w:r>
          </w:p>
        </w:tc>
        <w:tc>
          <w:tcPr>
            <w:tcW w:w="1824" w:type="dxa"/>
            <w:vAlign w:val="center"/>
          </w:tcPr>
          <w:p w:rsidR="00F03BA4" w:rsidRDefault="00F03BA4">
            <w:pPr>
              <w:pStyle w:val="ConsPlusNormal"/>
              <w:jc w:val="center"/>
            </w:pPr>
            <w:r>
              <w:t>Средства ОМС</w:t>
            </w:r>
          </w:p>
        </w:tc>
      </w:tr>
      <w:tr w:rsidR="00F03BA4">
        <w:tc>
          <w:tcPr>
            <w:tcW w:w="964" w:type="dxa"/>
            <w:vAlign w:val="center"/>
          </w:tcPr>
          <w:p w:rsidR="00F03BA4" w:rsidRDefault="00F03BA4">
            <w:pPr>
              <w:pStyle w:val="ConsPlusNormal"/>
              <w:jc w:val="center"/>
            </w:pPr>
            <w:r>
              <w:t>1</w:t>
            </w:r>
          </w:p>
        </w:tc>
        <w:tc>
          <w:tcPr>
            <w:tcW w:w="4581" w:type="dxa"/>
            <w:vAlign w:val="center"/>
          </w:tcPr>
          <w:p w:rsidR="00F03BA4" w:rsidRDefault="00F03BA4">
            <w:pPr>
              <w:pStyle w:val="ConsPlusNormal"/>
            </w:pPr>
            <w:r>
              <w:t xml:space="preserve">Объем посещений с </w:t>
            </w:r>
            <w:proofErr w:type="gramStart"/>
            <w:r>
              <w:t>профилактической</w:t>
            </w:r>
            <w:proofErr w:type="gramEnd"/>
            <w:r>
              <w:t xml:space="preserve"> и иными целями, всего (сумма </w:t>
            </w:r>
            <w:hyperlink w:anchor="P10066">
              <w:r>
                <w:rPr>
                  <w:color w:val="0000FF"/>
                </w:rPr>
                <w:t>строк 2</w:t>
              </w:r>
            </w:hyperlink>
            <w:r>
              <w:t xml:space="preserve"> + </w:t>
            </w:r>
            <w:hyperlink w:anchor="P10070">
              <w:r>
                <w:rPr>
                  <w:color w:val="0000FF"/>
                </w:rPr>
                <w:t>3</w:t>
              </w:r>
            </w:hyperlink>
            <w:r>
              <w:t xml:space="preserve"> + </w:t>
            </w:r>
            <w:hyperlink w:anchor="P10078">
              <w:r>
                <w:rPr>
                  <w:color w:val="0000FF"/>
                </w:rPr>
                <w:t>4</w:t>
              </w:r>
            </w:hyperlink>
            <w:r>
              <w:t>), всего</w:t>
            </w:r>
          </w:p>
        </w:tc>
        <w:tc>
          <w:tcPr>
            <w:tcW w:w="1644" w:type="dxa"/>
            <w:vAlign w:val="center"/>
          </w:tcPr>
          <w:p w:rsidR="00F03BA4" w:rsidRDefault="00F03BA4">
            <w:pPr>
              <w:pStyle w:val="ConsPlusNormal"/>
              <w:jc w:val="center"/>
            </w:pPr>
            <w:r>
              <w:t>0,101</w:t>
            </w:r>
          </w:p>
        </w:tc>
        <w:tc>
          <w:tcPr>
            <w:tcW w:w="1824" w:type="dxa"/>
            <w:vAlign w:val="center"/>
          </w:tcPr>
          <w:p w:rsidR="00F03BA4" w:rsidRDefault="00F03BA4">
            <w:pPr>
              <w:pStyle w:val="ConsPlusNormal"/>
              <w:jc w:val="center"/>
            </w:pPr>
            <w:r>
              <w:t>3,178003</w:t>
            </w:r>
          </w:p>
        </w:tc>
      </w:tr>
      <w:tr w:rsidR="00F03BA4">
        <w:tc>
          <w:tcPr>
            <w:tcW w:w="964" w:type="dxa"/>
            <w:vAlign w:val="center"/>
          </w:tcPr>
          <w:p w:rsidR="00F03BA4" w:rsidRDefault="00F03BA4">
            <w:pPr>
              <w:pStyle w:val="ConsPlusNormal"/>
            </w:pPr>
          </w:p>
        </w:tc>
        <w:tc>
          <w:tcPr>
            <w:tcW w:w="4581" w:type="dxa"/>
            <w:vAlign w:val="center"/>
          </w:tcPr>
          <w:p w:rsidR="00F03BA4" w:rsidRDefault="00F03BA4">
            <w:pPr>
              <w:pStyle w:val="ConsPlusNormal"/>
            </w:pPr>
            <w:r>
              <w:t>в том числе:</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pPr>
          </w:p>
        </w:tc>
      </w:tr>
      <w:tr w:rsidR="00F03BA4">
        <w:tc>
          <w:tcPr>
            <w:tcW w:w="964" w:type="dxa"/>
            <w:vAlign w:val="center"/>
          </w:tcPr>
          <w:p w:rsidR="00F03BA4" w:rsidRDefault="00F03BA4">
            <w:pPr>
              <w:pStyle w:val="ConsPlusNormal"/>
              <w:jc w:val="center"/>
            </w:pPr>
            <w:bookmarkStart w:id="376" w:name="P10066"/>
            <w:bookmarkEnd w:id="376"/>
            <w:r>
              <w:t>2</w:t>
            </w:r>
          </w:p>
        </w:tc>
        <w:tc>
          <w:tcPr>
            <w:tcW w:w="4581" w:type="dxa"/>
            <w:vAlign w:val="center"/>
          </w:tcPr>
          <w:p w:rsidR="00F03BA4" w:rsidRDefault="00F03BA4">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0,265590</w:t>
            </w:r>
          </w:p>
        </w:tc>
      </w:tr>
      <w:tr w:rsidR="00F03BA4">
        <w:tc>
          <w:tcPr>
            <w:tcW w:w="964" w:type="dxa"/>
            <w:vAlign w:val="center"/>
          </w:tcPr>
          <w:p w:rsidR="00F03BA4" w:rsidRDefault="00F03BA4">
            <w:pPr>
              <w:pStyle w:val="ConsPlusNormal"/>
              <w:jc w:val="center"/>
            </w:pPr>
            <w:bookmarkStart w:id="377" w:name="P10070"/>
            <w:bookmarkEnd w:id="377"/>
            <w:r>
              <w:t>3</w:t>
            </w:r>
          </w:p>
        </w:tc>
        <w:tc>
          <w:tcPr>
            <w:tcW w:w="4581" w:type="dxa"/>
            <w:vAlign w:val="center"/>
          </w:tcPr>
          <w:p w:rsidR="00F03BA4" w:rsidRDefault="00F03BA4">
            <w:pPr>
              <w:pStyle w:val="ConsPlusNormal"/>
            </w:pPr>
            <w:r>
              <w:t>II. норматив комплексных посещений для проведения диспансеризации, в том числе:</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0,331413</w:t>
            </w:r>
          </w:p>
        </w:tc>
      </w:tr>
      <w:tr w:rsidR="00F03BA4">
        <w:tc>
          <w:tcPr>
            <w:tcW w:w="964" w:type="dxa"/>
            <w:vAlign w:val="center"/>
          </w:tcPr>
          <w:p w:rsidR="00F03BA4" w:rsidRDefault="00F03BA4">
            <w:pPr>
              <w:pStyle w:val="ConsPlusNormal"/>
              <w:jc w:val="center"/>
            </w:pPr>
            <w:r>
              <w:t>3.1</w:t>
            </w:r>
          </w:p>
        </w:tc>
        <w:tc>
          <w:tcPr>
            <w:tcW w:w="4581" w:type="dxa"/>
            <w:vAlign w:val="center"/>
          </w:tcPr>
          <w:p w:rsidR="00F03BA4" w:rsidRDefault="00F03BA4">
            <w:pPr>
              <w:pStyle w:val="ConsPlusNormal"/>
            </w:pPr>
            <w:r>
              <w:t>для проведения углубленной диспансеризации</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0,076117</w:t>
            </w:r>
          </w:p>
        </w:tc>
      </w:tr>
      <w:tr w:rsidR="00F03BA4">
        <w:tc>
          <w:tcPr>
            <w:tcW w:w="964" w:type="dxa"/>
            <w:vAlign w:val="center"/>
          </w:tcPr>
          <w:p w:rsidR="00F03BA4" w:rsidRDefault="00F03BA4">
            <w:pPr>
              <w:pStyle w:val="ConsPlusNormal"/>
              <w:jc w:val="center"/>
            </w:pPr>
            <w:bookmarkStart w:id="378" w:name="P10078"/>
            <w:bookmarkEnd w:id="378"/>
            <w:r>
              <w:t>4</w:t>
            </w:r>
          </w:p>
        </w:tc>
        <w:tc>
          <w:tcPr>
            <w:tcW w:w="4581" w:type="dxa"/>
            <w:vAlign w:val="center"/>
          </w:tcPr>
          <w:p w:rsidR="00F03BA4" w:rsidRDefault="00F03BA4">
            <w:pPr>
              <w:pStyle w:val="ConsPlusNormal"/>
            </w:pPr>
            <w:r>
              <w:t>III. Объем комплексных посещений для проведения диспансерного наблюдения (за исключением 1-го посещения)</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0,261736</w:t>
            </w:r>
          </w:p>
        </w:tc>
      </w:tr>
      <w:tr w:rsidR="00F03BA4">
        <w:tc>
          <w:tcPr>
            <w:tcW w:w="964" w:type="dxa"/>
            <w:vAlign w:val="center"/>
          </w:tcPr>
          <w:p w:rsidR="00F03BA4" w:rsidRDefault="00F03BA4">
            <w:pPr>
              <w:pStyle w:val="ConsPlusNormal"/>
              <w:jc w:val="center"/>
            </w:pPr>
            <w:r>
              <w:t>5</w:t>
            </w:r>
          </w:p>
        </w:tc>
        <w:tc>
          <w:tcPr>
            <w:tcW w:w="4581" w:type="dxa"/>
            <w:vAlign w:val="center"/>
          </w:tcPr>
          <w:p w:rsidR="00F03BA4" w:rsidRDefault="00F03BA4">
            <w:pPr>
              <w:pStyle w:val="ConsPlusNormal"/>
            </w:pPr>
            <w:r>
              <w:t xml:space="preserve">IV. Норматив посещений с иными целями (сумма </w:t>
            </w:r>
            <w:hyperlink w:anchor="P10086">
              <w:r>
                <w:rPr>
                  <w:color w:val="0000FF"/>
                </w:rPr>
                <w:t>строк 6</w:t>
              </w:r>
            </w:hyperlink>
            <w:r>
              <w:t xml:space="preserve"> + </w:t>
            </w:r>
            <w:hyperlink w:anchor="P10098">
              <w:r>
                <w:rPr>
                  <w:color w:val="0000FF"/>
                </w:rPr>
                <w:t>9</w:t>
              </w:r>
            </w:hyperlink>
            <w:r>
              <w:t xml:space="preserve"> + </w:t>
            </w:r>
            <w:hyperlink w:anchor="P10102">
              <w:r>
                <w:rPr>
                  <w:color w:val="0000FF"/>
                </w:rPr>
                <w:t>10</w:t>
              </w:r>
            </w:hyperlink>
            <w:r>
              <w:t xml:space="preserve"> + </w:t>
            </w:r>
            <w:hyperlink w:anchor="P10106">
              <w:r>
                <w:rPr>
                  <w:color w:val="0000FF"/>
                </w:rPr>
                <w:t>11</w:t>
              </w:r>
            </w:hyperlink>
            <w:r>
              <w:t>), в том числе</w:t>
            </w:r>
          </w:p>
        </w:tc>
        <w:tc>
          <w:tcPr>
            <w:tcW w:w="1644" w:type="dxa"/>
            <w:vAlign w:val="center"/>
          </w:tcPr>
          <w:p w:rsidR="00F03BA4" w:rsidRDefault="00F03BA4">
            <w:pPr>
              <w:pStyle w:val="ConsPlusNormal"/>
              <w:jc w:val="center"/>
            </w:pPr>
            <w:r>
              <w:t>0,101</w:t>
            </w:r>
          </w:p>
        </w:tc>
        <w:tc>
          <w:tcPr>
            <w:tcW w:w="1824" w:type="dxa"/>
            <w:vAlign w:val="center"/>
          </w:tcPr>
          <w:p w:rsidR="00F03BA4" w:rsidRDefault="00F03BA4">
            <w:pPr>
              <w:pStyle w:val="ConsPlusNormal"/>
              <w:jc w:val="center"/>
            </w:pPr>
            <w:r>
              <w:t>2,319264</w:t>
            </w:r>
          </w:p>
        </w:tc>
      </w:tr>
      <w:tr w:rsidR="00F03BA4">
        <w:tc>
          <w:tcPr>
            <w:tcW w:w="964" w:type="dxa"/>
            <w:vAlign w:val="center"/>
          </w:tcPr>
          <w:p w:rsidR="00F03BA4" w:rsidRDefault="00F03BA4">
            <w:pPr>
              <w:pStyle w:val="ConsPlusNormal"/>
              <w:jc w:val="center"/>
            </w:pPr>
            <w:bookmarkStart w:id="379" w:name="P10086"/>
            <w:bookmarkEnd w:id="379"/>
            <w:r>
              <w:t>6</w:t>
            </w:r>
          </w:p>
        </w:tc>
        <w:tc>
          <w:tcPr>
            <w:tcW w:w="4581" w:type="dxa"/>
            <w:vAlign w:val="center"/>
          </w:tcPr>
          <w:p w:rsidR="00F03BA4" w:rsidRDefault="00F03BA4">
            <w:pPr>
              <w:pStyle w:val="ConsPlusNormal"/>
            </w:pPr>
            <w:r>
              <w:t xml:space="preserve">норматив посещений для паллиативной медицинской помощи (сумма </w:t>
            </w:r>
            <w:hyperlink w:anchor="P10094">
              <w:r>
                <w:rPr>
                  <w:color w:val="0000FF"/>
                </w:rPr>
                <w:t>строк 8</w:t>
              </w:r>
            </w:hyperlink>
            <w:r>
              <w:t xml:space="preserve"> + </w:t>
            </w:r>
            <w:hyperlink w:anchor="P10098">
              <w:r>
                <w:rPr>
                  <w:color w:val="0000FF"/>
                </w:rPr>
                <w:t>9</w:t>
              </w:r>
            </w:hyperlink>
            <w:r>
              <w:t>), в том числе</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0,030</w:t>
            </w:r>
          </w:p>
        </w:tc>
      </w:tr>
      <w:tr w:rsidR="00F03BA4">
        <w:tc>
          <w:tcPr>
            <w:tcW w:w="964" w:type="dxa"/>
            <w:vAlign w:val="center"/>
          </w:tcPr>
          <w:p w:rsidR="00F03BA4" w:rsidRDefault="00F03BA4">
            <w:pPr>
              <w:pStyle w:val="ConsPlusNormal"/>
              <w:jc w:val="center"/>
            </w:pPr>
            <w:r>
              <w:t>7</w:t>
            </w:r>
          </w:p>
        </w:tc>
        <w:tc>
          <w:tcPr>
            <w:tcW w:w="4581" w:type="dxa"/>
            <w:vAlign w:val="center"/>
          </w:tcPr>
          <w:p w:rsidR="00F03BA4" w:rsidRDefault="00F03BA4">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0,022</w:t>
            </w:r>
          </w:p>
        </w:tc>
      </w:tr>
      <w:tr w:rsidR="00F03BA4">
        <w:tc>
          <w:tcPr>
            <w:tcW w:w="964" w:type="dxa"/>
            <w:vAlign w:val="center"/>
          </w:tcPr>
          <w:p w:rsidR="00F03BA4" w:rsidRDefault="00F03BA4">
            <w:pPr>
              <w:pStyle w:val="ConsPlusNormal"/>
              <w:jc w:val="center"/>
            </w:pPr>
            <w:bookmarkStart w:id="380" w:name="P10094"/>
            <w:bookmarkEnd w:id="380"/>
            <w:r>
              <w:lastRenderedPageBreak/>
              <w:t>8</w:t>
            </w:r>
          </w:p>
        </w:tc>
        <w:tc>
          <w:tcPr>
            <w:tcW w:w="4581" w:type="dxa"/>
            <w:vAlign w:val="center"/>
          </w:tcPr>
          <w:p w:rsidR="00F03BA4" w:rsidRDefault="00F03BA4">
            <w:pPr>
              <w:pStyle w:val="ConsPlusNormal"/>
            </w:pPr>
            <w:r>
              <w:t>норматив посещений на дому выездными патронажными бригадами</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0,008</w:t>
            </w:r>
          </w:p>
        </w:tc>
      </w:tr>
      <w:tr w:rsidR="00F03BA4">
        <w:tc>
          <w:tcPr>
            <w:tcW w:w="964" w:type="dxa"/>
            <w:vAlign w:val="center"/>
          </w:tcPr>
          <w:p w:rsidR="00F03BA4" w:rsidRDefault="00F03BA4">
            <w:pPr>
              <w:pStyle w:val="ConsPlusNormal"/>
              <w:jc w:val="center"/>
            </w:pPr>
            <w:bookmarkStart w:id="381" w:name="P10098"/>
            <w:bookmarkEnd w:id="381"/>
            <w:r>
              <w:t>9</w:t>
            </w:r>
          </w:p>
        </w:tc>
        <w:tc>
          <w:tcPr>
            <w:tcW w:w="4581" w:type="dxa"/>
            <w:vAlign w:val="center"/>
          </w:tcPr>
          <w:p w:rsidR="00F03BA4" w:rsidRDefault="00F03BA4">
            <w:pPr>
              <w:pStyle w:val="ConsPlusNormal"/>
            </w:pPr>
            <w:r>
              <w:t>объем разовых посещений в связи с заболеванием</w:t>
            </w:r>
          </w:p>
        </w:tc>
        <w:tc>
          <w:tcPr>
            <w:tcW w:w="1644" w:type="dxa"/>
            <w:vAlign w:val="center"/>
          </w:tcPr>
          <w:p w:rsidR="00F03BA4" w:rsidRDefault="00F03BA4">
            <w:pPr>
              <w:pStyle w:val="ConsPlusNormal"/>
              <w:jc w:val="center"/>
            </w:pPr>
            <w:r>
              <w:t>0,091</w:t>
            </w:r>
          </w:p>
        </w:tc>
        <w:tc>
          <w:tcPr>
            <w:tcW w:w="1824" w:type="dxa"/>
            <w:vAlign w:val="center"/>
          </w:tcPr>
          <w:p w:rsidR="00F03BA4" w:rsidRDefault="00F03BA4">
            <w:pPr>
              <w:pStyle w:val="ConsPlusNormal"/>
              <w:jc w:val="center"/>
            </w:pPr>
            <w:r>
              <w:t>1,256090</w:t>
            </w:r>
          </w:p>
        </w:tc>
      </w:tr>
      <w:tr w:rsidR="00F03BA4">
        <w:tc>
          <w:tcPr>
            <w:tcW w:w="964" w:type="dxa"/>
            <w:vAlign w:val="center"/>
          </w:tcPr>
          <w:p w:rsidR="00F03BA4" w:rsidRDefault="00F03BA4">
            <w:pPr>
              <w:pStyle w:val="ConsPlusNormal"/>
              <w:jc w:val="center"/>
            </w:pPr>
            <w:bookmarkStart w:id="382" w:name="P10102"/>
            <w:bookmarkEnd w:id="382"/>
            <w:r>
              <w:t>10</w:t>
            </w:r>
          </w:p>
        </w:tc>
        <w:tc>
          <w:tcPr>
            <w:tcW w:w="4581" w:type="dxa"/>
            <w:vAlign w:val="center"/>
          </w:tcPr>
          <w:p w:rsidR="00F03BA4" w:rsidRDefault="00F03BA4">
            <w:pPr>
              <w:pStyle w:val="ConsPlusNormal"/>
            </w:pPr>
            <w:r>
              <w:t>объем посещений с другими целями (патронаж, выдача справок и иных медицинских документов и др.)</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0,818014</w:t>
            </w:r>
          </w:p>
        </w:tc>
      </w:tr>
      <w:tr w:rsidR="00F03BA4">
        <w:tc>
          <w:tcPr>
            <w:tcW w:w="964" w:type="dxa"/>
            <w:vAlign w:val="center"/>
          </w:tcPr>
          <w:p w:rsidR="00F03BA4" w:rsidRDefault="00F03BA4">
            <w:pPr>
              <w:pStyle w:val="ConsPlusNormal"/>
              <w:jc w:val="center"/>
            </w:pPr>
            <w:bookmarkStart w:id="383" w:name="P10106"/>
            <w:bookmarkEnd w:id="383"/>
            <w:r>
              <w:t>11</w:t>
            </w:r>
          </w:p>
        </w:tc>
        <w:tc>
          <w:tcPr>
            <w:tcW w:w="4581" w:type="dxa"/>
            <w:vAlign w:val="center"/>
          </w:tcPr>
          <w:p w:rsidR="00F03BA4" w:rsidRDefault="00F03BA4">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644" w:type="dxa"/>
            <w:vAlign w:val="center"/>
          </w:tcPr>
          <w:p w:rsidR="00F03BA4" w:rsidRDefault="00F03BA4">
            <w:pPr>
              <w:pStyle w:val="ConsPlusNormal"/>
              <w:jc w:val="center"/>
            </w:pPr>
            <w:r>
              <w:t>0,01</w:t>
            </w:r>
          </w:p>
        </w:tc>
        <w:tc>
          <w:tcPr>
            <w:tcW w:w="1824" w:type="dxa"/>
            <w:vAlign w:val="center"/>
          </w:tcPr>
          <w:p w:rsidR="00F03BA4" w:rsidRDefault="00F03BA4">
            <w:pPr>
              <w:pStyle w:val="ConsPlusNormal"/>
              <w:jc w:val="center"/>
            </w:pPr>
            <w:r>
              <w:t>0,215160</w:t>
            </w:r>
          </w:p>
        </w:tc>
      </w:tr>
      <w:tr w:rsidR="00F03BA4">
        <w:tc>
          <w:tcPr>
            <w:tcW w:w="964" w:type="dxa"/>
            <w:vAlign w:val="center"/>
          </w:tcPr>
          <w:p w:rsidR="00F03BA4" w:rsidRDefault="00F03BA4">
            <w:pPr>
              <w:pStyle w:val="ConsPlusNormal"/>
            </w:pPr>
          </w:p>
        </w:tc>
        <w:tc>
          <w:tcPr>
            <w:tcW w:w="4581" w:type="dxa"/>
            <w:vAlign w:val="center"/>
          </w:tcPr>
          <w:p w:rsidR="00F03BA4" w:rsidRDefault="00F03BA4">
            <w:pPr>
              <w:pStyle w:val="ConsPlusNormal"/>
            </w:pPr>
            <w:r>
              <w:t>Справочно:</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pPr>
          </w:p>
        </w:tc>
      </w:tr>
      <w:tr w:rsidR="00F03BA4">
        <w:tc>
          <w:tcPr>
            <w:tcW w:w="964" w:type="dxa"/>
            <w:vAlign w:val="center"/>
          </w:tcPr>
          <w:p w:rsidR="00F03BA4" w:rsidRDefault="00F03BA4">
            <w:pPr>
              <w:pStyle w:val="ConsPlusNormal"/>
            </w:pPr>
          </w:p>
        </w:tc>
        <w:tc>
          <w:tcPr>
            <w:tcW w:w="4581" w:type="dxa"/>
            <w:vAlign w:val="center"/>
          </w:tcPr>
          <w:p w:rsidR="00F03BA4" w:rsidRDefault="00F03BA4">
            <w:pPr>
              <w:pStyle w:val="ConsPlusNormal"/>
            </w:pPr>
            <w:r>
              <w:t>объем посещений центров здоровья</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0,060464</w:t>
            </w:r>
          </w:p>
        </w:tc>
      </w:tr>
      <w:tr w:rsidR="00F03BA4">
        <w:tc>
          <w:tcPr>
            <w:tcW w:w="964" w:type="dxa"/>
            <w:vAlign w:val="center"/>
          </w:tcPr>
          <w:p w:rsidR="00F03BA4" w:rsidRDefault="00F03BA4">
            <w:pPr>
              <w:pStyle w:val="ConsPlusNormal"/>
            </w:pPr>
          </w:p>
        </w:tc>
        <w:tc>
          <w:tcPr>
            <w:tcW w:w="4581" w:type="dxa"/>
            <w:vAlign w:val="center"/>
          </w:tcPr>
          <w:p w:rsidR="00F03BA4" w:rsidRDefault="00F03BA4">
            <w:pPr>
              <w:pStyle w:val="ConsPlusNormal"/>
            </w:pPr>
            <w:r>
              <w:t>объем посещений центров амбулаторной онкологической помощи</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0,018528</w:t>
            </w:r>
          </w:p>
        </w:tc>
      </w:tr>
      <w:tr w:rsidR="00F03BA4">
        <w:tc>
          <w:tcPr>
            <w:tcW w:w="964" w:type="dxa"/>
            <w:vAlign w:val="center"/>
          </w:tcPr>
          <w:p w:rsidR="00F03BA4" w:rsidRDefault="00F03BA4">
            <w:pPr>
              <w:pStyle w:val="ConsPlusNormal"/>
            </w:pPr>
          </w:p>
        </w:tc>
        <w:tc>
          <w:tcPr>
            <w:tcW w:w="4581" w:type="dxa"/>
            <w:vAlign w:val="center"/>
          </w:tcPr>
          <w:p w:rsidR="00F03BA4" w:rsidRDefault="00F03BA4">
            <w:pPr>
              <w:pStyle w:val="ConsPlusNormal"/>
            </w:pPr>
            <w:r>
              <w:t>Объем посещений для проведения 2 этапа диспансеризации</w:t>
            </w:r>
          </w:p>
        </w:tc>
        <w:tc>
          <w:tcPr>
            <w:tcW w:w="1644" w:type="dxa"/>
            <w:vAlign w:val="center"/>
          </w:tcPr>
          <w:p w:rsidR="00F03BA4" w:rsidRDefault="00F03BA4">
            <w:pPr>
              <w:pStyle w:val="ConsPlusNormal"/>
            </w:pPr>
          </w:p>
        </w:tc>
        <w:tc>
          <w:tcPr>
            <w:tcW w:w="1824" w:type="dxa"/>
            <w:vAlign w:val="center"/>
          </w:tcPr>
          <w:p w:rsidR="00F03BA4" w:rsidRDefault="00F03BA4">
            <w:pPr>
              <w:pStyle w:val="ConsPlusNormal"/>
              <w:jc w:val="center"/>
            </w:pPr>
            <w:r>
              <w:t>0,008551</w:t>
            </w:r>
          </w:p>
        </w:tc>
      </w:tr>
    </w:tbl>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5</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384" w:name="P10134"/>
      <w:bookmarkEnd w:id="384"/>
      <w:r>
        <w:t>ПОРЯДОК</w:t>
      </w:r>
    </w:p>
    <w:p w:rsidR="00F03BA4" w:rsidRDefault="00F03BA4">
      <w:pPr>
        <w:pStyle w:val="ConsPlusTitle"/>
        <w:jc w:val="center"/>
      </w:pPr>
      <w:r>
        <w:t xml:space="preserve">РЕАЛИЗАЦИИ </w:t>
      </w:r>
      <w:proofErr w:type="gramStart"/>
      <w:r>
        <w:t>УСТАНОВЛЕННОГО</w:t>
      </w:r>
      <w:proofErr w:type="gramEnd"/>
      <w:r>
        <w:t xml:space="preserve"> ЗАКОНОДАТЕЛЬСТВОМ</w:t>
      </w:r>
    </w:p>
    <w:p w:rsidR="00F03BA4" w:rsidRDefault="00F03BA4">
      <w:pPr>
        <w:pStyle w:val="ConsPlusTitle"/>
        <w:jc w:val="center"/>
      </w:pPr>
      <w:r>
        <w:t>РОССИЙСКОЙ ФЕДЕРАЦИИ ПРАВА ВНЕОЧЕРЕДНОГО ОКАЗАНИЯ</w:t>
      </w:r>
    </w:p>
    <w:p w:rsidR="00F03BA4" w:rsidRDefault="00F03BA4">
      <w:pPr>
        <w:pStyle w:val="ConsPlusTitle"/>
        <w:jc w:val="center"/>
      </w:pPr>
      <w:r>
        <w:t>МЕДИЦИНСКОЙ ПОМОЩИ ОТДЕЛЬНЫМ КАТЕГОРИЯМ ГРАЖДАН</w:t>
      </w:r>
    </w:p>
    <w:p w:rsidR="00F03BA4" w:rsidRDefault="00F03BA4">
      <w:pPr>
        <w:pStyle w:val="ConsPlusTitle"/>
        <w:jc w:val="center"/>
      </w:pPr>
      <w:r>
        <w:t>В МЕДИЦИНСКИХ ОРГАНИЗАЦИЯХ, НАХОДЯЩИХСЯ НА ТЕРРИТОРИИ</w:t>
      </w:r>
    </w:p>
    <w:p w:rsidR="00F03BA4" w:rsidRDefault="00F03BA4">
      <w:pPr>
        <w:pStyle w:val="ConsPlusTitle"/>
        <w:jc w:val="center"/>
      </w:pPr>
      <w:r>
        <w:t>МУРМАНСКОЙ ОБЛАСТИ, УЧАСТВУЮЩИХ В РЕАЛИЗАЦИИ ПРОГРАММЫ</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 xml:space="preserve">(в ред. </w:t>
            </w:r>
            <w:hyperlink r:id="rId84">
              <w:r>
                <w:rPr>
                  <w:color w:val="0000FF"/>
                </w:rPr>
                <w:t>постановления</w:t>
              </w:r>
            </w:hyperlink>
            <w:r>
              <w:rPr>
                <w:color w:val="392C69"/>
              </w:rPr>
              <w:t xml:space="preserve"> Правительства Мурманской области</w:t>
            </w:r>
            <w:proofErr w:type="gramEnd"/>
          </w:p>
          <w:p w:rsidR="00F03BA4" w:rsidRDefault="00F03BA4">
            <w:pPr>
              <w:pStyle w:val="ConsPlusNormal"/>
              <w:jc w:val="center"/>
            </w:pPr>
            <w:r>
              <w:rPr>
                <w:color w:val="392C69"/>
              </w:rPr>
              <w:t>от 04.07.2023 N 488-ПП)</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Normal"/>
        <w:ind w:firstLine="540"/>
        <w:jc w:val="both"/>
      </w:pPr>
      <w:r>
        <w:t>Право на внеочередное оказание медицинской помощи имеют следующие категории граждан:</w:t>
      </w:r>
    </w:p>
    <w:p w:rsidR="00F03BA4" w:rsidRDefault="00F03BA4">
      <w:pPr>
        <w:pStyle w:val="ConsPlusNormal"/>
        <w:spacing w:before="220"/>
        <w:ind w:firstLine="540"/>
        <w:jc w:val="both"/>
      </w:pPr>
      <w:r>
        <w:t xml:space="preserve">1) в соответствии со </w:t>
      </w:r>
      <w:hyperlink r:id="rId85">
        <w:r>
          <w:rPr>
            <w:color w:val="0000FF"/>
          </w:rPr>
          <w:t>статьями 14</w:t>
        </w:r>
      </w:hyperlink>
      <w:r>
        <w:t xml:space="preserve"> - </w:t>
      </w:r>
      <w:hyperlink r:id="rId86">
        <w:r>
          <w:rPr>
            <w:color w:val="0000FF"/>
          </w:rPr>
          <w:t>19</w:t>
        </w:r>
      </w:hyperlink>
      <w:r>
        <w:t xml:space="preserve"> и </w:t>
      </w:r>
      <w:hyperlink r:id="rId87">
        <w:r>
          <w:rPr>
            <w:color w:val="0000FF"/>
          </w:rPr>
          <w:t>21</w:t>
        </w:r>
      </w:hyperlink>
      <w:r>
        <w:t xml:space="preserve"> Федерального закона от 12.01.1995 N 5-ФЗ "О ветеранах" (далее - Закон о ветеранах):</w:t>
      </w:r>
    </w:p>
    <w:p w:rsidR="00F03BA4" w:rsidRDefault="00F03BA4">
      <w:pPr>
        <w:pStyle w:val="ConsPlusNormal"/>
        <w:spacing w:before="220"/>
        <w:ind w:firstLine="540"/>
        <w:jc w:val="both"/>
      </w:pPr>
      <w:r>
        <w:t>инвалиды войны;</w:t>
      </w:r>
    </w:p>
    <w:p w:rsidR="00F03BA4" w:rsidRDefault="00F03BA4">
      <w:pPr>
        <w:pStyle w:val="ConsPlusNormal"/>
        <w:spacing w:before="220"/>
        <w:ind w:firstLine="540"/>
        <w:jc w:val="both"/>
      </w:pPr>
      <w:r>
        <w:t xml:space="preserve">участники Великой Отечественной войны, указанные в </w:t>
      </w:r>
      <w:hyperlink r:id="rId88">
        <w:r>
          <w:rPr>
            <w:color w:val="0000FF"/>
          </w:rPr>
          <w:t>подпунктах "а"</w:t>
        </w:r>
      </w:hyperlink>
      <w:r>
        <w:t xml:space="preserve"> </w:t>
      </w:r>
      <w:hyperlink r:id="rId89">
        <w:r>
          <w:rPr>
            <w:color w:val="0000FF"/>
          </w:rPr>
          <w:t>"ж"</w:t>
        </w:r>
      </w:hyperlink>
      <w:r>
        <w:t xml:space="preserve"> и </w:t>
      </w:r>
      <w:hyperlink r:id="rId90">
        <w:r>
          <w:rPr>
            <w:color w:val="0000FF"/>
          </w:rPr>
          <w:t>"и" подпункта 1 пункта 1 статьи 2</w:t>
        </w:r>
      </w:hyperlink>
      <w:r>
        <w:t xml:space="preserve"> Закона о ветеранах;</w:t>
      </w:r>
    </w:p>
    <w:p w:rsidR="00F03BA4" w:rsidRDefault="00F03BA4">
      <w:pPr>
        <w:pStyle w:val="ConsPlusNormal"/>
        <w:spacing w:before="220"/>
        <w:ind w:firstLine="540"/>
        <w:jc w:val="both"/>
      </w:pPr>
      <w:r>
        <w:t xml:space="preserve">ветераны боевых действий из числа лиц, указанных в </w:t>
      </w:r>
      <w:hyperlink r:id="rId91">
        <w:r>
          <w:rPr>
            <w:color w:val="0000FF"/>
          </w:rPr>
          <w:t>подпунктах 1</w:t>
        </w:r>
      </w:hyperlink>
      <w:r>
        <w:t xml:space="preserve"> - </w:t>
      </w:r>
      <w:hyperlink r:id="rId92">
        <w:r>
          <w:rPr>
            <w:color w:val="0000FF"/>
          </w:rPr>
          <w:t>4</w:t>
        </w:r>
      </w:hyperlink>
      <w:r>
        <w:t xml:space="preserve">, </w:t>
      </w:r>
      <w:hyperlink r:id="rId93">
        <w:r>
          <w:rPr>
            <w:color w:val="0000FF"/>
          </w:rPr>
          <w:t>8 пункта 1 статьи 3</w:t>
        </w:r>
      </w:hyperlink>
      <w:r>
        <w:t xml:space="preserve"> </w:t>
      </w:r>
      <w:r>
        <w:lastRenderedPageBreak/>
        <w:t>Закона о ветеранах;</w:t>
      </w:r>
    </w:p>
    <w:p w:rsidR="00F03BA4" w:rsidRDefault="00F03BA4">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03BA4" w:rsidRDefault="00F03BA4">
      <w:pPr>
        <w:pStyle w:val="ConsPlusNormal"/>
        <w:spacing w:before="220"/>
        <w:ind w:firstLine="540"/>
        <w:jc w:val="both"/>
      </w:pPr>
      <w:r>
        <w:t>лица, награжденные знаком "Жителю блокадного Ленинграда";</w:t>
      </w:r>
    </w:p>
    <w:p w:rsidR="00F03BA4" w:rsidRDefault="00F03BA4">
      <w:pPr>
        <w:pStyle w:val="ConsPlusNormal"/>
        <w:spacing w:before="220"/>
        <w:ind w:firstLine="540"/>
        <w:jc w:val="both"/>
      </w:pPr>
      <w:r>
        <w:t>лица, награжденные знаком "Житель осажденного Севастополя";</w:t>
      </w:r>
    </w:p>
    <w:p w:rsidR="00F03BA4" w:rsidRDefault="00F03BA4">
      <w:pPr>
        <w:pStyle w:val="ConsPlusNormal"/>
        <w:spacing w:before="220"/>
        <w:ind w:firstLine="540"/>
        <w:jc w:val="both"/>
      </w:pPr>
      <w:r>
        <w:t>лица, награжденные знаком "Житель осажденного Сталинграда";</w:t>
      </w:r>
    </w:p>
    <w:p w:rsidR="00F03BA4" w:rsidRDefault="00F03BA4">
      <w:pPr>
        <w:pStyle w:val="ConsPlusNormal"/>
        <w:jc w:val="both"/>
      </w:pPr>
      <w:r>
        <w:t xml:space="preserve">(абзац введен </w:t>
      </w:r>
      <w:hyperlink r:id="rId94">
        <w:r>
          <w:rPr>
            <w:color w:val="0000FF"/>
          </w:rPr>
          <w:t>постановлением</w:t>
        </w:r>
      </w:hyperlink>
      <w:r>
        <w:t xml:space="preserve"> Правительства Мурманской области от 04.07.2023 N 488-ПП)</w:t>
      </w:r>
    </w:p>
    <w:p w:rsidR="00F03BA4" w:rsidRDefault="00F03BA4">
      <w:pPr>
        <w:pStyle w:val="ConsPlusNormal"/>
        <w:spacing w:before="220"/>
        <w:ind w:firstLine="540"/>
        <w:jc w:val="both"/>
      </w:pPr>
      <w:proofErr w:type="gramStart"/>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F03BA4" w:rsidRDefault="00F03BA4">
      <w:pPr>
        <w:pStyle w:val="ConsPlusNormal"/>
        <w:spacing w:before="220"/>
        <w:ind w:firstLine="540"/>
        <w:jc w:val="both"/>
      </w:pPr>
      <w:r>
        <w:t>нетрудоспособные члены семьи погибших (умерших) инвалидов войны,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F03BA4" w:rsidRDefault="00F03BA4">
      <w:pPr>
        <w:pStyle w:val="ConsPlusNormal"/>
        <w:spacing w:before="220"/>
        <w:ind w:firstLine="540"/>
        <w:jc w:val="both"/>
      </w:pPr>
      <w:r>
        <w:t xml:space="preserve">2) в соответствии со </w:t>
      </w:r>
      <w:hyperlink r:id="rId95">
        <w:r>
          <w:rPr>
            <w:color w:val="0000FF"/>
          </w:rPr>
          <w:t>статьей 1.1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F03BA4" w:rsidRDefault="00F03BA4">
      <w:pPr>
        <w:pStyle w:val="ConsPlusNormal"/>
        <w:spacing w:before="220"/>
        <w:ind w:firstLine="540"/>
        <w:jc w:val="both"/>
      </w:pPr>
      <w:r>
        <w:t>Герои Советского Союза, Герои Российской Федерации, полные кавалеры ордена Славы;</w:t>
      </w:r>
    </w:p>
    <w:p w:rsidR="00F03BA4" w:rsidRDefault="00F03BA4">
      <w:pPr>
        <w:pStyle w:val="ConsPlusNormal"/>
        <w:spacing w:before="220"/>
        <w:ind w:firstLine="540"/>
        <w:jc w:val="both"/>
      </w:pPr>
      <w:proofErr w:type="gramStart"/>
      <w:r>
        <w:t>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Советского Союза, Героев Российской Федерации или полных кавалеров ордена Славы;</w:t>
      </w:r>
      <w:proofErr w:type="gramEnd"/>
    </w:p>
    <w:p w:rsidR="00F03BA4" w:rsidRDefault="00F03BA4">
      <w:pPr>
        <w:pStyle w:val="ConsPlusNormal"/>
        <w:spacing w:before="220"/>
        <w:ind w:firstLine="540"/>
        <w:jc w:val="both"/>
      </w:pPr>
      <w:r>
        <w:t xml:space="preserve">3) в соответствии со </w:t>
      </w:r>
      <w:hyperlink r:id="rId96">
        <w:r>
          <w:rPr>
            <w:color w:val="0000FF"/>
          </w:rPr>
          <w:t>статьей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rsidR="00F03BA4" w:rsidRDefault="00F03BA4">
      <w:pPr>
        <w:pStyle w:val="ConsPlusNormal"/>
        <w:spacing w:before="220"/>
        <w:ind w:firstLine="540"/>
        <w:jc w:val="both"/>
      </w:pPr>
      <w:proofErr w:type="gramStart"/>
      <w:r>
        <w:t xml:space="preserve">4) граждане, указанные в </w:t>
      </w:r>
      <w:hyperlink r:id="rId97">
        <w:r>
          <w:rPr>
            <w:color w:val="0000FF"/>
          </w:rPr>
          <w:t>статье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w:t>
      </w:r>
      <w:proofErr w:type="gramEnd"/>
      <w:r>
        <w:t xml:space="preserve"> </w:t>
      </w:r>
      <w:proofErr w:type="gramStart"/>
      <w:r>
        <w:t>объединении</w:t>
      </w:r>
      <w:proofErr w:type="gramEnd"/>
      <w:r>
        <w:t xml:space="preserve"> "Маяк" и сбросов радиоактивных отходов в реку Теча, а также ставшие инвалидами вследствие воздействия радиации;</w:t>
      </w:r>
    </w:p>
    <w:p w:rsidR="00F03BA4" w:rsidRDefault="00F03BA4">
      <w:pPr>
        <w:pStyle w:val="ConsPlusNormal"/>
        <w:spacing w:before="220"/>
        <w:ind w:firstLine="540"/>
        <w:jc w:val="both"/>
      </w:pPr>
      <w:proofErr w:type="gramStart"/>
      <w:r>
        <w:t xml:space="preserve">5) в соответствии со </w:t>
      </w:r>
      <w:hyperlink r:id="rId98">
        <w:r>
          <w:rPr>
            <w:color w:val="0000FF"/>
          </w:rPr>
          <w:t>статьей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w:t>
      </w:r>
      <w:r>
        <w:lastRenderedPageBreak/>
        <w:t>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03BA4" w:rsidRDefault="00F03BA4">
      <w:pPr>
        <w:pStyle w:val="ConsPlusNormal"/>
        <w:spacing w:before="220"/>
        <w:ind w:firstLine="540"/>
        <w:jc w:val="both"/>
      </w:pPr>
      <w:r>
        <w:t xml:space="preserve">6) в соответствии со </w:t>
      </w:r>
      <w:hyperlink r:id="rId99">
        <w:r>
          <w:rPr>
            <w:color w:val="0000FF"/>
          </w:rPr>
          <w:t>статьей 7</w:t>
        </w:r>
      </w:hyperlink>
      <w:r>
        <w:t xml:space="preserve"> Закона Мурманской области от 23.12.2004 N 550-01-ЗМО "О мерах социальной поддержки отдельных категорий граждан" - реабилитированные лица и лица, пострадавшие от политических репрессий;</w:t>
      </w:r>
    </w:p>
    <w:p w:rsidR="00F03BA4" w:rsidRDefault="00F03BA4">
      <w:pPr>
        <w:pStyle w:val="ConsPlusNormal"/>
        <w:spacing w:before="220"/>
        <w:ind w:firstLine="540"/>
        <w:jc w:val="both"/>
      </w:pPr>
      <w:r>
        <w:t xml:space="preserve">7) в соответствии со </w:t>
      </w:r>
      <w:hyperlink r:id="rId100">
        <w:r>
          <w:rPr>
            <w:color w:val="0000FF"/>
          </w:rPr>
          <w:t>статьей 23</w:t>
        </w:r>
      </w:hyperlink>
      <w:r>
        <w:t xml:space="preserve"> Федерального закона от 20.07.2012 N 125-ФЗ "О донорстве крови и ее компонентов" - лица, награжденные знаком "Почетный донор России".</w:t>
      </w:r>
    </w:p>
    <w:p w:rsidR="00F03BA4" w:rsidRDefault="00F03BA4">
      <w:pPr>
        <w:pStyle w:val="ConsPlusNormal"/>
        <w:spacing w:before="220"/>
        <w:ind w:firstLine="540"/>
        <w:jc w:val="both"/>
      </w:pPr>
      <w:r>
        <w:t>Оказание медицинской помощи осуществляется в медицинских организациях в рамках программы государственных гарантий оказания гражданам Российской Федерации бесплатной медицинской помощи;</w:t>
      </w:r>
    </w:p>
    <w:p w:rsidR="00F03BA4" w:rsidRDefault="00F03BA4">
      <w:pPr>
        <w:pStyle w:val="ConsPlusNormal"/>
        <w:spacing w:before="220"/>
        <w:ind w:firstLine="540"/>
        <w:jc w:val="both"/>
      </w:pPr>
      <w:r>
        <w:t xml:space="preserve">8) в соответствии со </w:t>
      </w:r>
      <w:hyperlink r:id="rId101">
        <w:r>
          <w:rPr>
            <w:color w:val="0000FF"/>
          </w:rPr>
          <w:t>статьей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 граждане, получившие суммарную (накопленную) эффективную дозу облучения, превышающую 25 сЗв (бэр), вследствие ядерных испытаний на Семипалатинском полигоне;</w:t>
      </w:r>
    </w:p>
    <w:p w:rsidR="00F03BA4" w:rsidRDefault="00F03BA4">
      <w:pPr>
        <w:pStyle w:val="ConsPlusNormal"/>
        <w:spacing w:before="220"/>
        <w:ind w:firstLine="540"/>
        <w:jc w:val="both"/>
      </w:pPr>
      <w:r>
        <w:t xml:space="preserve">9) в соответствии с </w:t>
      </w:r>
      <w:hyperlink r:id="rId102">
        <w:r>
          <w:rPr>
            <w:color w:val="0000FF"/>
          </w:rPr>
          <w:t>пунктом 1</w:t>
        </w:r>
      </w:hyperlink>
      <w:r>
        <w:t xml:space="preserve"> Указа Президента Российской Федерации от 02.10.1992 N 1157 "О дополнительных мерах государственной поддержки инвалидов" - инвалиды I и II групп, дети-инвалиды и лица, сопровождающие таких детей;</w:t>
      </w:r>
    </w:p>
    <w:p w:rsidR="00F03BA4" w:rsidRDefault="00F03BA4">
      <w:pPr>
        <w:pStyle w:val="ConsPlusNormal"/>
        <w:spacing w:before="220"/>
        <w:ind w:firstLine="540"/>
        <w:jc w:val="both"/>
      </w:pPr>
      <w:r>
        <w:t xml:space="preserve">10) в соответствии с </w:t>
      </w:r>
      <w:hyperlink r:id="rId103">
        <w:r>
          <w:rPr>
            <w:color w:val="0000FF"/>
          </w:rPr>
          <w:t>пунктом 44 части 1 статьи 44</w:t>
        </w:r>
      </w:hyperlink>
      <w:r>
        <w:t xml:space="preserve"> Федерального закона от 21.12.2021 N 414-ФЗ "Об общих принципах организации публичной власти в субъектах Российской Федерации" - лица, удостоенные звания "Почетный гражданин Мурманской области", а также лица, удостоенные на основании правовых актов органов местного самоуправления Мурманской области звания "Почетный гражданин".</w:t>
      </w:r>
    </w:p>
    <w:p w:rsidR="00F03BA4" w:rsidRDefault="00F03BA4">
      <w:pPr>
        <w:pStyle w:val="ConsPlusNormal"/>
        <w:spacing w:before="220"/>
        <w:ind w:firstLine="540"/>
        <w:jc w:val="both"/>
      </w:pPr>
      <w:r>
        <w:t>Медицинские организации по месту прикрепления лиц, относящихся к вышеуказанным категориям, организуют динамическое наблюдение за состоянием здоровья граждан.</w:t>
      </w:r>
    </w:p>
    <w:p w:rsidR="00F03BA4" w:rsidRDefault="00F03BA4">
      <w:pPr>
        <w:pStyle w:val="ConsPlusNormal"/>
        <w:spacing w:before="220"/>
        <w:ind w:firstLine="540"/>
        <w:jc w:val="both"/>
      </w:pPr>
      <w:r>
        <w:t>Направление граждан в медицинские организации для оказания им внеочередной специализированной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w:t>
      </w:r>
    </w:p>
    <w:p w:rsidR="00F03BA4" w:rsidRDefault="00F03BA4">
      <w:pPr>
        <w:pStyle w:val="ConsPlusNormal"/>
        <w:spacing w:before="220"/>
        <w:ind w:firstLine="540"/>
        <w:jc w:val="both"/>
      </w:pPr>
      <w:r>
        <w:t>Медицинские организации обеспечивают консультативный прием граждан вне очереди, а по показаниям - внеочередное стационарное обследование и лечение.</w:t>
      </w:r>
    </w:p>
    <w:p w:rsidR="00F03BA4" w:rsidRDefault="00F03BA4">
      <w:pPr>
        <w:pStyle w:val="ConsPlusNormal"/>
        <w:spacing w:before="220"/>
        <w:ind w:firstLine="540"/>
        <w:jc w:val="both"/>
      </w:pPr>
      <w:r>
        <w:t xml:space="preserve">При отсутствии необходимого вида медицинской помощи врачебные комиссии медицинских организаций направляют медицинские документы </w:t>
      </w:r>
      <w:proofErr w:type="gramStart"/>
      <w:r>
        <w:t>по установленной форме в уполномоченный орган в сфере охраны здоровья для решения вопроса об обследовании</w:t>
      </w:r>
      <w:proofErr w:type="gramEnd"/>
      <w:r>
        <w:t xml:space="preserve"> и лечении граждан в медицинских организациях, подведомственных федеральным органам исполнительной власти.</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6</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385" w:name="P10180"/>
      <w:bookmarkEnd w:id="385"/>
      <w:r>
        <w:lastRenderedPageBreak/>
        <w:t>ПЕРЕЧЕНЬ</w:t>
      </w:r>
    </w:p>
    <w:p w:rsidR="00F03BA4" w:rsidRDefault="00F03BA4">
      <w:pPr>
        <w:pStyle w:val="ConsPlusTitle"/>
        <w:jc w:val="center"/>
      </w:pPr>
      <w:r>
        <w:t>ЛЕКАРСТВЕННЫХ ПРЕПАРАТОВ, ОТПУСКАЕМЫХ НАСЕЛЕНИЮ</w:t>
      </w:r>
    </w:p>
    <w:p w:rsidR="00F03BA4" w:rsidRDefault="00F03BA4">
      <w:pPr>
        <w:pStyle w:val="ConsPlusTitle"/>
        <w:jc w:val="center"/>
      </w:pPr>
      <w:r>
        <w:t>В СООТВЕТСТВИИ С ПЕРЕЧНЕМ ГРУПП НАСЕЛЕНИЯ И КАТЕГОРИЙ</w:t>
      </w:r>
    </w:p>
    <w:p w:rsidR="00F03BA4" w:rsidRDefault="00F03BA4">
      <w:pPr>
        <w:pStyle w:val="ConsPlusTitle"/>
        <w:jc w:val="center"/>
      </w:pPr>
      <w:r>
        <w:t xml:space="preserve">ЗАБОЛЕВАНИЙ, ПРИ АМБУЛАТОРНОМ ЛЕЧЕНИИ КОТОРЫХ </w:t>
      </w:r>
      <w:proofErr w:type="gramStart"/>
      <w:r>
        <w:t>ЛЕКАРСТВЕННЫЕ</w:t>
      </w:r>
      <w:proofErr w:type="gramEnd"/>
    </w:p>
    <w:p w:rsidR="00F03BA4" w:rsidRDefault="00F03BA4">
      <w:pPr>
        <w:pStyle w:val="ConsPlusTitle"/>
        <w:jc w:val="center"/>
      </w:pPr>
      <w:r>
        <w:t>СРЕДСТВА И ИЗДЕЛИЯ МЕДИЦИНСКОГО НАЗНАЧЕНИЯ ОТПУСКАЮТСЯ</w:t>
      </w:r>
    </w:p>
    <w:p w:rsidR="00F03BA4" w:rsidRDefault="00F03BA4">
      <w:pPr>
        <w:pStyle w:val="ConsPlusTitle"/>
        <w:jc w:val="center"/>
      </w:pPr>
      <w:r>
        <w:t>ПО РЕЦЕПТАМ ВРАЧЕЙ БЕСПЛАТНО, А ТАКЖЕ В СООТВЕТСТВИИ</w:t>
      </w:r>
    </w:p>
    <w:p w:rsidR="00F03BA4" w:rsidRDefault="00F03BA4">
      <w:pPr>
        <w:pStyle w:val="ConsPlusTitle"/>
        <w:jc w:val="center"/>
      </w:pPr>
      <w:r>
        <w:t>С ПЕРЕЧНЕМ ГРУПП НАСЕЛЕНИЯ, ПРИ АМБУЛАТОРНОМ ЛЕЧЕНИИ КОТОРЫХ</w:t>
      </w:r>
    </w:p>
    <w:p w:rsidR="00F03BA4" w:rsidRDefault="00F03BA4">
      <w:pPr>
        <w:pStyle w:val="ConsPlusTitle"/>
        <w:jc w:val="center"/>
      </w:pPr>
      <w:r>
        <w:t>ЛЕКАРСТВЕННЫЕ СРЕДСТВА ОТПУСКАЮТСЯ ПО РЕЦЕПТАМ ВРАЧЕЙ</w:t>
      </w:r>
    </w:p>
    <w:p w:rsidR="00F03BA4" w:rsidRDefault="00F03BA4">
      <w:pPr>
        <w:pStyle w:val="ConsPlusTitle"/>
        <w:jc w:val="center"/>
      </w:pPr>
      <w:r>
        <w:t xml:space="preserve">С 50-ПРОЦЕНТНОЙ СКИДКОЙ, </w:t>
      </w:r>
      <w:proofErr w:type="gramStart"/>
      <w:r>
        <w:t>СФОРМИРОВАННЫЙ</w:t>
      </w:r>
      <w:proofErr w:type="gramEnd"/>
      <w:r>
        <w:t xml:space="preserve"> В ОБЪЕМЕ НЕ МЕНЕЕ,</w:t>
      </w:r>
    </w:p>
    <w:p w:rsidR="00F03BA4" w:rsidRDefault="00F03BA4">
      <w:pPr>
        <w:pStyle w:val="ConsPlusTitle"/>
        <w:jc w:val="center"/>
      </w:pPr>
      <w:r>
        <w:t xml:space="preserve">ЧЕМ ЭТО ПРЕДУСМОТРЕНО ПЕРЕЧНЕМ ЖИЗНЕННО </w:t>
      </w:r>
      <w:proofErr w:type="gramStart"/>
      <w:r>
        <w:t>НЕОБХОДИМЫХ</w:t>
      </w:r>
      <w:proofErr w:type="gramEnd"/>
    </w:p>
    <w:p w:rsidR="00F03BA4" w:rsidRDefault="00F03BA4">
      <w:pPr>
        <w:pStyle w:val="ConsPlusTitle"/>
        <w:jc w:val="center"/>
      </w:pPr>
      <w:r>
        <w:t xml:space="preserve">И ВАЖНЕЙШИХ ЛЕКАРСТВЕННЫХ ПРЕПАРАТОВ, </w:t>
      </w:r>
      <w:proofErr w:type="gramStart"/>
      <w:r>
        <w:t>УТВЕРЖДАЕМЫМ</w:t>
      </w:r>
      <w:proofErr w:type="gramEnd"/>
    </w:p>
    <w:p w:rsidR="00F03BA4" w:rsidRDefault="00F03BA4">
      <w:pPr>
        <w:pStyle w:val="ConsPlusTitle"/>
        <w:jc w:val="center"/>
      </w:pPr>
      <w:r>
        <w:t>ПРАВИТЕЛЬСТВОМ РОССИЙСКОЙ ФЕДЕРАЦИИ В СООТВЕТСТВИИ</w:t>
      </w:r>
    </w:p>
    <w:p w:rsidR="00F03BA4" w:rsidRDefault="00F03BA4">
      <w:pPr>
        <w:pStyle w:val="ConsPlusTitle"/>
        <w:jc w:val="center"/>
      </w:pPr>
      <w:r>
        <w:t xml:space="preserve">С ФЕДЕРАЛЬНЫМ </w:t>
      </w:r>
      <w:hyperlink r:id="rId104">
        <w:r>
          <w:rPr>
            <w:color w:val="0000FF"/>
          </w:rPr>
          <w:t>ЗАКОНОМ</w:t>
        </w:r>
      </w:hyperlink>
      <w:r>
        <w:t xml:space="preserve"> ОТ 12.04.2010 N 61-ФЗ "ОБ ОБРАЩЕНИИ</w:t>
      </w:r>
    </w:p>
    <w:p w:rsidR="00F03BA4" w:rsidRDefault="00F03BA4">
      <w:pPr>
        <w:pStyle w:val="ConsPlusTitle"/>
        <w:jc w:val="center"/>
      </w:pPr>
      <w:r>
        <w:t>ЛЕКАРСТВЕННЫХ СРЕДСТВ"</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(в ред. постановлений Правительства Мурманской области</w:t>
            </w:r>
            <w:proofErr w:type="gramEnd"/>
          </w:p>
          <w:p w:rsidR="00F03BA4" w:rsidRDefault="00F03BA4">
            <w:pPr>
              <w:pStyle w:val="ConsPlusNormal"/>
              <w:jc w:val="center"/>
            </w:pPr>
            <w:r>
              <w:rPr>
                <w:color w:val="392C69"/>
              </w:rPr>
              <w:t xml:space="preserve">от 05.05.2023 </w:t>
            </w:r>
            <w:hyperlink r:id="rId105">
              <w:r>
                <w:rPr>
                  <w:color w:val="0000FF"/>
                </w:rPr>
                <w:t>N 345-ПП</w:t>
              </w:r>
            </w:hyperlink>
            <w:r>
              <w:rPr>
                <w:color w:val="392C69"/>
              </w:rPr>
              <w:t xml:space="preserve">, от 04.07.2023 </w:t>
            </w:r>
            <w:hyperlink r:id="rId106">
              <w:r>
                <w:rPr>
                  <w:color w:val="0000FF"/>
                </w:rPr>
                <w:t>N 488-ПП</w:t>
              </w:r>
            </w:hyperlink>
            <w:r>
              <w:rPr>
                <w:color w:val="392C69"/>
              </w:rPr>
              <w:t xml:space="preserve">, от 19.09.2023 </w:t>
            </w:r>
            <w:hyperlink r:id="rId107">
              <w:r>
                <w:rPr>
                  <w:color w:val="0000FF"/>
                </w:rPr>
                <w:t>N 678-ПП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5"/>
        <w:gridCol w:w="4706"/>
      </w:tblGrid>
      <w:tr w:rsidR="00F03BA4">
        <w:tc>
          <w:tcPr>
            <w:tcW w:w="567" w:type="dxa"/>
            <w:vAlign w:val="center"/>
          </w:tcPr>
          <w:p w:rsidR="00F03BA4" w:rsidRDefault="00F03BA4">
            <w:pPr>
              <w:pStyle w:val="ConsPlusNormal"/>
              <w:jc w:val="center"/>
            </w:pPr>
            <w:r>
              <w:t xml:space="preserve">N </w:t>
            </w:r>
            <w:proofErr w:type="gramStart"/>
            <w:r>
              <w:t>п</w:t>
            </w:r>
            <w:proofErr w:type="gramEnd"/>
            <w:r>
              <w:t>/п</w:t>
            </w:r>
          </w:p>
        </w:tc>
        <w:tc>
          <w:tcPr>
            <w:tcW w:w="3685" w:type="dxa"/>
            <w:vAlign w:val="center"/>
          </w:tcPr>
          <w:p w:rsidR="00F03BA4" w:rsidRDefault="00F03BA4">
            <w:pPr>
              <w:pStyle w:val="ConsPlusNormal"/>
              <w:jc w:val="center"/>
            </w:pPr>
            <w:r>
              <w:t>Международные непатентованные наименования</w:t>
            </w:r>
          </w:p>
        </w:tc>
        <w:tc>
          <w:tcPr>
            <w:tcW w:w="4706" w:type="dxa"/>
            <w:vAlign w:val="center"/>
          </w:tcPr>
          <w:p w:rsidR="00F03BA4" w:rsidRDefault="00F03BA4">
            <w:pPr>
              <w:pStyle w:val="ConsPlusNormal"/>
              <w:jc w:val="center"/>
            </w:pPr>
            <w:r>
              <w:t>Лекарственные формы</w:t>
            </w:r>
          </w:p>
        </w:tc>
      </w:tr>
      <w:tr w:rsidR="00F03BA4">
        <w:tc>
          <w:tcPr>
            <w:tcW w:w="567" w:type="dxa"/>
          </w:tcPr>
          <w:p w:rsidR="00F03BA4" w:rsidRDefault="00F03BA4">
            <w:pPr>
              <w:pStyle w:val="ConsPlusNormal"/>
              <w:jc w:val="center"/>
            </w:pPr>
            <w:r>
              <w:t>1</w:t>
            </w:r>
          </w:p>
        </w:tc>
        <w:tc>
          <w:tcPr>
            <w:tcW w:w="3685" w:type="dxa"/>
          </w:tcPr>
          <w:p w:rsidR="00F03BA4" w:rsidRDefault="00F03BA4">
            <w:pPr>
              <w:pStyle w:val="ConsPlusNormal"/>
            </w:pPr>
            <w:r>
              <w:t>4-Нитро-N-[(1RS)-1-(4-фторфенил)-2-(1-этилпиперидин-4-ил</w:t>
            </w:r>
            <w:proofErr w:type="gramStart"/>
            <w:r>
              <w:t>)э</w:t>
            </w:r>
            <w:proofErr w:type="gramEnd"/>
            <w:r>
              <w:t xml:space="preserve">тил]бензамида гидрохлорид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внутривенного введения</w:t>
            </w:r>
          </w:p>
        </w:tc>
      </w:tr>
      <w:tr w:rsidR="00F03BA4">
        <w:tc>
          <w:tcPr>
            <w:tcW w:w="567" w:type="dxa"/>
            <w:vMerge w:val="restart"/>
          </w:tcPr>
          <w:p w:rsidR="00F03BA4" w:rsidRDefault="00F03BA4">
            <w:pPr>
              <w:pStyle w:val="ConsPlusNormal"/>
              <w:jc w:val="center"/>
            </w:pPr>
            <w:r>
              <w:t>2</w:t>
            </w:r>
          </w:p>
        </w:tc>
        <w:tc>
          <w:tcPr>
            <w:tcW w:w="3685" w:type="dxa"/>
          </w:tcPr>
          <w:p w:rsidR="00F03BA4" w:rsidRDefault="00F03BA4">
            <w:pPr>
              <w:pStyle w:val="ConsPlusNormal"/>
            </w:pPr>
            <w:r>
              <w:t>Абакавир</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Абакавир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F03BA4">
            <w:pPr>
              <w:pStyle w:val="ConsPlusNormal"/>
              <w:jc w:val="center"/>
            </w:pPr>
            <w:r>
              <w:t>3</w:t>
            </w:r>
          </w:p>
        </w:tc>
        <w:tc>
          <w:tcPr>
            <w:tcW w:w="3685" w:type="dxa"/>
          </w:tcPr>
          <w:p w:rsidR="00F03BA4" w:rsidRDefault="00F03BA4">
            <w:pPr>
              <w:pStyle w:val="ConsPlusNormal"/>
            </w:pPr>
            <w:r>
              <w:t>Абакавир + зидовудин + ламивудин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F03BA4">
            <w:pPr>
              <w:pStyle w:val="ConsPlusNormal"/>
              <w:jc w:val="center"/>
            </w:pPr>
            <w:r>
              <w:t>4</w:t>
            </w:r>
          </w:p>
        </w:tc>
        <w:tc>
          <w:tcPr>
            <w:tcW w:w="3685" w:type="dxa"/>
          </w:tcPr>
          <w:p w:rsidR="00F03BA4" w:rsidRDefault="00F03BA4">
            <w:pPr>
              <w:pStyle w:val="ConsPlusNormal"/>
            </w:pPr>
            <w:r>
              <w:t>Абакавир + ламивудин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F03BA4">
            <w:pPr>
              <w:pStyle w:val="ConsPlusNormal"/>
              <w:jc w:val="center"/>
            </w:pPr>
            <w:r>
              <w:t>5</w:t>
            </w:r>
          </w:p>
        </w:tc>
        <w:tc>
          <w:tcPr>
            <w:tcW w:w="3685" w:type="dxa"/>
          </w:tcPr>
          <w:p w:rsidR="00F03BA4" w:rsidRDefault="00F03BA4">
            <w:pPr>
              <w:pStyle w:val="ConsPlusNormal"/>
            </w:pPr>
            <w:r>
              <w:t>Абатацепт</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Абатацепт</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F03BA4">
            <w:pPr>
              <w:pStyle w:val="ConsPlusNormal"/>
              <w:jc w:val="center"/>
            </w:pPr>
            <w:r>
              <w:t>6</w:t>
            </w:r>
          </w:p>
        </w:tc>
        <w:tc>
          <w:tcPr>
            <w:tcW w:w="3685" w:type="dxa"/>
          </w:tcPr>
          <w:p w:rsidR="00F03BA4" w:rsidRDefault="00F03BA4">
            <w:pPr>
              <w:pStyle w:val="ConsPlusNormal"/>
            </w:pPr>
            <w:r>
              <w:t>Абемациклиб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F03BA4">
            <w:pPr>
              <w:pStyle w:val="ConsPlusNormal"/>
              <w:jc w:val="center"/>
            </w:pPr>
            <w:r>
              <w:t>7</w:t>
            </w:r>
          </w:p>
        </w:tc>
        <w:tc>
          <w:tcPr>
            <w:tcW w:w="3685" w:type="dxa"/>
          </w:tcPr>
          <w:p w:rsidR="00F03BA4" w:rsidRDefault="00F03BA4">
            <w:pPr>
              <w:pStyle w:val="ConsPlusNormal"/>
            </w:pPr>
            <w:r>
              <w:t>Абиратерон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Абиратерон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F03BA4">
            <w:pPr>
              <w:pStyle w:val="ConsPlusNormal"/>
              <w:jc w:val="center"/>
            </w:pPr>
            <w:r>
              <w:t>8</w:t>
            </w:r>
          </w:p>
        </w:tc>
        <w:tc>
          <w:tcPr>
            <w:tcW w:w="3685" w:type="dxa"/>
          </w:tcPr>
          <w:p w:rsidR="00F03BA4" w:rsidRDefault="00F03BA4">
            <w:pPr>
              <w:pStyle w:val="ConsPlusNormal"/>
            </w:pPr>
            <w:r>
              <w:t>Авелумаб</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F03BA4">
            <w:pPr>
              <w:pStyle w:val="ConsPlusNormal"/>
              <w:jc w:val="center"/>
            </w:pPr>
            <w:r>
              <w:t>9</w:t>
            </w:r>
          </w:p>
        </w:tc>
        <w:tc>
          <w:tcPr>
            <w:tcW w:w="3685" w:type="dxa"/>
          </w:tcPr>
          <w:p w:rsidR="00F03BA4" w:rsidRDefault="00F03BA4">
            <w:pPr>
              <w:pStyle w:val="ConsPlusNormal"/>
            </w:pPr>
            <w:r>
              <w:t>Агалсидаза альфа</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F03BA4">
            <w:pPr>
              <w:pStyle w:val="ConsPlusNormal"/>
              <w:jc w:val="center"/>
            </w:pPr>
            <w:r>
              <w:t>10</w:t>
            </w:r>
          </w:p>
        </w:tc>
        <w:tc>
          <w:tcPr>
            <w:tcW w:w="3685" w:type="dxa"/>
          </w:tcPr>
          <w:p w:rsidR="00F03BA4" w:rsidRDefault="00F03BA4">
            <w:pPr>
              <w:pStyle w:val="ConsPlusNormal"/>
            </w:pPr>
            <w:r>
              <w:t>Агалсидаза бета</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tcPr>
          <w:p w:rsidR="00F03BA4" w:rsidRDefault="00F03BA4">
            <w:pPr>
              <w:pStyle w:val="ConsPlusNormal"/>
              <w:jc w:val="center"/>
            </w:pPr>
            <w:r>
              <w:t>11</w:t>
            </w:r>
          </w:p>
        </w:tc>
        <w:tc>
          <w:tcPr>
            <w:tcW w:w="3685" w:type="dxa"/>
          </w:tcPr>
          <w:p w:rsidR="00F03BA4" w:rsidRDefault="00F03BA4">
            <w:pPr>
              <w:pStyle w:val="ConsPlusNormal"/>
            </w:pPr>
            <w:r>
              <w:t>Агомелатин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F03BA4">
            <w:pPr>
              <w:pStyle w:val="ConsPlusNormal"/>
              <w:jc w:val="center"/>
            </w:pPr>
            <w:r>
              <w:lastRenderedPageBreak/>
              <w:t>12</w:t>
            </w:r>
          </w:p>
        </w:tc>
        <w:tc>
          <w:tcPr>
            <w:tcW w:w="3685" w:type="dxa"/>
          </w:tcPr>
          <w:p w:rsidR="00F03BA4" w:rsidRDefault="00F03BA4">
            <w:pPr>
              <w:pStyle w:val="ConsPlusNormal"/>
            </w:pPr>
            <w:r>
              <w:t>Адалимумаб</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F03BA4">
            <w:pPr>
              <w:pStyle w:val="ConsPlusNormal"/>
              <w:jc w:val="center"/>
            </w:pPr>
            <w:r>
              <w:t>13</w:t>
            </w:r>
          </w:p>
        </w:tc>
        <w:tc>
          <w:tcPr>
            <w:tcW w:w="3685" w:type="dxa"/>
          </w:tcPr>
          <w:p w:rsidR="00F03BA4" w:rsidRDefault="00F03BA4">
            <w:pPr>
              <w:pStyle w:val="ConsPlusNormal"/>
            </w:pPr>
            <w:r>
              <w:t xml:space="preserve">Адеметионин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Адеметионин</w:t>
            </w:r>
          </w:p>
        </w:tc>
        <w:tc>
          <w:tcPr>
            <w:tcW w:w="4706" w:type="dxa"/>
          </w:tcPr>
          <w:p w:rsidR="00F03BA4" w:rsidRDefault="00F03BA4">
            <w:pPr>
              <w:pStyle w:val="ConsPlusNormal"/>
            </w:pPr>
            <w:r>
              <w:t>таблетки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Адеметионин</w:t>
            </w:r>
          </w:p>
        </w:tc>
        <w:tc>
          <w:tcPr>
            <w:tcW w:w="4706" w:type="dxa"/>
          </w:tcPr>
          <w:p w:rsidR="00F03BA4" w:rsidRDefault="00F03BA4">
            <w:pPr>
              <w:pStyle w:val="ConsPlusNormal"/>
            </w:pPr>
            <w:r>
              <w:t>таблетки кишечнорастворимые,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Адеметионин</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tcPr>
          <w:p w:rsidR="00F03BA4" w:rsidRDefault="00F03BA4">
            <w:pPr>
              <w:pStyle w:val="ConsPlusNormal"/>
              <w:jc w:val="center"/>
            </w:pPr>
            <w:r>
              <w:t>14</w:t>
            </w:r>
          </w:p>
        </w:tc>
        <w:tc>
          <w:tcPr>
            <w:tcW w:w="3685" w:type="dxa"/>
          </w:tcPr>
          <w:p w:rsidR="00F03BA4" w:rsidRDefault="00F03BA4">
            <w:pPr>
              <w:pStyle w:val="ConsPlusNormal"/>
            </w:pPr>
            <w:r>
              <w:t>Азатиоприн</w:t>
            </w:r>
          </w:p>
        </w:tc>
        <w:tc>
          <w:tcPr>
            <w:tcW w:w="4706" w:type="dxa"/>
          </w:tcPr>
          <w:p w:rsidR="00F03BA4" w:rsidRDefault="00F03BA4">
            <w:pPr>
              <w:pStyle w:val="ConsPlusNormal"/>
            </w:pPr>
            <w:r>
              <w:t>таблетки</w:t>
            </w:r>
          </w:p>
        </w:tc>
      </w:tr>
      <w:tr w:rsidR="00F03BA4">
        <w:tc>
          <w:tcPr>
            <w:tcW w:w="567" w:type="dxa"/>
          </w:tcPr>
          <w:p w:rsidR="00F03BA4" w:rsidRDefault="00F03BA4">
            <w:pPr>
              <w:pStyle w:val="ConsPlusNormal"/>
              <w:jc w:val="center"/>
            </w:pPr>
            <w:r>
              <w:t>15</w:t>
            </w:r>
          </w:p>
        </w:tc>
        <w:tc>
          <w:tcPr>
            <w:tcW w:w="3685" w:type="dxa"/>
          </w:tcPr>
          <w:p w:rsidR="00F03BA4" w:rsidRDefault="00F03BA4">
            <w:pPr>
              <w:pStyle w:val="ConsPlusNormal"/>
            </w:pPr>
            <w:r>
              <w:t xml:space="preserve">Азацитидин </w:t>
            </w:r>
            <w:hyperlink w:anchor="P14156">
              <w:r>
                <w:rPr>
                  <w:color w:val="0000FF"/>
                </w:rPr>
                <w:t>&lt;*&gt;</w:t>
              </w:r>
            </w:hyperlink>
          </w:p>
        </w:tc>
        <w:tc>
          <w:tcPr>
            <w:tcW w:w="4706" w:type="dxa"/>
          </w:tcPr>
          <w:p w:rsidR="00F03BA4" w:rsidRDefault="00F03BA4">
            <w:pPr>
              <w:pStyle w:val="ConsPlusNormal"/>
            </w:pPr>
            <w:r>
              <w:t>лиофилизат для приготовления суспензии для подкожного введения</w:t>
            </w:r>
          </w:p>
        </w:tc>
      </w:tr>
      <w:tr w:rsidR="00F03BA4">
        <w:tc>
          <w:tcPr>
            <w:tcW w:w="567" w:type="dxa"/>
            <w:vMerge w:val="restart"/>
          </w:tcPr>
          <w:p w:rsidR="00F03BA4" w:rsidRDefault="00F03BA4">
            <w:pPr>
              <w:pStyle w:val="ConsPlusNormal"/>
              <w:jc w:val="center"/>
            </w:pPr>
            <w:r>
              <w:t>16</w:t>
            </w:r>
          </w:p>
        </w:tc>
        <w:tc>
          <w:tcPr>
            <w:tcW w:w="3685" w:type="dxa"/>
          </w:tcPr>
          <w:p w:rsidR="00F03BA4" w:rsidRDefault="00F03BA4">
            <w:pPr>
              <w:pStyle w:val="ConsPlusNormal"/>
            </w:pPr>
            <w:r>
              <w:t>Азитромицин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Азитромицин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Азитромицин</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Азитромицин</w:t>
            </w:r>
          </w:p>
        </w:tc>
        <w:tc>
          <w:tcPr>
            <w:tcW w:w="4706" w:type="dxa"/>
          </w:tcPr>
          <w:p w:rsidR="00F03BA4" w:rsidRDefault="00F03BA4">
            <w:pPr>
              <w:pStyle w:val="ConsPlusNormal"/>
            </w:pPr>
            <w:r>
              <w:t>порошок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Азитромицин</w:t>
            </w:r>
          </w:p>
        </w:tc>
        <w:tc>
          <w:tcPr>
            <w:tcW w:w="4706" w:type="dxa"/>
          </w:tcPr>
          <w:p w:rsidR="00F03BA4" w:rsidRDefault="00F03BA4">
            <w:pPr>
              <w:pStyle w:val="ConsPlusNormal"/>
            </w:pPr>
            <w:r>
              <w:t>порошок для приготовления суспензии для приема внутрь (для детей)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Азитромицин</w:t>
            </w:r>
          </w:p>
        </w:tc>
        <w:tc>
          <w:tcPr>
            <w:tcW w:w="4706" w:type="dxa"/>
          </w:tcPr>
          <w:p w:rsidR="00F03BA4" w:rsidRDefault="00F03BA4">
            <w:pPr>
              <w:pStyle w:val="ConsPlusNormal"/>
            </w:pPr>
            <w:r>
              <w:t>таблетки диспергируемые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Азитромицин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Азитромицин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F03BA4">
            <w:pPr>
              <w:pStyle w:val="ConsPlusNormal"/>
              <w:jc w:val="center"/>
            </w:pPr>
            <w:r>
              <w:t>17</w:t>
            </w:r>
          </w:p>
        </w:tc>
        <w:tc>
          <w:tcPr>
            <w:tcW w:w="3685" w:type="dxa"/>
          </w:tcPr>
          <w:p w:rsidR="00F03BA4" w:rsidRDefault="00F03BA4">
            <w:pPr>
              <w:pStyle w:val="ConsPlusNormal"/>
            </w:pPr>
            <w:r>
              <w:t>Азоксимера бромид</w:t>
            </w:r>
          </w:p>
        </w:tc>
        <w:tc>
          <w:tcPr>
            <w:tcW w:w="4706" w:type="dxa"/>
          </w:tcPr>
          <w:p w:rsidR="00F03BA4" w:rsidRDefault="00F03BA4">
            <w:pPr>
              <w:pStyle w:val="ConsPlusNormal"/>
            </w:pPr>
            <w:r>
              <w:t>лиофилизат для приготовления раствора для инъекций и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Азоксимера бромид</w:t>
            </w:r>
          </w:p>
        </w:tc>
        <w:tc>
          <w:tcPr>
            <w:tcW w:w="4706" w:type="dxa"/>
          </w:tcPr>
          <w:p w:rsidR="00F03BA4" w:rsidRDefault="00F03BA4">
            <w:pPr>
              <w:pStyle w:val="ConsPlusNormal"/>
            </w:pPr>
            <w:r>
              <w:t>суппозитории вагинальные и ректальные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Азоксимера бромид</w:t>
            </w:r>
          </w:p>
        </w:tc>
        <w:tc>
          <w:tcPr>
            <w:tcW w:w="4706" w:type="dxa"/>
          </w:tcPr>
          <w:p w:rsidR="00F03BA4" w:rsidRDefault="00F03BA4">
            <w:pPr>
              <w:pStyle w:val="ConsPlusNormal"/>
            </w:pPr>
            <w:r>
              <w:t>таблетки</w:t>
            </w:r>
          </w:p>
        </w:tc>
      </w:tr>
      <w:tr w:rsidR="00F03BA4">
        <w:tc>
          <w:tcPr>
            <w:tcW w:w="567" w:type="dxa"/>
          </w:tcPr>
          <w:p w:rsidR="00F03BA4" w:rsidRDefault="00F03BA4">
            <w:pPr>
              <w:pStyle w:val="ConsPlusNormal"/>
              <w:jc w:val="center"/>
            </w:pPr>
            <w:r>
              <w:t>18</w:t>
            </w:r>
          </w:p>
        </w:tc>
        <w:tc>
          <w:tcPr>
            <w:tcW w:w="3685" w:type="dxa"/>
          </w:tcPr>
          <w:p w:rsidR="00F03BA4" w:rsidRDefault="00F03BA4">
            <w:pPr>
              <w:pStyle w:val="ConsPlusNormal"/>
            </w:pPr>
            <w:r>
              <w:t>Акалабрутиниб</w:t>
            </w:r>
          </w:p>
        </w:tc>
        <w:tc>
          <w:tcPr>
            <w:tcW w:w="4706" w:type="dxa"/>
          </w:tcPr>
          <w:p w:rsidR="00F03BA4" w:rsidRDefault="00F03BA4">
            <w:pPr>
              <w:pStyle w:val="ConsPlusNormal"/>
            </w:pPr>
            <w:r>
              <w:t>капсулы</w:t>
            </w:r>
          </w:p>
        </w:tc>
      </w:tr>
      <w:tr w:rsidR="00F03BA4">
        <w:tc>
          <w:tcPr>
            <w:tcW w:w="567" w:type="dxa"/>
          </w:tcPr>
          <w:p w:rsidR="00F03BA4" w:rsidRDefault="00F03BA4">
            <w:pPr>
              <w:pStyle w:val="ConsPlusNormal"/>
              <w:jc w:val="center"/>
            </w:pPr>
            <w:r>
              <w:t>19</w:t>
            </w:r>
          </w:p>
        </w:tc>
        <w:tc>
          <w:tcPr>
            <w:tcW w:w="3685" w:type="dxa"/>
          </w:tcPr>
          <w:p w:rsidR="00F03BA4" w:rsidRDefault="00F03BA4">
            <w:pPr>
              <w:pStyle w:val="ConsPlusNormal"/>
            </w:pPr>
            <w:r>
              <w:t>Аклидиния бромид</w:t>
            </w:r>
          </w:p>
        </w:tc>
        <w:tc>
          <w:tcPr>
            <w:tcW w:w="4706" w:type="dxa"/>
          </w:tcPr>
          <w:p w:rsidR="00F03BA4" w:rsidRDefault="00F03BA4">
            <w:pPr>
              <w:pStyle w:val="ConsPlusNormal"/>
            </w:pPr>
            <w:r>
              <w:t>порошок для ингаляций дозированный</w:t>
            </w:r>
          </w:p>
        </w:tc>
      </w:tr>
      <w:tr w:rsidR="00F03BA4">
        <w:tc>
          <w:tcPr>
            <w:tcW w:w="567" w:type="dxa"/>
          </w:tcPr>
          <w:p w:rsidR="00F03BA4" w:rsidRDefault="00F03BA4">
            <w:pPr>
              <w:pStyle w:val="ConsPlusNormal"/>
              <w:jc w:val="center"/>
            </w:pPr>
            <w:r>
              <w:t>20</w:t>
            </w:r>
          </w:p>
        </w:tc>
        <w:tc>
          <w:tcPr>
            <w:tcW w:w="3685" w:type="dxa"/>
          </w:tcPr>
          <w:p w:rsidR="00F03BA4" w:rsidRDefault="00F03BA4">
            <w:pPr>
              <w:pStyle w:val="ConsPlusNormal"/>
            </w:pPr>
            <w:r>
              <w:t>Аклидиния бромид + формотерол</w:t>
            </w:r>
          </w:p>
        </w:tc>
        <w:tc>
          <w:tcPr>
            <w:tcW w:w="4706" w:type="dxa"/>
          </w:tcPr>
          <w:p w:rsidR="00F03BA4" w:rsidRDefault="00F03BA4">
            <w:pPr>
              <w:pStyle w:val="ConsPlusNormal"/>
            </w:pPr>
            <w:r>
              <w:t>порошок для ингаляций дозированный</w:t>
            </w:r>
          </w:p>
        </w:tc>
      </w:tr>
      <w:tr w:rsidR="00F03BA4">
        <w:tc>
          <w:tcPr>
            <w:tcW w:w="567" w:type="dxa"/>
          </w:tcPr>
          <w:p w:rsidR="00F03BA4" w:rsidRDefault="00F03BA4">
            <w:pPr>
              <w:pStyle w:val="ConsPlusNormal"/>
              <w:jc w:val="center"/>
            </w:pPr>
            <w:r>
              <w:t>21</w:t>
            </w:r>
          </w:p>
        </w:tc>
        <w:tc>
          <w:tcPr>
            <w:tcW w:w="3685" w:type="dxa"/>
          </w:tcPr>
          <w:p w:rsidR="00F03BA4" w:rsidRDefault="00F03BA4">
            <w:pPr>
              <w:pStyle w:val="ConsPlusNormal"/>
            </w:pPr>
            <w:r>
              <w:t>Акситиниб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F03BA4">
            <w:pPr>
              <w:pStyle w:val="ConsPlusNormal"/>
              <w:jc w:val="center"/>
            </w:pPr>
            <w:r>
              <w:t>22</w:t>
            </w:r>
          </w:p>
        </w:tc>
        <w:tc>
          <w:tcPr>
            <w:tcW w:w="3685" w:type="dxa"/>
          </w:tcPr>
          <w:p w:rsidR="00F03BA4" w:rsidRDefault="00F03BA4">
            <w:pPr>
              <w:pStyle w:val="ConsPlusNormal"/>
            </w:pPr>
            <w:r>
              <w:t>Алектиниб</w:t>
            </w:r>
          </w:p>
        </w:tc>
        <w:tc>
          <w:tcPr>
            <w:tcW w:w="4706" w:type="dxa"/>
          </w:tcPr>
          <w:p w:rsidR="00F03BA4" w:rsidRDefault="00F03BA4">
            <w:pPr>
              <w:pStyle w:val="ConsPlusNormal"/>
            </w:pPr>
            <w:r>
              <w:t>капсулы</w:t>
            </w:r>
          </w:p>
        </w:tc>
      </w:tr>
      <w:tr w:rsidR="00F03BA4">
        <w:tc>
          <w:tcPr>
            <w:tcW w:w="567" w:type="dxa"/>
          </w:tcPr>
          <w:p w:rsidR="00F03BA4" w:rsidRDefault="00F03BA4">
            <w:pPr>
              <w:pStyle w:val="ConsPlusNormal"/>
              <w:jc w:val="center"/>
            </w:pPr>
            <w:r>
              <w:t>23</w:t>
            </w:r>
          </w:p>
        </w:tc>
        <w:tc>
          <w:tcPr>
            <w:tcW w:w="3685" w:type="dxa"/>
          </w:tcPr>
          <w:p w:rsidR="00F03BA4" w:rsidRDefault="00F03BA4">
            <w:pPr>
              <w:pStyle w:val="ConsPlusNormal"/>
            </w:pPr>
            <w:r>
              <w:t xml:space="preserve">Алемтузумаб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F03BA4">
            <w:pPr>
              <w:pStyle w:val="ConsPlusNormal"/>
              <w:jc w:val="center"/>
            </w:pPr>
            <w:r>
              <w:lastRenderedPageBreak/>
              <w:t>24</w:t>
            </w:r>
          </w:p>
        </w:tc>
        <w:tc>
          <w:tcPr>
            <w:tcW w:w="3685" w:type="dxa"/>
          </w:tcPr>
          <w:p w:rsidR="00F03BA4" w:rsidRDefault="00F03BA4">
            <w:pPr>
              <w:pStyle w:val="ConsPlusNormal"/>
            </w:pPr>
            <w:r>
              <w:t>Алендроновая кислота</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Алендроновая кислота</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F03BA4">
            <w:pPr>
              <w:pStyle w:val="ConsPlusNormal"/>
              <w:jc w:val="center"/>
            </w:pPr>
            <w:r>
              <w:t>25</w:t>
            </w:r>
          </w:p>
        </w:tc>
        <w:tc>
          <w:tcPr>
            <w:tcW w:w="3685" w:type="dxa"/>
          </w:tcPr>
          <w:p w:rsidR="00F03BA4" w:rsidRDefault="00F03BA4">
            <w:pPr>
              <w:pStyle w:val="ConsPlusNormal"/>
            </w:pPr>
            <w:r>
              <w:t>Алирокумаб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F03BA4">
            <w:pPr>
              <w:pStyle w:val="ConsPlusNormal"/>
              <w:jc w:val="center"/>
            </w:pPr>
            <w:r>
              <w:t>26</w:t>
            </w:r>
          </w:p>
        </w:tc>
        <w:tc>
          <w:tcPr>
            <w:tcW w:w="3685" w:type="dxa"/>
          </w:tcPr>
          <w:p w:rsidR="00F03BA4" w:rsidRDefault="00F03BA4">
            <w:pPr>
              <w:pStyle w:val="ConsPlusNormal"/>
            </w:pPr>
            <w:r>
              <w:t>Аллерген бактерий (туберкулезный рекомбинантный)</w:t>
            </w:r>
          </w:p>
        </w:tc>
        <w:tc>
          <w:tcPr>
            <w:tcW w:w="4706" w:type="dxa"/>
          </w:tcPr>
          <w:p w:rsidR="00F03BA4" w:rsidRDefault="00F03BA4">
            <w:pPr>
              <w:pStyle w:val="ConsPlusNormal"/>
            </w:pPr>
            <w:r>
              <w:t>раствор для внутрикожного введения</w:t>
            </w:r>
          </w:p>
        </w:tc>
      </w:tr>
      <w:tr w:rsidR="00F03BA4">
        <w:tc>
          <w:tcPr>
            <w:tcW w:w="567" w:type="dxa"/>
          </w:tcPr>
          <w:p w:rsidR="00F03BA4" w:rsidRDefault="00F03BA4">
            <w:pPr>
              <w:pStyle w:val="ConsPlusNormal"/>
              <w:jc w:val="center"/>
            </w:pPr>
            <w:r>
              <w:t>27</w:t>
            </w:r>
          </w:p>
        </w:tc>
        <w:tc>
          <w:tcPr>
            <w:tcW w:w="3685" w:type="dxa"/>
          </w:tcPr>
          <w:p w:rsidR="00F03BA4" w:rsidRDefault="00F03BA4">
            <w:pPr>
              <w:pStyle w:val="ConsPlusNormal"/>
            </w:pPr>
            <w:r>
              <w:t>Аллергены бактерий</w:t>
            </w:r>
          </w:p>
        </w:tc>
        <w:tc>
          <w:tcPr>
            <w:tcW w:w="4706" w:type="dxa"/>
          </w:tcPr>
          <w:p w:rsidR="00F03BA4" w:rsidRDefault="00F03BA4">
            <w:pPr>
              <w:pStyle w:val="ConsPlusNormal"/>
            </w:pPr>
            <w:r>
              <w:t>раствор для внутрикожного введения</w:t>
            </w:r>
          </w:p>
        </w:tc>
      </w:tr>
      <w:tr w:rsidR="00F03BA4">
        <w:tc>
          <w:tcPr>
            <w:tcW w:w="567" w:type="dxa"/>
          </w:tcPr>
          <w:p w:rsidR="00F03BA4" w:rsidRDefault="00F03BA4">
            <w:pPr>
              <w:pStyle w:val="ConsPlusNormal"/>
              <w:jc w:val="center"/>
            </w:pPr>
            <w:r>
              <w:t>28</w:t>
            </w:r>
          </w:p>
        </w:tc>
        <w:tc>
          <w:tcPr>
            <w:tcW w:w="3685" w:type="dxa"/>
          </w:tcPr>
          <w:p w:rsidR="00F03BA4" w:rsidRDefault="00F03BA4">
            <w:pPr>
              <w:pStyle w:val="ConsPlusNormal"/>
            </w:pPr>
            <w:r>
              <w:t>Аллопуринол</w:t>
            </w:r>
          </w:p>
        </w:tc>
        <w:tc>
          <w:tcPr>
            <w:tcW w:w="4706" w:type="dxa"/>
          </w:tcPr>
          <w:p w:rsidR="00F03BA4" w:rsidRDefault="00F03BA4">
            <w:pPr>
              <w:pStyle w:val="ConsPlusNormal"/>
            </w:pPr>
            <w:r>
              <w:t>таблетки</w:t>
            </w:r>
          </w:p>
        </w:tc>
      </w:tr>
      <w:tr w:rsidR="00F03BA4">
        <w:tc>
          <w:tcPr>
            <w:tcW w:w="567" w:type="dxa"/>
          </w:tcPr>
          <w:p w:rsidR="00F03BA4" w:rsidRDefault="00F03BA4">
            <w:pPr>
              <w:pStyle w:val="ConsPlusNormal"/>
              <w:jc w:val="center"/>
            </w:pPr>
            <w:r>
              <w:t>29</w:t>
            </w:r>
          </w:p>
        </w:tc>
        <w:tc>
          <w:tcPr>
            <w:tcW w:w="3685" w:type="dxa"/>
          </w:tcPr>
          <w:p w:rsidR="00F03BA4" w:rsidRDefault="00F03BA4">
            <w:pPr>
              <w:pStyle w:val="ConsPlusNormal"/>
            </w:pPr>
            <w:r>
              <w:t>Алоглиптин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F03BA4">
            <w:pPr>
              <w:pStyle w:val="ConsPlusNormal"/>
              <w:jc w:val="center"/>
            </w:pPr>
            <w:r>
              <w:t>30</w:t>
            </w:r>
          </w:p>
        </w:tc>
        <w:tc>
          <w:tcPr>
            <w:tcW w:w="3685" w:type="dxa"/>
          </w:tcPr>
          <w:p w:rsidR="00F03BA4" w:rsidRDefault="00F03BA4">
            <w:pPr>
              <w:pStyle w:val="ConsPlusNormal"/>
            </w:pPr>
            <w:r>
              <w:t xml:space="preserve">Алпростадил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Алпростадил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F03BA4">
            <w:pPr>
              <w:pStyle w:val="ConsPlusNormal"/>
              <w:jc w:val="center"/>
            </w:pPr>
            <w:r>
              <w:t>31</w:t>
            </w:r>
          </w:p>
        </w:tc>
        <w:tc>
          <w:tcPr>
            <w:tcW w:w="3685" w:type="dxa"/>
          </w:tcPr>
          <w:p w:rsidR="00F03BA4" w:rsidRDefault="00F03BA4">
            <w:pPr>
              <w:pStyle w:val="ConsPlusNormal"/>
            </w:pPr>
            <w:r>
              <w:t xml:space="preserve">Алтеплаза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val="restart"/>
          </w:tcPr>
          <w:p w:rsidR="00F03BA4" w:rsidRDefault="00F03BA4">
            <w:pPr>
              <w:pStyle w:val="ConsPlusNormal"/>
              <w:jc w:val="center"/>
            </w:pPr>
            <w:r>
              <w:t>32</w:t>
            </w:r>
          </w:p>
        </w:tc>
        <w:tc>
          <w:tcPr>
            <w:tcW w:w="3685" w:type="dxa"/>
          </w:tcPr>
          <w:p w:rsidR="00F03BA4" w:rsidRDefault="00F03BA4">
            <w:pPr>
              <w:pStyle w:val="ConsPlusNormal"/>
            </w:pPr>
            <w:r>
              <w:t>Алфузозин</w:t>
            </w:r>
          </w:p>
        </w:tc>
        <w:tc>
          <w:tcPr>
            <w:tcW w:w="4706" w:type="dxa"/>
          </w:tcPr>
          <w:p w:rsidR="00F03BA4" w:rsidRDefault="00F03BA4">
            <w:pPr>
              <w:pStyle w:val="ConsPlusNormal"/>
            </w:pPr>
            <w:r>
              <w:t>таблетки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Алфузозин</w:t>
            </w:r>
          </w:p>
        </w:tc>
        <w:tc>
          <w:tcPr>
            <w:tcW w:w="4706" w:type="dxa"/>
          </w:tcPr>
          <w:p w:rsidR="00F03BA4" w:rsidRDefault="00F03BA4">
            <w:pPr>
              <w:pStyle w:val="ConsPlusNormal"/>
            </w:pPr>
            <w:r>
              <w:t>таблетки пролонгированного действия,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Алфузозин</w:t>
            </w:r>
          </w:p>
        </w:tc>
        <w:tc>
          <w:tcPr>
            <w:tcW w:w="4706" w:type="dxa"/>
          </w:tcPr>
          <w:p w:rsidR="00F03BA4" w:rsidRDefault="00F03BA4">
            <w:pPr>
              <w:pStyle w:val="ConsPlusNormal"/>
            </w:pPr>
            <w:r>
              <w:t>таблетки с контролируемым высвобождением,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Алфузозин</w:t>
            </w:r>
          </w:p>
        </w:tc>
        <w:tc>
          <w:tcPr>
            <w:tcW w:w="4706" w:type="dxa"/>
          </w:tcPr>
          <w:p w:rsidR="00F03BA4" w:rsidRDefault="00F03BA4">
            <w:pPr>
              <w:pStyle w:val="ConsPlusNormal"/>
            </w:pPr>
            <w:r>
              <w:t>таблетки с пролонгированным высвобождением</w:t>
            </w:r>
          </w:p>
        </w:tc>
      </w:tr>
      <w:tr w:rsidR="00F03BA4">
        <w:tc>
          <w:tcPr>
            <w:tcW w:w="567" w:type="dxa"/>
          </w:tcPr>
          <w:p w:rsidR="00F03BA4" w:rsidRDefault="00F03BA4">
            <w:pPr>
              <w:pStyle w:val="ConsPlusNormal"/>
              <w:jc w:val="center"/>
            </w:pPr>
            <w:r>
              <w:t>33</w:t>
            </w:r>
          </w:p>
        </w:tc>
        <w:tc>
          <w:tcPr>
            <w:tcW w:w="3685" w:type="dxa"/>
          </w:tcPr>
          <w:p w:rsidR="00F03BA4" w:rsidRDefault="00F03BA4">
            <w:pPr>
              <w:pStyle w:val="ConsPlusNormal"/>
            </w:pPr>
            <w:r>
              <w:t xml:space="preserve">Альбумин человека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val="restart"/>
          </w:tcPr>
          <w:p w:rsidR="00F03BA4" w:rsidRDefault="00F03BA4">
            <w:pPr>
              <w:pStyle w:val="ConsPlusNormal"/>
              <w:jc w:val="center"/>
            </w:pPr>
            <w:r>
              <w:t>34</w:t>
            </w:r>
          </w:p>
        </w:tc>
        <w:tc>
          <w:tcPr>
            <w:tcW w:w="3685" w:type="dxa"/>
          </w:tcPr>
          <w:p w:rsidR="00F03BA4" w:rsidRDefault="00F03BA4">
            <w:pPr>
              <w:pStyle w:val="ConsPlusNormal"/>
            </w:pPr>
            <w:r>
              <w:t>Альфакальцидол</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Альфакальцидол</w:t>
            </w:r>
          </w:p>
        </w:tc>
        <w:tc>
          <w:tcPr>
            <w:tcW w:w="4706" w:type="dxa"/>
          </w:tcPr>
          <w:p w:rsidR="00F03BA4" w:rsidRDefault="00F03BA4">
            <w:pPr>
              <w:pStyle w:val="ConsPlusNormal"/>
            </w:pPr>
            <w:r>
              <w:t>капсулы</w:t>
            </w:r>
          </w:p>
        </w:tc>
      </w:tr>
      <w:tr w:rsidR="00F03BA4">
        <w:tc>
          <w:tcPr>
            <w:tcW w:w="567" w:type="dxa"/>
            <w:vMerge w:val="restart"/>
          </w:tcPr>
          <w:p w:rsidR="00F03BA4" w:rsidRDefault="00F03BA4">
            <w:pPr>
              <w:pStyle w:val="ConsPlusNormal"/>
              <w:jc w:val="center"/>
            </w:pPr>
            <w:r>
              <w:t>35</w:t>
            </w:r>
          </w:p>
        </w:tc>
        <w:tc>
          <w:tcPr>
            <w:tcW w:w="3685" w:type="dxa"/>
          </w:tcPr>
          <w:p w:rsidR="00F03BA4" w:rsidRDefault="00F03BA4">
            <w:pPr>
              <w:pStyle w:val="ConsPlusNormal"/>
            </w:pPr>
            <w:r>
              <w:t xml:space="preserve">Амантадин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Амантадин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F03BA4">
            <w:pPr>
              <w:pStyle w:val="ConsPlusNormal"/>
              <w:jc w:val="center"/>
            </w:pPr>
            <w:r>
              <w:t>36</w:t>
            </w:r>
          </w:p>
        </w:tc>
        <w:tc>
          <w:tcPr>
            <w:tcW w:w="3685" w:type="dxa"/>
          </w:tcPr>
          <w:p w:rsidR="00F03BA4" w:rsidRDefault="00F03BA4">
            <w:pPr>
              <w:pStyle w:val="ConsPlusNormal"/>
            </w:pPr>
            <w:r>
              <w:t>Амбризентан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F03BA4">
            <w:pPr>
              <w:pStyle w:val="ConsPlusNormal"/>
              <w:jc w:val="center"/>
            </w:pPr>
            <w:r>
              <w:t>37</w:t>
            </w:r>
          </w:p>
        </w:tc>
        <w:tc>
          <w:tcPr>
            <w:tcW w:w="3685" w:type="dxa"/>
          </w:tcPr>
          <w:p w:rsidR="00F03BA4" w:rsidRDefault="00F03BA4">
            <w:pPr>
              <w:pStyle w:val="ConsPlusNormal"/>
            </w:pPr>
            <w:r>
              <w:t>Амброксол</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Амброксол</w:t>
            </w:r>
          </w:p>
        </w:tc>
        <w:tc>
          <w:tcPr>
            <w:tcW w:w="4706" w:type="dxa"/>
          </w:tcPr>
          <w:p w:rsidR="00F03BA4" w:rsidRDefault="00F03BA4">
            <w:pPr>
              <w:pStyle w:val="ConsPlusNormal"/>
            </w:pPr>
            <w:r>
              <w:t>пастилки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Амброксол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Амброксол</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Амброксол</w:t>
            </w:r>
          </w:p>
        </w:tc>
        <w:tc>
          <w:tcPr>
            <w:tcW w:w="4706" w:type="dxa"/>
          </w:tcPr>
          <w:p w:rsidR="00F03BA4" w:rsidRDefault="00F03BA4">
            <w:pPr>
              <w:pStyle w:val="ConsPlusNormal"/>
            </w:pPr>
            <w:r>
              <w:t>раствор для приема внутрь и ингаляций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Амброксол</w:t>
            </w:r>
          </w:p>
        </w:tc>
        <w:tc>
          <w:tcPr>
            <w:tcW w:w="4706" w:type="dxa"/>
          </w:tcPr>
          <w:p w:rsidR="00F03BA4" w:rsidRDefault="00F03BA4">
            <w:pPr>
              <w:pStyle w:val="ConsPlusNormal"/>
            </w:pPr>
            <w:r>
              <w:t>сироп</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Амброксол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Амброксол</w:t>
            </w:r>
          </w:p>
        </w:tc>
        <w:tc>
          <w:tcPr>
            <w:tcW w:w="4706" w:type="dxa"/>
          </w:tcPr>
          <w:p w:rsidR="00F03BA4" w:rsidRDefault="00F03BA4">
            <w:pPr>
              <w:pStyle w:val="ConsPlusNormal"/>
            </w:pPr>
            <w:r>
              <w:t>таблетки диспергируемые</w:t>
            </w:r>
          </w:p>
        </w:tc>
      </w:tr>
      <w:tr w:rsidR="00F03BA4">
        <w:tc>
          <w:tcPr>
            <w:tcW w:w="567" w:type="dxa"/>
            <w:vMerge w:val="restart"/>
          </w:tcPr>
          <w:p w:rsidR="00F03BA4" w:rsidRDefault="00F03BA4">
            <w:pPr>
              <w:pStyle w:val="ConsPlusNormal"/>
              <w:jc w:val="center"/>
            </w:pPr>
            <w:r>
              <w:t>38</w:t>
            </w:r>
          </w:p>
        </w:tc>
        <w:tc>
          <w:tcPr>
            <w:tcW w:w="3685" w:type="dxa"/>
          </w:tcPr>
          <w:p w:rsidR="00F03BA4" w:rsidRDefault="00F03BA4">
            <w:pPr>
              <w:pStyle w:val="ConsPlusNormal"/>
            </w:pPr>
            <w:r>
              <w:t xml:space="preserve">Амикацин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Амикацин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Амикацин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Амикацин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Амикацин </w:t>
            </w:r>
            <w:hyperlink w:anchor="P14156">
              <w:r>
                <w:rPr>
                  <w:color w:val="0000FF"/>
                </w:rPr>
                <w:t>&lt;*&gt;</w:t>
              </w:r>
            </w:hyperlink>
          </w:p>
        </w:tc>
        <w:tc>
          <w:tcPr>
            <w:tcW w:w="4706" w:type="dxa"/>
          </w:tcPr>
          <w:p w:rsidR="00F03BA4" w:rsidRDefault="00F03BA4">
            <w:pPr>
              <w:pStyle w:val="ConsPlusNormal"/>
            </w:pPr>
            <w:r>
              <w:t>раствор для инфузий и внутримышечного введения</w:t>
            </w:r>
          </w:p>
        </w:tc>
      </w:tr>
      <w:tr w:rsidR="00F03BA4">
        <w:tc>
          <w:tcPr>
            <w:tcW w:w="567" w:type="dxa"/>
          </w:tcPr>
          <w:p w:rsidR="00F03BA4" w:rsidRDefault="00F03BA4">
            <w:pPr>
              <w:pStyle w:val="ConsPlusNormal"/>
              <w:jc w:val="center"/>
            </w:pPr>
            <w:r>
              <w:t>39</w:t>
            </w:r>
          </w:p>
        </w:tc>
        <w:tc>
          <w:tcPr>
            <w:tcW w:w="3685" w:type="dxa"/>
          </w:tcPr>
          <w:p w:rsidR="00F03BA4" w:rsidRDefault="00F03BA4">
            <w:pPr>
              <w:pStyle w:val="ConsPlusNormal"/>
            </w:pPr>
            <w:r>
              <w:t xml:space="preserve">Аминокапроновая кислота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tcPr>
          <w:p w:rsidR="00F03BA4" w:rsidRDefault="00F03BA4">
            <w:pPr>
              <w:pStyle w:val="ConsPlusNormal"/>
              <w:jc w:val="center"/>
            </w:pPr>
            <w:r>
              <w:t>40</w:t>
            </w:r>
          </w:p>
        </w:tc>
        <w:tc>
          <w:tcPr>
            <w:tcW w:w="3685" w:type="dxa"/>
          </w:tcPr>
          <w:p w:rsidR="00F03BA4" w:rsidRDefault="00F03BA4">
            <w:pPr>
              <w:pStyle w:val="ConsPlusNormal"/>
            </w:pPr>
            <w:r>
              <w:t xml:space="preserve">Аминокислоты для парентерального питания </w:t>
            </w:r>
            <w:hyperlink w:anchor="P14156">
              <w:r>
                <w:rPr>
                  <w:color w:val="0000FF"/>
                </w:rPr>
                <w:t>&lt;*&gt;</w:t>
              </w:r>
            </w:hyperlink>
          </w:p>
        </w:tc>
        <w:tc>
          <w:tcPr>
            <w:tcW w:w="4706" w:type="dxa"/>
          </w:tcPr>
          <w:p w:rsidR="00F03BA4" w:rsidRDefault="00F03BA4">
            <w:pPr>
              <w:pStyle w:val="ConsPlusNormal"/>
            </w:pPr>
            <w:r>
              <w:t>-</w:t>
            </w:r>
          </w:p>
        </w:tc>
      </w:tr>
      <w:tr w:rsidR="00F03BA4">
        <w:tc>
          <w:tcPr>
            <w:tcW w:w="567" w:type="dxa"/>
          </w:tcPr>
          <w:p w:rsidR="00F03BA4" w:rsidRDefault="00F03BA4">
            <w:pPr>
              <w:pStyle w:val="ConsPlusNormal"/>
              <w:jc w:val="center"/>
            </w:pPr>
            <w:r>
              <w:t>41</w:t>
            </w:r>
          </w:p>
        </w:tc>
        <w:tc>
          <w:tcPr>
            <w:tcW w:w="3685" w:type="dxa"/>
          </w:tcPr>
          <w:p w:rsidR="00F03BA4" w:rsidRDefault="00F03BA4">
            <w:pPr>
              <w:pStyle w:val="ConsPlusNormal"/>
            </w:pPr>
            <w:r>
              <w:t xml:space="preserve">Аминокислоты для парентерального питания + прочие препараты </w:t>
            </w:r>
            <w:hyperlink w:anchor="P14156">
              <w:r>
                <w:rPr>
                  <w:color w:val="0000FF"/>
                </w:rPr>
                <w:t>&lt;*&gt;</w:t>
              </w:r>
            </w:hyperlink>
          </w:p>
        </w:tc>
        <w:tc>
          <w:tcPr>
            <w:tcW w:w="4706" w:type="dxa"/>
          </w:tcPr>
          <w:p w:rsidR="00F03BA4" w:rsidRDefault="00F03BA4">
            <w:pPr>
              <w:pStyle w:val="ConsPlusNormal"/>
            </w:pPr>
            <w:r>
              <w:t>-</w:t>
            </w:r>
          </w:p>
        </w:tc>
      </w:tr>
      <w:tr w:rsidR="00F03BA4">
        <w:tc>
          <w:tcPr>
            <w:tcW w:w="567" w:type="dxa"/>
          </w:tcPr>
          <w:p w:rsidR="00F03BA4" w:rsidRDefault="00F03BA4">
            <w:pPr>
              <w:pStyle w:val="ConsPlusNormal"/>
              <w:jc w:val="center"/>
            </w:pPr>
            <w:r>
              <w:t>42</w:t>
            </w:r>
          </w:p>
        </w:tc>
        <w:tc>
          <w:tcPr>
            <w:tcW w:w="3685" w:type="dxa"/>
          </w:tcPr>
          <w:p w:rsidR="00F03BA4" w:rsidRDefault="00F03BA4">
            <w:pPr>
              <w:pStyle w:val="ConsPlusNormal"/>
            </w:pPr>
            <w:r>
              <w:t>Аминокислоты и их смеси</w:t>
            </w:r>
          </w:p>
        </w:tc>
        <w:tc>
          <w:tcPr>
            <w:tcW w:w="4706" w:type="dxa"/>
          </w:tcPr>
          <w:p w:rsidR="00F03BA4" w:rsidRDefault="00F03BA4">
            <w:pPr>
              <w:pStyle w:val="ConsPlusNormal"/>
            </w:pPr>
            <w:r>
              <w:t>-</w:t>
            </w:r>
          </w:p>
        </w:tc>
      </w:tr>
      <w:tr w:rsidR="00F03BA4">
        <w:tc>
          <w:tcPr>
            <w:tcW w:w="567" w:type="dxa"/>
            <w:vMerge w:val="restart"/>
          </w:tcPr>
          <w:p w:rsidR="00F03BA4" w:rsidRDefault="00F03BA4">
            <w:pPr>
              <w:pStyle w:val="ConsPlusNormal"/>
              <w:jc w:val="center"/>
            </w:pPr>
            <w:r>
              <w:t>43</w:t>
            </w:r>
          </w:p>
        </w:tc>
        <w:tc>
          <w:tcPr>
            <w:tcW w:w="3685" w:type="dxa"/>
          </w:tcPr>
          <w:p w:rsidR="00F03BA4" w:rsidRDefault="00F03BA4">
            <w:pPr>
              <w:pStyle w:val="ConsPlusNormal"/>
            </w:pPr>
            <w:r>
              <w:t>Аминосалициловая кислота</w:t>
            </w:r>
          </w:p>
        </w:tc>
        <w:tc>
          <w:tcPr>
            <w:tcW w:w="4706" w:type="dxa"/>
          </w:tcPr>
          <w:p w:rsidR="00F03BA4" w:rsidRDefault="00F03BA4">
            <w:pPr>
              <w:pStyle w:val="ConsPlusNormal"/>
            </w:pPr>
            <w:r>
              <w:t>гранулы замедленного высвобождения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Аминосалициловая кислота</w:t>
            </w:r>
          </w:p>
        </w:tc>
        <w:tc>
          <w:tcPr>
            <w:tcW w:w="4706" w:type="dxa"/>
          </w:tcPr>
          <w:p w:rsidR="00F03BA4" w:rsidRDefault="00F03BA4">
            <w:pPr>
              <w:pStyle w:val="ConsPlusNormal"/>
            </w:pPr>
            <w:r>
              <w:t>гранулы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Аминосалициловая кислота</w:t>
            </w:r>
          </w:p>
        </w:tc>
        <w:tc>
          <w:tcPr>
            <w:tcW w:w="4706" w:type="dxa"/>
          </w:tcPr>
          <w:p w:rsidR="00F03BA4" w:rsidRDefault="00F03BA4">
            <w:pPr>
              <w:pStyle w:val="ConsPlusNormal"/>
            </w:pPr>
            <w:r>
              <w:t>гранулы, покрытые кишечнорастворимой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Аминосалициловая кислота</w:t>
            </w:r>
          </w:p>
        </w:tc>
        <w:tc>
          <w:tcPr>
            <w:tcW w:w="4706" w:type="dxa"/>
          </w:tcPr>
          <w:p w:rsidR="00F03BA4" w:rsidRDefault="00F03BA4">
            <w:pPr>
              <w:pStyle w:val="ConsPlusNormal"/>
            </w:pPr>
            <w:r>
              <w:t>гранулы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Аминосалициловая кислота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Аминосалициловая кислота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Аминосалициловая кислота</w:t>
            </w:r>
          </w:p>
        </w:tc>
        <w:tc>
          <w:tcPr>
            <w:tcW w:w="4706" w:type="dxa"/>
          </w:tcPr>
          <w:p w:rsidR="00F03BA4" w:rsidRDefault="00F03BA4">
            <w:pPr>
              <w:pStyle w:val="ConsPlusNormal"/>
            </w:pPr>
            <w:r>
              <w:t>таблетки кишечнорастворимые,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Аминосалициловая кислота</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vMerge w:val="restart"/>
          </w:tcPr>
          <w:p w:rsidR="00F03BA4" w:rsidRDefault="00F03BA4">
            <w:pPr>
              <w:pStyle w:val="ConsPlusNormal"/>
              <w:jc w:val="center"/>
            </w:pPr>
            <w:r>
              <w:t>44</w:t>
            </w:r>
          </w:p>
        </w:tc>
        <w:tc>
          <w:tcPr>
            <w:tcW w:w="3685" w:type="dxa"/>
          </w:tcPr>
          <w:p w:rsidR="00F03BA4" w:rsidRDefault="00F03BA4">
            <w:pPr>
              <w:pStyle w:val="ConsPlusNormal"/>
            </w:pPr>
            <w:r>
              <w:t xml:space="preserve">Аминофиллин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Аминофиллин </w:t>
            </w:r>
            <w:hyperlink w:anchor="P14156">
              <w:r>
                <w:rPr>
                  <w:color w:val="0000FF"/>
                </w:rPr>
                <w:t>&lt;*&gt;</w:t>
              </w:r>
            </w:hyperlink>
          </w:p>
        </w:tc>
        <w:tc>
          <w:tcPr>
            <w:tcW w:w="4706" w:type="dxa"/>
          </w:tcPr>
          <w:p w:rsidR="00F03BA4" w:rsidRDefault="00F03BA4">
            <w:pPr>
              <w:pStyle w:val="ConsPlusNormal"/>
            </w:pPr>
            <w:r>
              <w:t>раствор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Аминофиллин</w:t>
            </w:r>
          </w:p>
        </w:tc>
        <w:tc>
          <w:tcPr>
            <w:tcW w:w="4706" w:type="dxa"/>
          </w:tcPr>
          <w:p w:rsidR="00F03BA4" w:rsidRDefault="00F03BA4">
            <w:pPr>
              <w:pStyle w:val="ConsPlusNormal"/>
            </w:pPr>
            <w:r>
              <w:t>таблетки</w:t>
            </w:r>
          </w:p>
        </w:tc>
      </w:tr>
      <w:tr w:rsidR="00F03BA4">
        <w:tc>
          <w:tcPr>
            <w:tcW w:w="567" w:type="dxa"/>
            <w:vMerge w:val="restart"/>
          </w:tcPr>
          <w:p w:rsidR="00F03BA4" w:rsidRDefault="00F03BA4">
            <w:pPr>
              <w:pStyle w:val="ConsPlusNormal"/>
              <w:jc w:val="center"/>
            </w:pPr>
            <w:r>
              <w:t>45</w:t>
            </w:r>
          </w:p>
        </w:tc>
        <w:tc>
          <w:tcPr>
            <w:tcW w:w="3685" w:type="dxa"/>
          </w:tcPr>
          <w:p w:rsidR="00F03BA4" w:rsidRDefault="00F03BA4">
            <w:pPr>
              <w:pStyle w:val="ConsPlusNormal"/>
            </w:pPr>
            <w:r>
              <w:t xml:space="preserve">Амиодарон </w:t>
            </w:r>
            <w:hyperlink w:anchor="P14156">
              <w:r>
                <w:rPr>
                  <w:color w:val="0000FF"/>
                </w:rPr>
                <w:t>&lt;*&gt;</w:t>
              </w:r>
            </w:hyperlink>
          </w:p>
        </w:tc>
        <w:tc>
          <w:tcPr>
            <w:tcW w:w="4706" w:type="dxa"/>
          </w:tcPr>
          <w:p w:rsidR="00F03BA4" w:rsidRDefault="00F03BA4">
            <w:pPr>
              <w:pStyle w:val="ConsPlusNormal"/>
            </w:pPr>
            <w:r>
              <w:t xml:space="preserve">концентрат для приготовления раствора для </w:t>
            </w:r>
            <w:r>
              <w:lastRenderedPageBreak/>
              <w:t>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Амиодарон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Амиодарон</w:t>
            </w:r>
          </w:p>
        </w:tc>
        <w:tc>
          <w:tcPr>
            <w:tcW w:w="4706" w:type="dxa"/>
          </w:tcPr>
          <w:p w:rsidR="00F03BA4" w:rsidRDefault="00F03BA4">
            <w:pPr>
              <w:pStyle w:val="ConsPlusNormal"/>
            </w:pPr>
            <w:r>
              <w:t>таблетки</w:t>
            </w:r>
          </w:p>
        </w:tc>
      </w:tr>
      <w:tr w:rsidR="00F03BA4">
        <w:tc>
          <w:tcPr>
            <w:tcW w:w="567" w:type="dxa"/>
            <w:vMerge w:val="restart"/>
          </w:tcPr>
          <w:p w:rsidR="00F03BA4" w:rsidRDefault="00F03BA4">
            <w:pPr>
              <w:pStyle w:val="ConsPlusNormal"/>
              <w:jc w:val="center"/>
            </w:pPr>
            <w:r>
              <w:t>46</w:t>
            </w:r>
          </w:p>
        </w:tc>
        <w:tc>
          <w:tcPr>
            <w:tcW w:w="3685" w:type="dxa"/>
          </w:tcPr>
          <w:p w:rsidR="00F03BA4" w:rsidRDefault="00F03BA4">
            <w:pPr>
              <w:pStyle w:val="ConsPlusNormal"/>
            </w:pPr>
            <w:r>
              <w:t xml:space="preserve">Амитриптилин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Амитриптилин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Амитриптилин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Амитриптилин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F03BA4">
            <w:pPr>
              <w:pStyle w:val="ConsPlusNormal"/>
              <w:jc w:val="center"/>
            </w:pPr>
            <w:r>
              <w:t>47</w:t>
            </w:r>
          </w:p>
        </w:tc>
        <w:tc>
          <w:tcPr>
            <w:tcW w:w="3685" w:type="dxa"/>
          </w:tcPr>
          <w:p w:rsidR="00F03BA4" w:rsidRDefault="00F03BA4">
            <w:pPr>
              <w:pStyle w:val="ConsPlusNormal"/>
            </w:pPr>
            <w:r>
              <w:t>Амлодипин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Амлодипин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F03BA4">
            <w:pPr>
              <w:pStyle w:val="ConsPlusNormal"/>
              <w:jc w:val="center"/>
            </w:pPr>
            <w:r>
              <w:t>48</w:t>
            </w:r>
          </w:p>
        </w:tc>
        <w:tc>
          <w:tcPr>
            <w:tcW w:w="3685" w:type="dxa"/>
          </w:tcPr>
          <w:p w:rsidR="00F03BA4" w:rsidRDefault="00F03BA4">
            <w:pPr>
              <w:pStyle w:val="ConsPlusNormal"/>
            </w:pPr>
            <w:r>
              <w:t>Амоксициллин</w:t>
            </w:r>
          </w:p>
        </w:tc>
        <w:tc>
          <w:tcPr>
            <w:tcW w:w="4706" w:type="dxa"/>
          </w:tcPr>
          <w:p w:rsidR="00F03BA4" w:rsidRDefault="00F03BA4">
            <w:pPr>
              <w:pStyle w:val="ConsPlusNormal"/>
            </w:pPr>
            <w:r>
              <w:t>гранулы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Амоксициллин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Амоксициллин</w:t>
            </w:r>
          </w:p>
        </w:tc>
        <w:tc>
          <w:tcPr>
            <w:tcW w:w="4706" w:type="dxa"/>
          </w:tcPr>
          <w:p w:rsidR="00F03BA4" w:rsidRDefault="00F03BA4">
            <w:pPr>
              <w:pStyle w:val="ConsPlusNormal"/>
            </w:pPr>
            <w:r>
              <w:t>порошок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Амоксициллин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Амоксициллин</w:t>
            </w:r>
          </w:p>
        </w:tc>
        <w:tc>
          <w:tcPr>
            <w:tcW w:w="4706" w:type="dxa"/>
          </w:tcPr>
          <w:p w:rsidR="00F03BA4" w:rsidRDefault="00F03BA4">
            <w:pPr>
              <w:pStyle w:val="ConsPlusNormal"/>
            </w:pPr>
            <w:r>
              <w:t>таблетки диспергируемые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Амоксициллин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F03BA4">
            <w:pPr>
              <w:pStyle w:val="ConsPlusNormal"/>
              <w:jc w:val="center"/>
            </w:pPr>
            <w:r>
              <w:t>49</w:t>
            </w:r>
          </w:p>
        </w:tc>
        <w:tc>
          <w:tcPr>
            <w:tcW w:w="3685" w:type="dxa"/>
          </w:tcPr>
          <w:p w:rsidR="00F03BA4" w:rsidRDefault="00F03BA4">
            <w:pPr>
              <w:pStyle w:val="ConsPlusNormal"/>
            </w:pPr>
            <w:r>
              <w:t xml:space="preserve">Амоксициллин + клавулановая кислота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Амоксициллин + клавулановая кислота</w:t>
            </w:r>
          </w:p>
        </w:tc>
        <w:tc>
          <w:tcPr>
            <w:tcW w:w="4706" w:type="dxa"/>
          </w:tcPr>
          <w:p w:rsidR="00F03BA4" w:rsidRDefault="00F03BA4">
            <w:pPr>
              <w:pStyle w:val="ConsPlusNormal"/>
            </w:pPr>
            <w:r>
              <w:t>порошок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Амоксициллин + клавулановая кислота</w:t>
            </w:r>
          </w:p>
        </w:tc>
        <w:tc>
          <w:tcPr>
            <w:tcW w:w="4706" w:type="dxa"/>
          </w:tcPr>
          <w:p w:rsidR="00F03BA4" w:rsidRDefault="00F03BA4">
            <w:pPr>
              <w:pStyle w:val="ConsPlusNormal"/>
            </w:pPr>
            <w:r>
              <w:t>таблетки диспергируемые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Амоксициллин + клавулановая кислота</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Амоксициллин + клавулановая кислота</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F03BA4">
            <w:pPr>
              <w:pStyle w:val="ConsPlusNormal"/>
              <w:jc w:val="center"/>
            </w:pPr>
            <w:r>
              <w:t>50</w:t>
            </w:r>
          </w:p>
        </w:tc>
        <w:tc>
          <w:tcPr>
            <w:tcW w:w="3685" w:type="dxa"/>
          </w:tcPr>
          <w:p w:rsidR="00F03BA4" w:rsidRDefault="00F03BA4">
            <w:pPr>
              <w:pStyle w:val="ConsPlusNormal"/>
            </w:pPr>
            <w:r>
              <w:t xml:space="preserve">Ампициллин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Ампициллин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Ампициллин</w:t>
            </w:r>
          </w:p>
        </w:tc>
        <w:tc>
          <w:tcPr>
            <w:tcW w:w="4706" w:type="dxa"/>
          </w:tcPr>
          <w:p w:rsidR="00F03BA4" w:rsidRDefault="00F03BA4">
            <w:pPr>
              <w:pStyle w:val="ConsPlusNormal"/>
            </w:pPr>
            <w:r>
              <w:t>таблетки</w:t>
            </w:r>
          </w:p>
        </w:tc>
      </w:tr>
      <w:tr w:rsidR="00F03BA4">
        <w:tc>
          <w:tcPr>
            <w:tcW w:w="567" w:type="dxa"/>
          </w:tcPr>
          <w:p w:rsidR="00F03BA4" w:rsidRDefault="00F03BA4">
            <w:pPr>
              <w:pStyle w:val="ConsPlusNormal"/>
              <w:jc w:val="center"/>
            </w:pPr>
            <w:r>
              <w:t>51</w:t>
            </w:r>
          </w:p>
        </w:tc>
        <w:tc>
          <w:tcPr>
            <w:tcW w:w="3685" w:type="dxa"/>
          </w:tcPr>
          <w:p w:rsidR="00F03BA4" w:rsidRDefault="00F03BA4">
            <w:pPr>
              <w:pStyle w:val="ConsPlusNormal"/>
            </w:pPr>
            <w:r>
              <w:t xml:space="preserve">Ампициллин + сульбактам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tcPr>
          <w:p w:rsidR="00F03BA4" w:rsidRDefault="00F03BA4">
            <w:pPr>
              <w:pStyle w:val="ConsPlusNormal"/>
              <w:jc w:val="center"/>
            </w:pPr>
            <w:r>
              <w:lastRenderedPageBreak/>
              <w:t>52</w:t>
            </w:r>
          </w:p>
        </w:tc>
        <w:tc>
          <w:tcPr>
            <w:tcW w:w="3685" w:type="dxa"/>
          </w:tcPr>
          <w:p w:rsidR="00F03BA4" w:rsidRDefault="00F03BA4">
            <w:pPr>
              <w:pStyle w:val="ConsPlusNormal"/>
            </w:pPr>
            <w:r>
              <w:t xml:space="preserve">Амфотерицин B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F03BA4">
            <w:pPr>
              <w:pStyle w:val="ConsPlusNormal"/>
              <w:jc w:val="center"/>
            </w:pPr>
            <w:r>
              <w:t>53</w:t>
            </w:r>
          </w:p>
        </w:tc>
        <w:tc>
          <w:tcPr>
            <w:tcW w:w="3685" w:type="dxa"/>
          </w:tcPr>
          <w:p w:rsidR="00F03BA4" w:rsidRDefault="00F03BA4">
            <w:pPr>
              <w:pStyle w:val="ConsPlusNormal"/>
            </w:pPr>
            <w:r>
              <w:t>Анакинра</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F03BA4">
            <w:pPr>
              <w:pStyle w:val="ConsPlusNormal"/>
              <w:jc w:val="center"/>
            </w:pPr>
            <w:r>
              <w:t>54</w:t>
            </w:r>
          </w:p>
        </w:tc>
        <w:tc>
          <w:tcPr>
            <w:tcW w:w="3685" w:type="dxa"/>
          </w:tcPr>
          <w:p w:rsidR="00F03BA4" w:rsidRDefault="00F03BA4">
            <w:pPr>
              <w:pStyle w:val="ConsPlusNormal"/>
            </w:pPr>
            <w:r>
              <w:t>Анастрозол</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F03BA4">
            <w:pPr>
              <w:pStyle w:val="ConsPlusNormal"/>
              <w:jc w:val="center"/>
            </w:pPr>
            <w:r>
              <w:t>55</w:t>
            </w:r>
          </w:p>
        </w:tc>
        <w:tc>
          <w:tcPr>
            <w:tcW w:w="3685" w:type="dxa"/>
          </w:tcPr>
          <w:p w:rsidR="00F03BA4" w:rsidRDefault="00F03BA4">
            <w:pPr>
              <w:pStyle w:val="ConsPlusNormal"/>
            </w:pPr>
            <w:r>
              <w:t>Анатоксин дифтерийно-столбнячный</w:t>
            </w:r>
          </w:p>
        </w:tc>
        <w:tc>
          <w:tcPr>
            <w:tcW w:w="4706" w:type="dxa"/>
          </w:tcPr>
          <w:p w:rsidR="00F03BA4" w:rsidRDefault="00F03BA4">
            <w:pPr>
              <w:pStyle w:val="ConsPlusNormal"/>
            </w:pPr>
            <w:r>
              <w:t>-</w:t>
            </w:r>
          </w:p>
        </w:tc>
      </w:tr>
      <w:tr w:rsidR="00F03BA4">
        <w:tc>
          <w:tcPr>
            <w:tcW w:w="567" w:type="dxa"/>
          </w:tcPr>
          <w:p w:rsidR="00F03BA4" w:rsidRDefault="00F03BA4">
            <w:pPr>
              <w:pStyle w:val="ConsPlusNormal"/>
              <w:jc w:val="center"/>
            </w:pPr>
            <w:r>
              <w:t>56</w:t>
            </w:r>
          </w:p>
        </w:tc>
        <w:tc>
          <w:tcPr>
            <w:tcW w:w="3685" w:type="dxa"/>
          </w:tcPr>
          <w:p w:rsidR="00F03BA4" w:rsidRDefault="00F03BA4">
            <w:pPr>
              <w:pStyle w:val="ConsPlusNormal"/>
            </w:pPr>
            <w:r>
              <w:t>Анатоксин дифтерийный</w:t>
            </w:r>
          </w:p>
        </w:tc>
        <w:tc>
          <w:tcPr>
            <w:tcW w:w="4706" w:type="dxa"/>
          </w:tcPr>
          <w:p w:rsidR="00F03BA4" w:rsidRDefault="00F03BA4">
            <w:pPr>
              <w:pStyle w:val="ConsPlusNormal"/>
            </w:pPr>
            <w:r>
              <w:t>-</w:t>
            </w:r>
          </w:p>
        </w:tc>
      </w:tr>
      <w:tr w:rsidR="00F03BA4">
        <w:tc>
          <w:tcPr>
            <w:tcW w:w="567" w:type="dxa"/>
          </w:tcPr>
          <w:p w:rsidR="00F03BA4" w:rsidRDefault="00F03BA4">
            <w:pPr>
              <w:pStyle w:val="ConsPlusNormal"/>
              <w:jc w:val="center"/>
            </w:pPr>
            <w:r>
              <w:t>57</w:t>
            </w:r>
          </w:p>
        </w:tc>
        <w:tc>
          <w:tcPr>
            <w:tcW w:w="3685" w:type="dxa"/>
          </w:tcPr>
          <w:p w:rsidR="00F03BA4" w:rsidRDefault="00F03BA4">
            <w:pPr>
              <w:pStyle w:val="ConsPlusNormal"/>
            </w:pPr>
            <w:r>
              <w:t>Анатоксин столбнячный</w:t>
            </w:r>
          </w:p>
        </w:tc>
        <w:tc>
          <w:tcPr>
            <w:tcW w:w="4706" w:type="dxa"/>
          </w:tcPr>
          <w:p w:rsidR="00F03BA4" w:rsidRDefault="00F03BA4">
            <w:pPr>
              <w:pStyle w:val="ConsPlusNormal"/>
            </w:pPr>
            <w:r>
              <w:t>-</w:t>
            </w:r>
          </w:p>
        </w:tc>
      </w:tr>
      <w:tr w:rsidR="00F03BA4">
        <w:tc>
          <w:tcPr>
            <w:tcW w:w="8958" w:type="dxa"/>
            <w:gridSpan w:val="3"/>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8"/>
              <w:gridCol w:w="8561"/>
              <w:gridCol w:w="108"/>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both"/>
                  </w:pPr>
                  <w:r>
                    <w:rPr>
                      <w:color w:val="392C69"/>
                    </w:rPr>
                    <w:t xml:space="preserve">Действие изменений, внесенных </w:t>
                  </w:r>
                  <w:hyperlink r:id="rId108">
                    <w:r>
                      <w:rPr>
                        <w:color w:val="0000FF"/>
                      </w:rPr>
                      <w:t>постановлением</w:t>
                    </w:r>
                  </w:hyperlink>
                  <w:r>
                    <w:rPr>
                      <w:color w:val="392C69"/>
                    </w:rPr>
                    <w:t xml:space="preserve"> Правительства Мурманской области от 19.09.2023 N 678-ПП в пункт 58, </w:t>
                  </w:r>
                  <w:hyperlink r:id="rId109">
                    <w:r>
                      <w:rPr>
                        <w:color w:val="0000FF"/>
                      </w:rPr>
                      <w:t>распространяется</w:t>
                    </w:r>
                  </w:hyperlink>
                  <w:r>
                    <w:rPr>
                      <w:color w:val="392C69"/>
                    </w:rPr>
                    <w:t xml:space="preserve"> на правоотношения, возникшие с 28.02.2023.</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pPr>
          </w:p>
        </w:tc>
      </w:tr>
      <w:tr w:rsidR="00F03BA4">
        <w:tblPrEx>
          <w:tblBorders>
            <w:insideH w:val="nil"/>
          </w:tblBorders>
        </w:tblPrEx>
        <w:tc>
          <w:tcPr>
            <w:tcW w:w="567" w:type="dxa"/>
            <w:tcBorders>
              <w:bottom w:val="nil"/>
            </w:tcBorders>
          </w:tcPr>
          <w:p w:rsidR="00F03BA4" w:rsidRDefault="00F03BA4">
            <w:pPr>
              <w:pStyle w:val="ConsPlusNormal"/>
              <w:jc w:val="center"/>
            </w:pPr>
            <w:r>
              <w:t>58</w:t>
            </w:r>
          </w:p>
        </w:tc>
        <w:tc>
          <w:tcPr>
            <w:tcW w:w="3685" w:type="dxa"/>
            <w:tcBorders>
              <w:bottom w:val="nil"/>
            </w:tcBorders>
          </w:tcPr>
          <w:p w:rsidR="00F03BA4" w:rsidRDefault="00F03BA4">
            <w:pPr>
              <w:pStyle w:val="ConsPlusNormal"/>
            </w:pPr>
            <w:r>
              <w:t>Антитоксин дифтерийный</w:t>
            </w:r>
          </w:p>
        </w:tc>
        <w:tc>
          <w:tcPr>
            <w:tcW w:w="4706" w:type="dxa"/>
            <w:tcBorders>
              <w:bottom w:val="nil"/>
            </w:tcBorders>
          </w:tcPr>
          <w:p w:rsidR="00F03BA4" w:rsidRDefault="00F03BA4">
            <w:pPr>
              <w:pStyle w:val="ConsPlusNormal"/>
            </w:pPr>
            <w:r>
              <w:t>-</w:t>
            </w:r>
          </w:p>
        </w:tc>
      </w:tr>
      <w:tr w:rsidR="00F03BA4">
        <w:tblPrEx>
          <w:tblBorders>
            <w:insideH w:val="nil"/>
          </w:tblBorders>
        </w:tblPrEx>
        <w:tc>
          <w:tcPr>
            <w:tcW w:w="8958" w:type="dxa"/>
            <w:gridSpan w:val="3"/>
            <w:tcBorders>
              <w:top w:val="nil"/>
            </w:tcBorders>
          </w:tcPr>
          <w:p w:rsidR="00F03BA4" w:rsidRDefault="00F03BA4">
            <w:pPr>
              <w:pStyle w:val="ConsPlusNormal"/>
              <w:jc w:val="both"/>
            </w:pPr>
            <w:r>
              <w:t xml:space="preserve">п. 58 </w:t>
            </w:r>
            <w:proofErr w:type="gramStart"/>
            <w:r>
              <w:t>введен</w:t>
            </w:r>
            <w:proofErr w:type="gramEnd"/>
            <w:r>
              <w:t xml:space="preserve"> </w:t>
            </w:r>
            <w:hyperlink r:id="rId110">
              <w:r>
                <w:rPr>
                  <w:color w:val="0000FF"/>
                </w:rPr>
                <w:t>постановлением</w:t>
              </w:r>
            </w:hyperlink>
            <w:r>
              <w:t xml:space="preserve"> Правительства Мурманской области от 19.09.2023 N 678-ПП</w:t>
            </w:r>
          </w:p>
        </w:tc>
      </w:tr>
      <w:tr w:rsidR="00F03BA4">
        <w:tc>
          <w:tcPr>
            <w:tcW w:w="8958" w:type="dxa"/>
            <w:gridSpan w:val="3"/>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8"/>
              <w:gridCol w:w="8561"/>
              <w:gridCol w:w="108"/>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both"/>
                  </w:pPr>
                  <w:r>
                    <w:rPr>
                      <w:color w:val="392C69"/>
                    </w:rPr>
                    <w:t xml:space="preserve">Действие изменений, внесенных </w:t>
                  </w:r>
                  <w:hyperlink r:id="rId111">
                    <w:r>
                      <w:rPr>
                        <w:color w:val="0000FF"/>
                      </w:rPr>
                      <w:t>постановлением</w:t>
                    </w:r>
                  </w:hyperlink>
                  <w:r>
                    <w:rPr>
                      <w:color w:val="392C69"/>
                    </w:rPr>
                    <w:t xml:space="preserve"> Правительства Мурманской области от 19.09.2023 N 678-ПП в пункт 59, </w:t>
                  </w:r>
                  <w:hyperlink r:id="rId112">
                    <w:r>
                      <w:rPr>
                        <w:color w:val="0000FF"/>
                      </w:rPr>
                      <w:t>распространяется</w:t>
                    </w:r>
                  </w:hyperlink>
                  <w:r>
                    <w:rPr>
                      <w:color w:val="392C69"/>
                    </w:rPr>
                    <w:t xml:space="preserve"> на правоотношения, возникшие с 28.02.2023.</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pPr>
          </w:p>
        </w:tc>
      </w:tr>
      <w:tr w:rsidR="00F03BA4">
        <w:tblPrEx>
          <w:tblBorders>
            <w:insideH w:val="nil"/>
          </w:tblBorders>
        </w:tblPrEx>
        <w:tc>
          <w:tcPr>
            <w:tcW w:w="567" w:type="dxa"/>
            <w:tcBorders>
              <w:bottom w:val="nil"/>
            </w:tcBorders>
          </w:tcPr>
          <w:p w:rsidR="00F03BA4" w:rsidRDefault="00F03BA4">
            <w:pPr>
              <w:pStyle w:val="ConsPlusNormal"/>
              <w:jc w:val="center"/>
            </w:pPr>
            <w:r>
              <w:t>59</w:t>
            </w:r>
          </w:p>
        </w:tc>
        <w:tc>
          <w:tcPr>
            <w:tcW w:w="3685" w:type="dxa"/>
            <w:tcBorders>
              <w:bottom w:val="nil"/>
            </w:tcBorders>
          </w:tcPr>
          <w:p w:rsidR="00F03BA4" w:rsidRDefault="00F03BA4">
            <w:pPr>
              <w:pStyle w:val="ConsPlusNormal"/>
            </w:pPr>
            <w:r>
              <w:t>Антитоксин столбнячный</w:t>
            </w:r>
          </w:p>
        </w:tc>
        <w:tc>
          <w:tcPr>
            <w:tcW w:w="4706" w:type="dxa"/>
            <w:tcBorders>
              <w:bottom w:val="nil"/>
            </w:tcBorders>
          </w:tcPr>
          <w:p w:rsidR="00F03BA4" w:rsidRDefault="00F03BA4">
            <w:pPr>
              <w:pStyle w:val="ConsPlusNormal"/>
            </w:pPr>
            <w:r>
              <w:t>-</w:t>
            </w:r>
          </w:p>
        </w:tc>
      </w:tr>
      <w:tr w:rsidR="00F03BA4">
        <w:tblPrEx>
          <w:tblBorders>
            <w:insideH w:val="nil"/>
          </w:tblBorders>
        </w:tblPrEx>
        <w:tc>
          <w:tcPr>
            <w:tcW w:w="8958" w:type="dxa"/>
            <w:gridSpan w:val="3"/>
            <w:tcBorders>
              <w:top w:val="nil"/>
            </w:tcBorders>
          </w:tcPr>
          <w:p w:rsidR="00F03BA4" w:rsidRDefault="00F03BA4">
            <w:pPr>
              <w:pStyle w:val="ConsPlusNormal"/>
              <w:jc w:val="both"/>
            </w:pPr>
            <w:r>
              <w:t xml:space="preserve">п. 59 </w:t>
            </w:r>
            <w:proofErr w:type="gramStart"/>
            <w:r>
              <w:t>введен</w:t>
            </w:r>
            <w:proofErr w:type="gramEnd"/>
            <w:r>
              <w:t xml:space="preserve"> </w:t>
            </w:r>
            <w:hyperlink r:id="rId113">
              <w:r>
                <w:rPr>
                  <w:color w:val="0000FF"/>
                </w:rPr>
                <w:t>постановлением</w:t>
              </w:r>
            </w:hyperlink>
            <w:r>
              <w:t xml:space="preserve"> Правительства Мурманской области от 19.09.2023 N 678-ПП</w:t>
            </w:r>
          </w:p>
        </w:tc>
      </w:tr>
      <w:tr w:rsidR="00F03BA4">
        <w:tc>
          <w:tcPr>
            <w:tcW w:w="8958" w:type="dxa"/>
            <w:gridSpan w:val="3"/>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8"/>
              <w:gridCol w:w="8561"/>
              <w:gridCol w:w="108"/>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both"/>
                  </w:pPr>
                  <w:r>
                    <w:rPr>
                      <w:color w:val="392C69"/>
                    </w:rPr>
                    <w:t xml:space="preserve">Действие изменений, внесенных </w:t>
                  </w:r>
                  <w:hyperlink r:id="rId114">
                    <w:r>
                      <w:rPr>
                        <w:color w:val="0000FF"/>
                      </w:rPr>
                      <w:t>постановлением</w:t>
                    </w:r>
                  </w:hyperlink>
                  <w:r>
                    <w:rPr>
                      <w:color w:val="392C69"/>
                    </w:rPr>
                    <w:t xml:space="preserve"> Правительства Мурманской области от 19.09.2023 N 678-ПП в нумерацию пунктов 60 - 821, </w:t>
                  </w:r>
                  <w:hyperlink r:id="rId115">
                    <w:r>
                      <w:rPr>
                        <w:color w:val="0000FF"/>
                      </w:rPr>
                      <w:t>распространяется</w:t>
                    </w:r>
                  </w:hyperlink>
                  <w:r>
                    <w:rPr>
                      <w:color w:val="392C69"/>
                    </w:rPr>
                    <w:t xml:space="preserve"> на правоотношения, возникшие с 28.02.2023.</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pPr>
          </w:p>
        </w:tc>
      </w:tr>
      <w:tr w:rsidR="00F03BA4">
        <w:tc>
          <w:tcPr>
            <w:tcW w:w="567" w:type="dxa"/>
          </w:tcPr>
          <w:p w:rsidR="00F03BA4" w:rsidRDefault="00DE1035">
            <w:pPr>
              <w:pStyle w:val="ConsPlusNormal"/>
              <w:jc w:val="center"/>
            </w:pPr>
            <w:hyperlink r:id="rId116">
              <w:r w:rsidR="00F03BA4">
                <w:rPr>
                  <w:color w:val="0000FF"/>
                </w:rPr>
                <w:t>60</w:t>
              </w:r>
            </w:hyperlink>
          </w:p>
        </w:tc>
        <w:tc>
          <w:tcPr>
            <w:tcW w:w="3685" w:type="dxa"/>
          </w:tcPr>
          <w:p w:rsidR="00F03BA4" w:rsidRDefault="00F03BA4">
            <w:pPr>
              <w:pStyle w:val="ConsPlusNormal"/>
            </w:pPr>
            <w:r>
              <w:t>Антиингибиторный коагулянтный комплекс</w:t>
            </w:r>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117">
              <w:r w:rsidR="00F03BA4">
                <w:rPr>
                  <w:color w:val="0000FF"/>
                </w:rPr>
                <w:t>61</w:t>
              </w:r>
            </w:hyperlink>
          </w:p>
        </w:tc>
        <w:tc>
          <w:tcPr>
            <w:tcW w:w="3685" w:type="dxa"/>
          </w:tcPr>
          <w:p w:rsidR="00F03BA4" w:rsidRDefault="00F03BA4">
            <w:pPr>
              <w:pStyle w:val="ConsPlusNormal"/>
            </w:pPr>
            <w:r>
              <w:t>Антитоксин яда гадюки обыкновенной</w:t>
            </w:r>
          </w:p>
        </w:tc>
        <w:tc>
          <w:tcPr>
            <w:tcW w:w="4706" w:type="dxa"/>
          </w:tcPr>
          <w:p w:rsidR="00F03BA4" w:rsidRDefault="00F03BA4">
            <w:pPr>
              <w:pStyle w:val="ConsPlusNormal"/>
            </w:pPr>
            <w:r>
              <w:t>-</w:t>
            </w:r>
          </w:p>
        </w:tc>
      </w:tr>
      <w:tr w:rsidR="00F03BA4">
        <w:tc>
          <w:tcPr>
            <w:tcW w:w="567" w:type="dxa"/>
          </w:tcPr>
          <w:p w:rsidR="00F03BA4" w:rsidRDefault="00DE1035">
            <w:pPr>
              <w:pStyle w:val="ConsPlusNormal"/>
              <w:jc w:val="center"/>
            </w:pPr>
            <w:hyperlink r:id="rId118">
              <w:r w:rsidR="00F03BA4">
                <w:rPr>
                  <w:color w:val="0000FF"/>
                </w:rPr>
                <w:t>62</w:t>
              </w:r>
            </w:hyperlink>
          </w:p>
        </w:tc>
        <w:tc>
          <w:tcPr>
            <w:tcW w:w="3685" w:type="dxa"/>
          </w:tcPr>
          <w:p w:rsidR="00F03BA4" w:rsidRDefault="00F03BA4">
            <w:pPr>
              <w:pStyle w:val="ConsPlusNormal"/>
            </w:pPr>
            <w:r>
              <w:t>Апалутамид</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19">
              <w:r w:rsidR="00F03BA4">
                <w:rPr>
                  <w:color w:val="0000FF"/>
                </w:rPr>
                <w:t>63</w:t>
              </w:r>
            </w:hyperlink>
          </w:p>
        </w:tc>
        <w:tc>
          <w:tcPr>
            <w:tcW w:w="3685" w:type="dxa"/>
          </w:tcPr>
          <w:p w:rsidR="00F03BA4" w:rsidRDefault="00F03BA4">
            <w:pPr>
              <w:pStyle w:val="ConsPlusNormal"/>
            </w:pPr>
            <w:r>
              <w:t>Апиксабан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20">
              <w:r w:rsidR="00F03BA4">
                <w:rPr>
                  <w:color w:val="0000FF"/>
                </w:rPr>
                <w:t>64</w:t>
              </w:r>
            </w:hyperlink>
          </w:p>
        </w:tc>
        <w:tc>
          <w:tcPr>
            <w:tcW w:w="3685" w:type="dxa"/>
          </w:tcPr>
          <w:p w:rsidR="00F03BA4" w:rsidRDefault="00F03BA4">
            <w:pPr>
              <w:pStyle w:val="ConsPlusNormal"/>
            </w:pPr>
            <w:r>
              <w:t>Апремиласт</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21">
              <w:r w:rsidR="00F03BA4">
                <w:rPr>
                  <w:color w:val="0000FF"/>
                </w:rPr>
                <w:t>65</w:t>
              </w:r>
            </w:hyperlink>
          </w:p>
        </w:tc>
        <w:tc>
          <w:tcPr>
            <w:tcW w:w="3685" w:type="dxa"/>
          </w:tcPr>
          <w:p w:rsidR="00F03BA4" w:rsidRDefault="00F03BA4">
            <w:pPr>
              <w:pStyle w:val="ConsPlusNormal"/>
            </w:pPr>
            <w:r>
              <w:t xml:space="preserve">Апротинин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Апротинин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Апротинин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val="restart"/>
          </w:tcPr>
          <w:p w:rsidR="00F03BA4" w:rsidRDefault="00DE1035">
            <w:pPr>
              <w:pStyle w:val="ConsPlusNormal"/>
              <w:jc w:val="center"/>
            </w:pPr>
            <w:hyperlink r:id="rId122">
              <w:r w:rsidR="00F03BA4">
                <w:rPr>
                  <w:color w:val="0000FF"/>
                </w:rPr>
                <w:t>66</w:t>
              </w:r>
            </w:hyperlink>
          </w:p>
        </w:tc>
        <w:tc>
          <w:tcPr>
            <w:tcW w:w="3685" w:type="dxa"/>
          </w:tcPr>
          <w:p w:rsidR="00F03BA4" w:rsidRDefault="00F03BA4">
            <w:pPr>
              <w:pStyle w:val="ConsPlusNormal"/>
            </w:pPr>
            <w:r>
              <w:t>Аскорбиновая кислота</w:t>
            </w:r>
          </w:p>
        </w:tc>
        <w:tc>
          <w:tcPr>
            <w:tcW w:w="4706" w:type="dxa"/>
          </w:tcPr>
          <w:p w:rsidR="00F03BA4" w:rsidRDefault="00F03BA4">
            <w:pPr>
              <w:pStyle w:val="ConsPlusNormal"/>
            </w:pPr>
            <w:r>
              <w:t>драже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Аскорбиновая кислота</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Аскорбиновая кислота</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Аскорбиновая кислота</w:t>
            </w:r>
          </w:p>
        </w:tc>
        <w:tc>
          <w:tcPr>
            <w:tcW w:w="4706" w:type="dxa"/>
          </w:tcPr>
          <w:p w:rsidR="00F03BA4" w:rsidRDefault="00F03BA4">
            <w:pPr>
              <w:pStyle w:val="ConsPlusNormal"/>
            </w:pPr>
            <w:r>
              <w:t>порошок для приготовления раствора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Аскорбиновая кислота</w:t>
            </w:r>
          </w:p>
        </w:tc>
        <w:tc>
          <w:tcPr>
            <w:tcW w:w="4706" w:type="dxa"/>
          </w:tcPr>
          <w:p w:rsidR="00F03BA4" w:rsidRDefault="00F03BA4">
            <w:pPr>
              <w:pStyle w:val="ConsPlusNormal"/>
            </w:pPr>
            <w:r>
              <w:t>порошок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Аскорбиновая кислота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Аскорбиновая кислота</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123">
              <w:r w:rsidR="00F03BA4">
                <w:rPr>
                  <w:color w:val="0000FF"/>
                </w:rPr>
                <w:t>67</w:t>
              </w:r>
            </w:hyperlink>
          </w:p>
        </w:tc>
        <w:tc>
          <w:tcPr>
            <w:tcW w:w="3685" w:type="dxa"/>
          </w:tcPr>
          <w:p w:rsidR="00F03BA4" w:rsidRDefault="00F03BA4">
            <w:pPr>
              <w:pStyle w:val="ConsPlusNormal"/>
            </w:pPr>
            <w:r>
              <w:t xml:space="preserve">Аспарагиназа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и внутримышечного введения</w:t>
            </w:r>
          </w:p>
        </w:tc>
      </w:tr>
      <w:tr w:rsidR="00F03BA4">
        <w:tc>
          <w:tcPr>
            <w:tcW w:w="567" w:type="dxa"/>
          </w:tcPr>
          <w:p w:rsidR="00F03BA4" w:rsidRDefault="00DE1035">
            <w:pPr>
              <w:pStyle w:val="ConsPlusNormal"/>
              <w:jc w:val="center"/>
            </w:pPr>
            <w:hyperlink r:id="rId124">
              <w:r w:rsidR="00F03BA4">
                <w:rPr>
                  <w:color w:val="0000FF"/>
                </w:rPr>
                <w:t>68</w:t>
              </w:r>
            </w:hyperlink>
          </w:p>
        </w:tc>
        <w:tc>
          <w:tcPr>
            <w:tcW w:w="3685" w:type="dxa"/>
          </w:tcPr>
          <w:p w:rsidR="00F03BA4" w:rsidRDefault="00F03BA4">
            <w:pPr>
              <w:pStyle w:val="ConsPlusNormal"/>
            </w:pPr>
            <w:r>
              <w:t>Атазанавир</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125">
              <w:r w:rsidR="00F03BA4">
                <w:rPr>
                  <w:color w:val="0000FF"/>
                </w:rPr>
                <w:t>69</w:t>
              </w:r>
            </w:hyperlink>
          </w:p>
        </w:tc>
        <w:tc>
          <w:tcPr>
            <w:tcW w:w="3685" w:type="dxa"/>
          </w:tcPr>
          <w:p w:rsidR="00F03BA4" w:rsidRDefault="00F03BA4">
            <w:pPr>
              <w:pStyle w:val="ConsPlusNormal"/>
            </w:pPr>
            <w:r>
              <w:t xml:space="preserve">Атезолизумаб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DE1035">
            <w:pPr>
              <w:pStyle w:val="ConsPlusNormal"/>
              <w:jc w:val="center"/>
            </w:pPr>
            <w:hyperlink r:id="rId126">
              <w:r w:rsidR="00F03BA4">
                <w:rPr>
                  <w:color w:val="0000FF"/>
                </w:rPr>
                <w:t>70</w:t>
              </w:r>
            </w:hyperlink>
          </w:p>
        </w:tc>
        <w:tc>
          <w:tcPr>
            <w:tcW w:w="3685" w:type="dxa"/>
          </w:tcPr>
          <w:p w:rsidR="00F03BA4" w:rsidRDefault="00F03BA4">
            <w:pPr>
              <w:pStyle w:val="ConsPlusNormal"/>
            </w:pPr>
            <w:r>
              <w:t>Атенолол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Атенолол</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Атенолол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27">
              <w:r w:rsidR="00F03BA4">
                <w:rPr>
                  <w:color w:val="0000FF"/>
                </w:rPr>
                <w:t>71</w:t>
              </w:r>
            </w:hyperlink>
          </w:p>
        </w:tc>
        <w:tc>
          <w:tcPr>
            <w:tcW w:w="3685" w:type="dxa"/>
          </w:tcPr>
          <w:p w:rsidR="00F03BA4" w:rsidRDefault="00F03BA4">
            <w:pPr>
              <w:pStyle w:val="ConsPlusNormal"/>
            </w:pPr>
            <w:r>
              <w:t xml:space="preserve">Атозибан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Атозибан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128">
              <w:r w:rsidR="00F03BA4">
                <w:rPr>
                  <w:color w:val="0000FF"/>
                </w:rPr>
                <w:t>72</w:t>
              </w:r>
            </w:hyperlink>
          </w:p>
        </w:tc>
        <w:tc>
          <w:tcPr>
            <w:tcW w:w="3685" w:type="dxa"/>
          </w:tcPr>
          <w:p w:rsidR="00F03BA4" w:rsidRDefault="00F03BA4">
            <w:pPr>
              <w:pStyle w:val="ConsPlusNormal"/>
            </w:pPr>
            <w:r>
              <w:t>Аторвастатин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Аторвастатин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Аторвастатин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29">
              <w:r w:rsidR="00F03BA4">
                <w:rPr>
                  <w:color w:val="0000FF"/>
                </w:rPr>
                <w:t>73</w:t>
              </w:r>
            </w:hyperlink>
          </w:p>
        </w:tc>
        <w:tc>
          <w:tcPr>
            <w:tcW w:w="3685" w:type="dxa"/>
          </w:tcPr>
          <w:p w:rsidR="00F03BA4" w:rsidRDefault="00F03BA4">
            <w:pPr>
              <w:pStyle w:val="ConsPlusNormal"/>
            </w:pPr>
            <w:r>
              <w:t>Атропин</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Атропин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130">
              <w:r w:rsidR="00F03BA4">
                <w:rPr>
                  <w:color w:val="0000FF"/>
                </w:rPr>
                <w:t>74</w:t>
              </w:r>
            </w:hyperlink>
          </w:p>
        </w:tc>
        <w:tc>
          <w:tcPr>
            <w:tcW w:w="3685" w:type="dxa"/>
          </w:tcPr>
          <w:p w:rsidR="00F03BA4" w:rsidRDefault="00F03BA4">
            <w:pPr>
              <w:pStyle w:val="ConsPlusNormal"/>
            </w:pPr>
            <w:r>
              <w:t>Афатиниб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31">
              <w:r w:rsidR="00F03BA4">
                <w:rPr>
                  <w:color w:val="0000FF"/>
                </w:rPr>
                <w:t>75</w:t>
              </w:r>
            </w:hyperlink>
          </w:p>
        </w:tc>
        <w:tc>
          <w:tcPr>
            <w:tcW w:w="3685" w:type="dxa"/>
          </w:tcPr>
          <w:p w:rsidR="00F03BA4" w:rsidRDefault="00F03BA4">
            <w:pPr>
              <w:pStyle w:val="ConsPlusNormal"/>
            </w:pPr>
            <w:r>
              <w:t xml:space="preserve">Афлиберцепт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Афлиберцепт </w:t>
            </w:r>
            <w:hyperlink w:anchor="P14156">
              <w:r>
                <w:rPr>
                  <w:color w:val="0000FF"/>
                </w:rPr>
                <w:t>&lt;*&gt;</w:t>
              </w:r>
            </w:hyperlink>
          </w:p>
        </w:tc>
        <w:tc>
          <w:tcPr>
            <w:tcW w:w="4706" w:type="dxa"/>
          </w:tcPr>
          <w:p w:rsidR="00F03BA4" w:rsidRDefault="00F03BA4">
            <w:pPr>
              <w:pStyle w:val="ConsPlusNormal"/>
            </w:pPr>
            <w:r>
              <w:t>раствор для внутриглазного введения</w:t>
            </w:r>
          </w:p>
        </w:tc>
      </w:tr>
      <w:tr w:rsidR="00F03BA4">
        <w:tc>
          <w:tcPr>
            <w:tcW w:w="567" w:type="dxa"/>
          </w:tcPr>
          <w:p w:rsidR="00F03BA4" w:rsidRDefault="00DE1035">
            <w:pPr>
              <w:pStyle w:val="ConsPlusNormal"/>
              <w:jc w:val="center"/>
            </w:pPr>
            <w:hyperlink r:id="rId132">
              <w:r w:rsidR="00F03BA4">
                <w:rPr>
                  <w:color w:val="0000FF"/>
                </w:rPr>
                <w:t>76</w:t>
              </w:r>
            </w:hyperlink>
          </w:p>
        </w:tc>
        <w:tc>
          <w:tcPr>
            <w:tcW w:w="3685" w:type="dxa"/>
          </w:tcPr>
          <w:p w:rsidR="00F03BA4" w:rsidRDefault="00F03BA4">
            <w:pPr>
              <w:pStyle w:val="ConsPlusNormal"/>
            </w:pPr>
            <w:r>
              <w:t>Ацетазоламид</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133">
              <w:r w:rsidR="00F03BA4">
                <w:rPr>
                  <w:color w:val="0000FF"/>
                </w:rPr>
                <w:t>77</w:t>
              </w:r>
            </w:hyperlink>
          </w:p>
        </w:tc>
        <w:tc>
          <w:tcPr>
            <w:tcW w:w="3685" w:type="dxa"/>
          </w:tcPr>
          <w:p w:rsidR="00F03BA4" w:rsidRDefault="00F03BA4">
            <w:pPr>
              <w:pStyle w:val="ConsPlusNormal"/>
            </w:pPr>
            <w:r>
              <w:t>Ацетилсалициловая кислота</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Ацетилсалициловая кислота</w:t>
            </w:r>
          </w:p>
        </w:tc>
        <w:tc>
          <w:tcPr>
            <w:tcW w:w="4706" w:type="dxa"/>
          </w:tcPr>
          <w:p w:rsidR="00F03BA4" w:rsidRDefault="00F03BA4">
            <w:pPr>
              <w:pStyle w:val="ConsPlusNormal"/>
            </w:pPr>
            <w:r>
              <w:t>таблетки кишечнорастворимые,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Ацетилсалициловая кислота</w:t>
            </w:r>
          </w:p>
        </w:tc>
        <w:tc>
          <w:tcPr>
            <w:tcW w:w="4706" w:type="dxa"/>
          </w:tcPr>
          <w:p w:rsidR="00F03BA4" w:rsidRDefault="00F03BA4">
            <w:pPr>
              <w:pStyle w:val="ConsPlusNormal"/>
            </w:pPr>
            <w:r>
              <w:t>таблетки кишечнорастворимые,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Ацетилсалициловая кислота</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Ацетилсалициловая кислота</w:t>
            </w:r>
          </w:p>
        </w:tc>
        <w:tc>
          <w:tcPr>
            <w:tcW w:w="4706" w:type="dxa"/>
          </w:tcPr>
          <w:p w:rsidR="00F03BA4" w:rsidRDefault="00F03BA4">
            <w:pPr>
              <w:pStyle w:val="ConsPlusNormal"/>
            </w:pPr>
            <w:r>
              <w:t>таблетки, покрытые кишечнорастворимой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Ацетилсалициловая кислота</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34">
              <w:r w:rsidR="00F03BA4">
                <w:rPr>
                  <w:color w:val="0000FF"/>
                </w:rPr>
                <w:t>78</w:t>
              </w:r>
            </w:hyperlink>
          </w:p>
        </w:tc>
        <w:tc>
          <w:tcPr>
            <w:tcW w:w="3685" w:type="dxa"/>
          </w:tcPr>
          <w:p w:rsidR="00F03BA4" w:rsidRDefault="00F03BA4">
            <w:pPr>
              <w:pStyle w:val="ConsPlusNormal"/>
            </w:pPr>
            <w:r>
              <w:t>Ацетилцистеин</w:t>
            </w:r>
          </w:p>
        </w:tc>
        <w:tc>
          <w:tcPr>
            <w:tcW w:w="4706" w:type="dxa"/>
          </w:tcPr>
          <w:p w:rsidR="00F03BA4" w:rsidRDefault="00F03BA4">
            <w:pPr>
              <w:pStyle w:val="ConsPlusNormal"/>
            </w:pPr>
            <w:r>
              <w:t>гранулы для приготовления раствора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Ацетилцистеин</w:t>
            </w:r>
          </w:p>
        </w:tc>
        <w:tc>
          <w:tcPr>
            <w:tcW w:w="4706" w:type="dxa"/>
          </w:tcPr>
          <w:p w:rsidR="00F03BA4" w:rsidRDefault="00F03BA4">
            <w:pPr>
              <w:pStyle w:val="ConsPlusNormal"/>
            </w:pPr>
            <w:r>
              <w:t>гранулы для приготовления сиропа</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Ацетилцистеин</w:t>
            </w:r>
          </w:p>
        </w:tc>
        <w:tc>
          <w:tcPr>
            <w:tcW w:w="4706" w:type="dxa"/>
          </w:tcPr>
          <w:p w:rsidR="00F03BA4" w:rsidRDefault="00F03BA4">
            <w:pPr>
              <w:pStyle w:val="ConsPlusNormal"/>
            </w:pPr>
            <w:r>
              <w:t>порошок для приготовления раствора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Ацетилцистеин</w:t>
            </w:r>
          </w:p>
        </w:tc>
        <w:tc>
          <w:tcPr>
            <w:tcW w:w="4706" w:type="dxa"/>
          </w:tcPr>
          <w:p w:rsidR="00F03BA4" w:rsidRDefault="00F03BA4">
            <w:pPr>
              <w:pStyle w:val="ConsPlusNormal"/>
            </w:pPr>
            <w:r>
              <w:t>порошок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Ацетилцистеин</w:t>
            </w:r>
          </w:p>
        </w:tc>
        <w:tc>
          <w:tcPr>
            <w:tcW w:w="4706" w:type="dxa"/>
          </w:tcPr>
          <w:p w:rsidR="00F03BA4" w:rsidRDefault="00F03BA4">
            <w:pPr>
              <w:pStyle w:val="ConsPlusNormal"/>
            </w:pPr>
            <w:r>
              <w:t>раствор для внутривенного введения и ингаляций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Ацетилцистеин</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Ацетилцистеин</w:t>
            </w:r>
          </w:p>
        </w:tc>
        <w:tc>
          <w:tcPr>
            <w:tcW w:w="4706" w:type="dxa"/>
          </w:tcPr>
          <w:p w:rsidR="00F03BA4" w:rsidRDefault="00F03BA4">
            <w:pPr>
              <w:pStyle w:val="ConsPlusNormal"/>
            </w:pPr>
            <w:r>
              <w:t>сироп</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Ацетилцистеин</w:t>
            </w:r>
          </w:p>
        </w:tc>
        <w:tc>
          <w:tcPr>
            <w:tcW w:w="4706" w:type="dxa"/>
          </w:tcPr>
          <w:p w:rsidR="00F03BA4" w:rsidRDefault="00F03BA4">
            <w:pPr>
              <w:pStyle w:val="ConsPlusNormal"/>
            </w:pPr>
            <w:r>
              <w:t>таблетки шипучие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Ацетилцистеин</w:t>
            </w:r>
          </w:p>
        </w:tc>
        <w:tc>
          <w:tcPr>
            <w:tcW w:w="4706" w:type="dxa"/>
          </w:tcPr>
          <w:p w:rsidR="00F03BA4" w:rsidRDefault="00F03BA4">
            <w:pPr>
              <w:pStyle w:val="ConsPlusNormal"/>
            </w:pPr>
            <w:r>
              <w:t>таблетки диспергируемые</w:t>
            </w:r>
          </w:p>
        </w:tc>
      </w:tr>
      <w:tr w:rsidR="00F03BA4">
        <w:tc>
          <w:tcPr>
            <w:tcW w:w="567" w:type="dxa"/>
            <w:vMerge w:val="restart"/>
          </w:tcPr>
          <w:p w:rsidR="00F03BA4" w:rsidRDefault="00DE1035">
            <w:pPr>
              <w:pStyle w:val="ConsPlusNormal"/>
              <w:jc w:val="center"/>
            </w:pPr>
            <w:hyperlink r:id="rId135">
              <w:r w:rsidR="00F03BA4">
                <w:rPr>
                  <w:color w:val="0000FF"/>
                </w:rPr>
                <w:t>79</w:t>
              </w:r>
            </w:hyperlink>
          </w:p>
        </w:tc>
        <w:tc>
          <w:tcPr>
            <w:tcW w:w="3685" w:type="dxa"/>
          </w:tcPr>
          <w:p w:rsidR="00F03BA4" w:rsidRDefault="00F03BA4">
            <w:pPr>
              <w:pStyle w:val="ConsPlusNormal"/>
            </w:pPr>
            <w:r>
              <w:t>Ацикловир</w:t>
            </w:r>
          </w:p>
        </w:tc>
        <w:tc>
          <w:tcPr>
            <w:tcW w:w="4706" w:type="dxa"/>
          </w:tcPr>
          <w:p w:rsidR="00F03BA4" w:rsidRDefault="00F03BA4">
            <w:pPr>
              <w:pStyle w:val="ConsPlusNormal"/>
            </w:pPr>
            <w:r>
              <w:t>крем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Ацикловир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Ацикловир</w:t>
            </w:r>
          </w:p>
        </w:tc>
        <w:tc>
          <w:tcPr>
            <w:tcW w:w="4706" w:type="dxa"/>
          </w:tcPr>
          <w:p w:rsidR="00F03BA4" w:rsidRDefault="00F03BA4">
            <w:pPr>
              <w:pStyle w:val="ConsPlusNormal"/>
            </w:pPr>
            <w:r>
              <w:t>мазь глазная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Ацикловир</w:t>
            </w:r>
          </w:p>
        </w:tc>
        <w:tc>
          <w:tcPr>
            <w:tcW w:w="4706" w:type="dxa"/>
          </w:tcPr>
          <w:p w:rsidR="00F03BA4" w:rsidRDefault="00F03BA4">
            <w:pPr>
              <w:pStyle w:val="ConsPlusNormal"/>
            </w:pPr>
            <w:r>
              <w:t>мазь для местного и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Ацикловир</w:t>
            </w:r>
          </w:p>
        </w:tc>
        <w:tc>
          <w:tcPr>
            <w:tcW w:w="4706" w:type="dxa"/>
          </w:tcPr>
          <w:p w:rsidR="00F03BA4" w:rsidRDefault="00F03BA4">
            <w:pPr>
              <w:pStyle w:val="ConsPlusNormal"/>
            </w:pPr>
            <w:r>
              <w:t>мазь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Ацикловир</w:t>
            </w:r>
          </w:p>
        </w:tc>
        <w:tc>
          <w:tcPr>
            <w:tcW w:w="4706" w:type="dxa"/>
          </w:tcPr>
          <w:p w:rsidR="00F03BA4" w:rsidRDefault="00F03BA4">
            <w:pPr>
              <w:pStyle w:val="ConsPlusNormal"/>
            </w:pPr>
            <w:r>
              <w:t>порошок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Ацикловир</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Ацикловир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36">
              <w:r w:rsidR="00F03BA4">
                <w:rPr>
                  <w:color w:val="0000FF"/>
                </w:rPr>
                <w:t>80</w:t>
              </w:r>
            </w:hyperlink>
          </w:p>
        </w:tc>
        <w:tc>
          <w:tcPr>
            <w:tcW w:w="3685" w:type="dxa"/>
          </w:tcPr>
          <w:p w:rsidR="00F03BA4" w:rsidRDefault="00F03BA4">
            <w:pPr>
              <w:pStyle w:val="ConsPlusNormal"/>
            </w:pPr>
            <w:r>
              <w:t xml:space="preserve">Базиликсимаб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137">
              <w:r w:rsidR="00F03BA4">
                <w:rPr>
                  <w:color w:val="0000FF"/>
                </w:rPr>
                <w:t>81</w:t>
              </w:r>
            </w:hyperlink>
          </w:p>
        </w:tc>
        <w:tc>
          <w:tcPr>
            <w:tcW w:w="3685" w:type="dxa"/>
          </w:tcPr>
          <w:p w:rsidR="00F03BA4" w:rsidRDefault="00F03BA4">
            <w:pPr>
              <w:pStyle w:val="ConsPlusNormal"/>
            </w:pPr>
            <w:r>
              <w:t xml:space="preserve">Баклофен </w:t>
            </w:r>
            <w:hyperlink w:anchor="P14156">
              <w:r>
                <w:rPr>
                  <w:color w:val="0000FF"/>
                </w:rPr>
                <w:t>&lt;*&gt;</w:t>
              </w:r>
            </w:hyperlink>
          </w:p>
        </w:tc>
        <w:tc>
          <w:tcPr>
            <w:tcW w:w="4706" w:type="dxa"/>
          </w:tcPr>
          <w:p w:rsidR="00F03BA4" w:rsidRDefault="00F03BA4">
            <w:pPr>
              <w:pStyle w:val="ConsPlusNormal"/>
            </w:pPr>
            <w:r>
              <w:t>раствор для интратекального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Баклофен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138">
              <w:r w:rsidR="00F03BA4">
                <w:rPr>
                  <w:color w:val="0000FF"/>
                </w:rPr>
                <w:t>82</w:t>
              </w:r>
            </w:hyperlink>
          </w:p>
        </w:tc>
        <w:tc>
          <w:tcPr>
            <w:tcW w:w="3685" w:type="dxa"/>
          </w:tcPr>
          <w:p w:rsidR="00F03BA4" w:rsidRDefault="00F03BA4">
            <w:pPr>
              <w:pStyle w:val="ConsPlusNormal"/>
            </w:pPr>
            <w:r>
              <w:t>Барицитиниб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39">
              <w:r w:rsidR="00F03BA4">
                <w:rPr>
                  <w:color w:val="0000FF"/>
                </w:rPr>
                <w:t>83</w:t>
              </w:r>
            </w:hyperlink>
          </w:p>
        </w:tc>
        <w:tc>
          <w:tcPr>
            <w:tcW w:w="3685" w:type="dxa"/>
          </w:tcPr>
          <w:p w:rsidR="00F03BA4" w:rsidRDefault="00F03BA4">
            <w:pPr>
              <w:pStyle w:val="ConsPlusNormal"/>
            </w:pPr>
            <w:r>
              <w:t xml:space="preserve">Бария сульфат </w:t>
            </w:r>
            <w:hyperlink w:anchor="P14156">
              <w:r>
                <w:rPr>
                  <w:color w:val="0000FF"/>
                </w:rPr>
                <w:t>&lt;*&gt;</w:t>
              </w:r>
            </w:hyperlink>
          </w:p>
        </w:tc>
        <w:tc>
          <w:tcPr>
            <w:tcW w:w="4706" w:type="dxa"/>
          </w:tcPr>
          <w:p w:rsidR="00F03BA4" w:rsidRDefault="00F03BA4">
            <w:pPr>
              <w:pStyle w:val="ConsPlusNormal"/>
            </w:pPr>
            <w:r>
              <w:t>порошок для приготовления суспензии для приема внутрь</w:t>
            </w:r>
          </w:p>
        </w:tc>
      </w:tr>
      <w:tr w:rsidR="00F03BA4">
        <w:tc>
          <w:tcPr>
            <w:tcW w:w="567" w:type="dxa"/>
          </w:tcPr>
          <w:p w:rsidR="00F03BA4" w:rsidRDefault="00DE1035">
            <w:pPr>
              <w:pStyle w:val="ConsPlusNormal"/>
              <w:jc w:val="center"/>
            </w:pPr>
            <w:hyperlink r:id="rId140">
              <w:r w:rsidR="00F03BA4">
                <w:rPr>
                  <w:color w:val="0000FF"/>
                </w:rPr>
                <w:t>84</w:t>
              </w:r>
            </w:hyperlink>
          </w:p>
        </w:tc>
        <w:tc>
          <w:tcPr>
            <w:tcW w:w="3685" w:type="dxa"/>
          </w:tcPr>
          <w:p w:rsidR="00F03BA4" w:rsidRDefault="00F03BA4">
            <w:pPr>
              <w:pStyle w:val="ConsPlusNormal"/>
            </w:pPr>
            <w:r>
              <w:t xml:space="preserve">Бевацизумаб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141">
              <w:r w:rsidR="00F03BA4">
                <w:rPr>
                  <w:color w:val="0000FF"/>
                </w:rPr>
                <w:t>85</w:t>
              </w:r>
            </w:hyperlink>
          </w:p>
        </w:tc>
        <w:tc>
          <w:tcPr>
            <w:tcW w:w="3685" w:type="dxa"/>
          </w:tcPr>
          <w:p w:rsidR="00F03BA4" w:rsidRDefault="00F03BA4">
            <w:pPr>
              <w:pStyle w:val="ConsPlusNormal"/>
            </w:pPr>
            <w:r>
              <w:t>Бедаквилин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142">
              <w:r w:rsidR="00F03BA4">
                <w:rPr>
                  <w:color w:val="0000FF"/>
                </w:rPr>
                <w:t>86</w:t>
              </w:r>
            </w:hyperlink>
          </w:p>
        </w:tc>
        <w:tc>
          <w:tcPr>
            <w:tcW w:w="3685" w:type="dxa"/>
          </w:tcPr>
          <w:p w:rsidR="00F03BA4" w:rsidRDefault="00F03BA4">
            <w:pPr>
              <w:pStyle w:val="ConsPlusNormal"/>
            </w:pPr>
            <w:r>
              <w:t>Беклометазон</w:t>
            </w:r>
          </w:p>
        </w:tc>
        <w:tc>
          <w:tcPr>
            <w:tcW w:w="4706" w:type="dxa"/>
          </w:tcPr>
          <w:p w:rsidR="00F03BA4" w:rsidRDefault="00F03BA4">
            <w:pPr>
              <w:pStyle w:val="ConsPlusNormal"/>
            </w:pPr>
            <w:r>
              <w:t>аэрозоль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Беклометазон</w:t>
            </w:r>
          </w:p>
        </w:tc>
        <w:tc>
          <w:tcPr>
            <w:tcW w:w="4706" w:type="dxa"/>
          </w:tcPr>
          <w:p w:rsidR="00F03BA4" w:rsidRDefault="00F03BA4">
            <w:pPr>
              <w:pStyle w:val="ConsPlusNormal"/>
            </w:pPr>
            <w:r>
              <w:t>аэрозоль для ингаляций дозированный, активируемый вдохом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Беклометазон</w:t>
            </w:r>
          </w:p>
        </w:tc>
        <w:tc>
          <w:tcPr>
            <w:tcW w:w="4706" w:type="dxa"/>
          </w:tcPr>
          <w:p w:rsidR="00F03BA4" w:rsidRDefault="00F03BA4">
            <w:pPr>
              <w:pStyle w:val="ConsPlusNormal"/>
            </w:pPr>
            <w:r>
              <w:t>спрей назальный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Беклометазон</w:t>
            </w:r>
          </w:p>
        </w:tc>
        <w:tc>
          <w:tcPr>
            <w:tcW w:w="4706" w:type="dxa"/>
          </w:tcPr>
          <w:p w:rsidR="00F03BA4" w:rsidRDefault="00F03BA4">
            <w:pPr>
              <w:pStyle w:val="ConsPlusNormal"/>
            </w:pPr>
            <w:r>
              <w:t>суспензия для ингаляций</w:t>
            </w:r>
          </w:p>
        </w:tc>
      </w:tr>
      <w:tr w:rsidR="00F03BA4">
        <w:tc>
          <w:tcPr>
            <w:tcW w:w="567" w:type="dxa"/>
          </w:tcPr>
          <w:p w:rsidR="00F03BA4" w:rsidRDefault="00DE1035">
            <w:pPr>
              <w:pStyle w:val="ConsPlusNormal"/>
              <w:jc w:val="center"/>
            </w:pPr>
            <w:hyperlink r:id="rId143">
              <w:r w:rsidR="00F03BA4">
                <w:rPr>
                  <w:color w:val="0000FF"/>
                </w:rPr>
                <w:t>87</w:t>
              </w:r>
            </w:hyperlink>
          </w:p>
        </w:tc>
        <w:tc>
          <w:tcPr>
            <w:tcW w:w="3685" w:type="dxa"/>
          </w:tcPr>
          <w:p w:rsidR="00F03BA4" w:rsidRDefault="00F03BA4">
            <w:pPr>
              <w:pStyle w:val="ConsPlusNormal"/>
            </w:pPr>
            <w:r>
              <w:t>Беклометазон + формотерол</w:t>
            </w:r>
          </w:p>
        </w:tc>
        <w:tc>
          <w:tcPr>
            <w:tcW w:w="4706" w:type="dxa"/>
          </w:tcPr>
          <w:p w:rsidR="00F03BA4" w:rsidRDefault="00F03BA4">
            <w:pPr>
              <w:pStyle w:val="ConsPlusNormal"/>
            </w:pPr>
            <w:r>
              <w:t>аэрозоль для ингаляций дозированный</w:t>
            </w:r>
          </w:p>
        </w:tc>
      </w:tr>
      <w:tr w:rsidR="00F03BA4">
        <w:tc>
          <w:tcPr>
            <w:tcW w:w="567" w:type="dxa"/>
          </w:tcPr>
          <w:p w:rsidR="00F03BA4" w:rsidRDefault="00DE1035">
            <w:pPr>
              <w:pStyle w:val="ConsPlusNormal"/>
              <w:jc w:val="center"/>
            </w:pPr>
            <w:hyperlink r:id="rId144">
              <w:r w:rsidR="00F03BA4">
                <w:rPr>
                  <w:color w:val="0000FF"/>
                </w:rPr>
                <w:t>88</w:t>
              </w:r>
            </w:hyperlink>
          </w:p>
        </w:tc>
        <w:tc>
          <w:tcPr>
            <w:tcW w:w="3685" w:type="dxa"/>
          </w:tcPr>
          <w:p w:rsidR="00F03BA4" w:rsidRDefault="00F03BA4">
            <w:pPr>
              <w:pStyle w:val="ConsPlusNormal"/>
            </w:pPr>
            <w:r>
              <w:t xml:space="preserve">Белимумаб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val="restart"/>
          </w:tcPr>
          <w:p w:rsidR="00F03BA4" w:rsidRDefault="00DE1035">
            <w:pPr>
              <w:pStyle w:val="ConsPlusNormal"/>
              <w:jc w:val="center"/>
            </w:pPr>
            <w:hyperlink r:id="rId145">
              <w:r w:rsidR="00F03BA4">
                <w:rPr>
                  <w:color w:val="0000FF"/>
                </w:rPr>
                <w:t>89</w:t>
              </w:r>
            </w:hyperlink>
          </w:p>
        </w:tc>
        <w:tc>
          <w:tcPr>
            <w:tcW w:w="3685" w:type="dxa"/>
          </w:tcPr>
          <w:p w:rsidR="00F03BA4" w:rsidRDefault="00F03BA4">
            <w:pPr>
              <w:pStyle w:val="ConsPlusNormal"/>
            </w:pPr>
            <w:r>
              <w:t xml:space="preserve">Бендамустин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Бендамустин </w:t>
            </w:r>
            <w:hyperlink w:anchor="P14156">
              <w:r>
                <w:rPr>
                  <w:color w:val="0000FF"/>
                </w:rPr>
                <w:t>&lt;*&gt;</w:t>
              </w:r>
            </w:hyperlink>
          </w:p>
        </w:tc>
        <w:tc>
          <w:tcPr>
            <w:tcW w:w="4706" w:type="dxa"/>
          </w:tcPr>
          <w:p w:rsidR="00F03BA4" w:rsidRDefault="00F03BA4">
            <w:pPr>
              <w:pStyle w:val="ConsPlusNormal"/>
            </w:pPr>
            <w:r>
              <w:t>порошок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146">
              <w:r w:rsidR="00F03BA4">
                <w:rPr>
                  <w:color w:val="0000FF"/>
                </w:rPr>
                <w:t>90</w:t>
              </w:r>
            </w:hyperlink>
          </w:p>
        </w:tc>
        <w:tc>
          <w:tcPr>
            <w:tcW w:w="3685" w:type="dxa"/>
          </w:tcPr>
          <w:p w:rsidR="00F03BA4" w:rsidRDefault="00F03BA4">
            <w:pPr>
              <w:pStyle w:val="ConsPlusNormal"/>
            </w:pPr>
            <w:r>
              <w:t>Бензатина бензилпенициллин</w:t>
            </w:r>
          </w:p>
        </w:tc>
        <w:tc>
          <w:tcPr>
            <w:tcW w:w="4706" w:type="dxa"/>
          </w:tcPr>
          <w:p w:rsidR="00F03BA4" w:rsidRDefault="00F03BA4">
            <w:pPr>
              <w:pStyle w:val="ConsPlusNormal"/>
            </w:pPr>
            <w:r>
              <w:t>порошок для приготовления суспензии для внутримышечного введения</w:t>
            </w:r>
          </w:p>
        </w:tc>
      </w:tr>
      <w:tr w:rsidR="00F03BA4">
        <w:tc>
          <w:tcPr>
            <w:tcW w:w="567" w:type="dxa"/>
            <w:vMerge w:val="restart"/>
          </w:tcPr>
          <w:p w:rsidR="00F03BA4" w:rsidRDefault="00DE1035">
            <w:pPr>
              <w:pStyle w:val="ConsPlusNormal"/>
              <w:jc w:val="center"/>
            </w:pPr>
            <w:hyperlink r:id="rId147">
              <w:r w:rsidR="00F03BA4">
                <w:rPr>
                  <w:color w:val="0000FF"/>
                </w:rPr>
                <w:t>91</w:t>
              </w:r>
            </w:hyperlink>
          </w:p>
        </w:tc>
        <w:tc>
          <w:tcPr>
            <w:tcW w:w="3685" w:type="dxa"/>
          </w:tcPr>
          <w:p w:rsidR="00F03BA4" w:rsidRDefault="00F03BA4">
            <w:pPr>
              <w:pStyle w:val="ConsPlusNormal"/>
            </w:pPr>
            <w:r>
              <w:t>Бензилбензоат</w:t>
            </w:r>
          </w:p>
        </w:tc>
        <w:tc>
          <w:tcPr>
            <w:tcW w:w="4706" w:type="dxa"/>
          </w:tcPr>
          <w:p w:rsidR="00F03BA4" w:rsidRDefault="00F03BA4">
            <w:pPr>
              <w:pStyle w:val="ConsPlusNormal"/>
            </w:pPr>
            <w:r>
              <w:t>мазь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Бензилбензоат</w:t>
            </w:r>
          </w:p>
        </w:tc>
        <w:tc>
          <w:tcPr>
            <w:tcW w:w="4706" w:type="dxa"/>
          </w:tcPr>
          <w:p w:rsidR="00F03BA4" w:rsidRDefault="00F03BA4">
            <w:pPr>
              <w:pStyle w:val="ConsPlusNormal"/>
            </w:pPr>
            <w:r>
              <w:t>эмульсия для наружного применения</w:t>
            </w:r>
          </w:p>
        </w:tc>
      </w:tr>
      <w:tr w:rsidR="00F03BA4">
        <w:tc>
          <w:tcPr>
            <w:tcW w:w="567" w:type="dxa"/>
            <w:vMerge w:val="restart"/>
          </w:tcPr>
          <w:p w:rsidR="00F03BA4" w:rsidRDefault="00DE1035">
            <w:pPr>
              <w:pStyle w:val="ConsPlusNormal"/>
              <w:jc w:val="center"/>
            </w:pPr>
            <w:hyperlink r:id="rId148">
              <w:r w:rsidR="00F03BA4">
                <w:rPr>
                  <w:color w:val="0000FF"/>
                </w:rPr>
                <w:t>92</w:t>
              </w:r>
            </w:hyperlink>
          </w:p>
        </w:tc>
        <w:tc>
          <w:tcPr>
            <w:tcW w:w="3685" w:type="dxa"/>
          </w:tcPr>
          <w:p w:rsidR="00F03BA4" w:rsidRDefault="00F03BA4">
            <w:pPr>
              <w:pStyle w:val="ConsPlusNormal"/>
            </w:pPr>
            <w:r>
              <w:t xml:space="preserve">Бензилпенициллин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Бензилпенициллин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внутримышечного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Бензилпенициллин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Бензилпенициллин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инъекций и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Бензилпенициллин </w:t>
            </w:r>
            <w:hyperlink w:anchor="P14156">
              <w:r>
                <w:rPr>
                  <w:color w:val="0000FF"/>
                </w:rPr>
                <w:t>&lt;*&gt;</w:t>
              </w:r>
            </w:hyperlink>
          </w:p>
        </w:tc>
        <w:tc>
          <w:tcPr>
            <w:tcW w:w="4706" w:type="dxa"/>
          </w:tcPr>
          <w:p w:rsidR="00F03BA4" w:rsidRDefault="00F03BA4">
            <w:pPr>
              <w:pStyle w:val="ConsPlusNormal"/>
            </w:pPr>
            <w:r>
              <w:t>порошок для приготовления суспензии для внутримышечного введения</w:t>
            </w:r>
          </w:p>
        </w:tc>
      </w:tr>
      <w:tr w:rsidR="00F03BA4">
        <w:tc>
          <w:tcPr>
            <w:tcW w:w="567" w:type="dxa"/>
          </w:tcPr>
          <w:p w:rsidR="00F03BA4" w:rsidRDefault="00DE1035">
            <w:pPr>
              <w:pStyle w:val="ConsPlusNormal"/>
              <w:jc w:val="center"/>
            </w:pPr>
            <w:hyperlink r:id="rId149">
              <w:r w:rsidR="00F03BA4">
                <w:rPr>
                  <w:color w:val="0000FF"/>
                </w:rPr>
                <w:t>93</w:t>
              </w:r>
            </w:hyperlink>
          </w:p>
        </w:tc>
        <w:tc>
          <w:tcPr>
            <w:tcW w:w="3685" w:type="dxa"/>
          </w:tcPr>
          <w:p w:rsidR="00F03BA4" w:rsidRDefault="00F03BA4">
            <w:pPr>
              <w:pStyle w:val="ConsPlusNormal"/>
            </w:pPr>
            <w:r>
              <w:t>Бензобарбитал</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150">
              <w:r w:rsidR="00F03BA4">
                <w:rPr>
                  <w:color w:val="0000FF"/>
                </w:rPr>
                <w:t>94</w:t>
              </w:r>
            </w:hyperlink>
          </w:p>
        </w:tc>
        <w:tc>
          <w:tcPr>
            <w:tcW w:w="3685" w:type="dxa"/>
          </w:tcPr>
          <w:p w:rsidR="00F03BA4" w:rsidRDefault="00F03BA4">
            <w:pPr>
              <w:pStyle w:val="ConsPlusNormal"/>
            </w:pPr>
            <w:r>
              <w:t>Бенрализумаб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151">
              <w:r w:rsidR="00F03BA4">
                <w:rPr>
                  <w:color w:val="0000FF"/>
                </w:rPr>
                <w:t>95</w:t>
              </w:r>
            </w:hyperlink>
          </w:p>
        </w:tc>
        <w:tc>
          <w:tcPr>
            <w:tcW w:w="3685" w:type="dxa"/>
          </w:tcPr>
          <w:p w:rsidR="00F03BA4" w:rsidRDefault="00F03BA4">
            <w:pPr>
              <w:pStyle w:val="ConsPlusNormal"/>
            </w:pPr>
            <w:r>
              <w:t xml:space="preserve">Берактант </w:t>
            </w:r>
            <w:hyperlink w:anchor="P14156">
              <w:r>
                <w:rPr>
                  <w:color w:val="0000FF"/>
                </w:rPr>
                <w:t>&lt;*&gt;</w:t>
              </w:r>
            </w:hyperlink>
          </w:p>
        </w:tc>
        <w:tc>
          <w:tcPr>
            <w:tcW w:w="4706" w:type="dxa"/>
          </w:tcPr>
          <w:p w:rsidR="00F03BA4" w:rsidRDefault="00F03BA4">
            <w:pPr>
              <w:pStyle w:val="ConsPlusNormal"/>
            </w:pPr>
            <w:r>
              <w:t>суспензия для эндотрахеального введения</w:t>
            </w:r>
          </w:p>
        </w:tc>
      </w:tr>
      <w:tr w:rsidR="00F03BA4">
        <w:tc>
          <w:tcPr>
            <w:tcW w:w="567" w:type="dxa"/>
            <w:vMerge w:val="restart"/>
          </w:tcPr>
          <w:p w:rsidR="00F03BA4" w:rsidRDefault="00DE1035">
            <w:pPr>
              <w:pStyle w:val="ConsPlusNormal"/>
              <w:jc w:val="center"/>
            </w:pPr>
            <w:hyperlink r:id="rId152">
              <w:r w:rsidR="00F03BA4">
                <w:rPr>
                  <w:color w:val="0000FF"/>
                </w:rPr>
                <w:t>96</w:t>
              </w:r>
            </w:hyperlink>
          </w:p>
        </w:tc>
        <w:tc>
          <w:tcPr>
            <w:tcW w:w="3685" w:type="dxa"/>
          </w:tcPr>
          <w:p w:rsidR="00F03BA4" w:rsidRDefault="00F03BA4">
            <w:pPr>
              <w:pStyle w:val="ConsPlusNormal"/>
            </w:pPr>
            <w:r>
              <w:t>Бетагистин</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Бетагистин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Бетагистин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153">
              <w:r w:rsidR="00F03BA4">
                <w:rPr>
                  <w:color w:val="0000FF"/>
                </w:rPr>
                <w:t>97</w:t>
              </w:r>
            </w:hyperlink>
          </w:p>
        </w:tc>
        <w:tc>
          <w:tcPr>
            <w:tcW w:w="3685" w:type="dxa"/>
          </w:tcPr>
          <w:p w:rsidR="00F03BA4" w:rsidRDefault="00F03BA4">
            <w:pPr>
              <w:pStyle w:val="ConsPlusNormal"/>
            </w:pPr>
            <w:r>
              <w:t>Бетаметазон</w:t>
            </w:r>
          </w:p>
        </w:tc>
        <w:tc>
          <w:tcPr>
            <w:tcW w:w="4706" w:type="dxa"/>
          </w:tcPr>
          <w:p w:rsidR="00F03BA4" w:rsidRDefault="00F03BA4">
            <w:pPr>
              <w:pStyle w:val="ConsPlusNormal"/>
            </w:pPr>
            <w:r>
              <w:t>крем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Бетаметазон</w:t>
            </w:r>
          </w:p>
        </w:tc>
        <w:tc>
          <w:tcPr>
            <w:tcW w:w="4706" w:type="dxa"/>
          </w:tcPr>
          <w:p w:rsidR="00F03BA4" w:rsidRDefault="00F03BA4">
            <w:pPr>
              <w:pStyle w:val="ConsPlusNormal"/>
            </w:pPr>
            <w:r>
              <w:t>мазь для наружного применения</w:t>
            </w:r>
          </w:p>
        </w:tc>
      </w:tr>
      <w:tr w:rsidR="00F03BA4">
        <w:tc>
          <w:tcPr>
            <w:tcW w:w="567" w:type="dxa"/>
          </w:tcPr>
          <w:p w:rsidR="00F03BA4" w:rsidRDefault="00DE1035">
            <w:pPr>
              <w:pStyle w:val="ConsPlusNormal"/>
              <w:jc w:val="center"/>
            </w:pPr>
            <w:hyperlink r:id="rId154">
              <w:r w:rsidR="00F03BA4">
                <w:rPr>
                  <w:color w:val="0000FF"/>
                </w:rPr>
                <w:t>98</w:t>
              </w:r>
            </w:hyperlink>
          </w:p>
        </w:tc>
        <w:tc>
          <w:tcPr>
            <w:tcW w:w="3685" w:type="dxa"/>
          </w:tcPr>
          <w:p w:rsidR="00F03BA4" w:rsidRDefault="00F03BA4">
            <w:pPr>
              <w:pStyle w:val="ConsPlusNormal"/>
            </w:pPr>
            <w:r>
              <w:t>Бикалутамид</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55">
              <w:r w:rsidR="00F03BA4">
                <w:rPr>
                  <w:color w:val="0000FF"/>
                </w:rPr>
                <w:t>99</w:t>
              </w:r>
            </w:hyperlink>
          </w:p>
        </w:tc>
        <w:tc>
          <w:tcPr>
            <w:tcW w:w="3685" w:type="dxa"/>
          </w:tcPr>
          <w:p w:rsidR="00F03BA4" w:rsidRDefault="00F03BA4">
            <w:pPr>
              <w:pStyle w:val="ConsPlusNormal"/>
            </w:pPr>
            <w:r>
              <w:t>Биктегравир + тенофовир алафенамид + эмтрицитабин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56">
              <w:r w:rsidR="00F03BA4">
                <w:rPr>
                  <w:color w:val="0000FF"/>
                </w:rPr>
                <w:t>100</w:t>
              </w:r>
            </w:hyperlink>
          </w:p>
        </w:tc>
        <w:tc>
          <w:tcPr>
            <w:tcW w:w="3685" w:type="dxa"/>
          </w:tcPr>
          <w:p w:rsidR="00F03BA4" w:rsidRDefault="00F03BA4">
            <w:pPr>
              <w:pStyle w:val="ConsPlusNormal"/>
            </w:pPr>
            <w:r>
              <w:t xml:space="preserve">Бипериден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Бипериден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157">
              <w:r w:rsidR="00F03BA4">
                <w:rPr>
                  <w:color w:val="0000FF"/>
                </w:rPr>
                <w:t>101</w:t>
              </w:r>
            </w:hyperlink>
          </w:p>
        </w:tc>
        <w:tc>
          <w:tcPr>
            <w:tcW w:w="3685" w:type="dxa"/>
          </w:tcPr>
          <w:p w:rsidR="00F03BA4" w:rsidRDefault="00F03BA4">
            <w:pPr>
              <w:pStyle w:val="ConsPlusNormal"/>
            </w:pPr>
            <w:r>
              <w:t>Бисакодил</w:t>
            </w:r>
          </w:p>
        </w:tc>
        <w:tc>
          <w:tcPr>
            <w:tcW w:w="4706" w:type="dxa"/>
          </w:tcPr>
          <w:p w:rsidR="00F03BA4" w:rsidRDefault="00F03BA4">
            <w:pPr>
              <w:pStyle w:val="ConsPlusNormal"/>
            </w:pPr>
            <w:r>
              <w:t>суппозитории ректальные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Бисакодил</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Бисакодил</w:t>
            </w:r>
          </w:p>
        </w:tc>
        <w:tc>
          <w:tcPr>
            <w:tcW w:w="4706" w:type="dxa"/>
          </w:tcPr>
          <w:p w:rsidR="00F03BA4" w:rsidRDefault="00F03BA4">
            <w:pPr>
              <w:pStyle w:val="ConsPlusNormal"/>
            </w:pPr>
            <w:r>
              <w:t>таблетки кишечнорастворимые, покрытые оболочкой</w:t>
            </w:r>
          </w:p>
        </w:tc>
      </w:tr>
      <w:tr w:rsidR="00F03BA4">
        <w:tc>
          <w:tcPr>
            <w:tcW w:w="567" w:type="dxa"/>
            <w:vMerge w:val="restart"/>
          </w:tcPr>
          <w:p w:rsidR="00F03BA4" w:rsidRDefault="00DE1035">
            <w:pPr>
              <w:pStyle w:val="ConsPlusNormal"/>
              <w:jc w:val="center"/>
            </w:pPr>
            <w:hyperlink r:id="rId158">
              <w:r w:rsidR="00F03BA4">
                <w:rPr>
                  <w:color w:val="0000FF"/>
                </w:rPr>
                <w:t>102</w:t>
              </w:r>
            </w:hyperlink>
          </w:p>
        </w:tc>
        <w:tc>
          <w:tcPr>
            <w:tcW w:w="3685" w:type="dxa"/>
          </w:tcPr>
          <w:p w:rsidR="00F03BA4" w:rsidRDefault="00F03BA4">
            <w:pPr>
              <w:pStyle w:val="ConsPlusNormal"/>
            </w:pPr>
            <w:r>
              <w:t>Бисопролол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Бисопролол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59">
              <w:r w:rsidR="00F03BA4">
                <w:rPr>
                  <w:color w:val="0000FF"/>
                </w:rPr>
                <w:t>103</w:t>
              </w:r>
            </w:hyperlink>
          </w:p>
        </w:tc>
        <w:tc>
          <w:tcPr>
            <w:tcW w:w="3685" w:type="dxa"/>
          </w:tcPr>
          <w:p w:rsidR="00F03BA4" w:rsidRDefault="00F03BA4">
            <w:pPr>
              <w:pStyle w:val="ConsPlusNormal"/>
            </w:pPr>
            <w:r>
              <w:t>Бифидобактерии бифидум</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Бифидобактерии бифидум</w:t>
            </w:r>
          </w:p>
        </w:tc>
        <w:tc>
          <w:tcPr>
            <w:tcW w:w="4706" w:type="dxa"/>
          </w:tcPr>
          <w:p w:rsidR="00F03BA4" w:rsidRDefault="00F03BA4">
            <w:pPr>
              <w:pStyle w:val="ConsPlusNormal"/>
            </w:pPr>
            <w:r>
              <w:t>лиофилизат для приготовления раствора для приема внутрь и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Бифидобактерии бифидум</w:t>
            </w:r>
          </w:p>
        </w:tc>
        <w:tc>
          <w:tcPr>
            <w:tcW w:w="4706" w:type="dxa"/>
          </w:tcPr>
          <w:p w:rsidR="00F03BA4" w:rsidRDefault="00F03BA4">
            <w:pPr>
              <w:pStyle w:val="ConsPlusNormal"/>
            </w:pPr>
            <w:r>
              <w:t>лиофилизат для приготовления суспензии для приема внутрь и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Бифидобактерии бифидум</w:t>
            </w:r>
          </w:p>
        </w:tc>
        <w:tc>
          <w:tcPr>
            <w:tcW w:w="4706" w:type="dxa"/>
          </w:tcPr>
          <w:p w:rsidR="00F03BA4" w:rsidRDefault="00F03BA4">
            <w:pPr>
              <w:pStyle w:val="ConsPlusNormal"/>
            </w:pPr>
            <w:r>
              <w:t>порошок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Бифидобактерии бифидум</w:t>
            </w:r>
          </w:p>
        </w:tc>
        <w:tc>
          <w:tcPr>
            <w:tcW w:w="4706" w:type="dxa"/>
          </w:tcPr>
          <w:p w:rsidR="00F03BA4" w:rsidRDefault="00F03BA4">
            <w:pPr>
              <w:pStyle w:val="ConsPlusNormal"/>
            </w:pPr>
            <w:r>
              <w:t>порошок для приема внутрь и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Бифидобактерии бифидум</w:t>
            </w:r>
          </w:p>
        </w:tc>
        <w:tc>
          <w:tcPr>
            <w:tcW w:w="4706" w:type="dxa"/>
          </w:tcPr>
          <w:p w:rsidR="00F03BA4" w:rsidRDefault="00F03BA4">
            <w:pPr>
              <w:pStyle w:val="ConsPlusNormal"/>
            </w:pPr>
            <w:r>
              <w:t>суппозитории вагинальные и ректальные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Бифидобактерии бифидум</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160">
              <w:r w:rsidR="00F03BA4">
                <w:rPr>
                  <w:color w:val="0000FF"/>
                </w:rPr>
                <w:t>104</w:t>
              </w:r>
            </w:hyperlink>
          </w:p>
        </w:tc>
        <w:tc>
          <w:tcPr>
            <w:tcW w:w="3685" w:type="dxa"/>
          </w:tcPr>
          <w:p w:rsidR="00F03BA4" w:rsidRDefault="00F03BA4">
            <w:pPr>
              <w:pStyle w:val="ConsPlusNormal"/>
            </w:pPr>
            <w:r>
              <w:t>Блеомицин</w:t>
            </w:r>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tcPr>
          <w:p w:rsidR="00F03BA4" w:rsidRDefault="00DE1035">
            <w:pPr>
              <w:pStyle w:val="ConsPlusNormal"/>
              <w:jc w:val="center"/>
            </w:pPr>
            <w:hyperlink r:id="rId161">
              <w:r w:rsidR="00F03BA4">
                <w:rPr>
                  <w:color w:val="0000FF"/>
                </w:rPr>
                <w:t>105</w:t>
              </w:r>
            </w:hyperlink>
          </w:p>
        </w:tc>
        <w:tc>
          <w:tcPr>
            <w:tcW w:w="3685" w:type="dxa"/>
          </w:tcPr>
          <w:p w:rsidR="00F03BA4" w:rsidRDefault="00F03BA4">
            <w:pPr>
              <w:pStyle w:val="ConsPlusNormal"/>
            </w:pPr>
            <w:r>
              <w:t xml:space="preserve">Блинатумомаб </w:t>
            </w:r>
            <w:hyperlink w:anchor="P14156">
              <w:r>
                <w:rPr>
                  <w:color w:val="0000FF"/>
                </w:rPr>
                <w:t>&lt;*&gt;</w:t>
              </w:r>
            </w:hyperlink>
          </w:p>
        </w:tc>
        <w:tc>
          <w:tcPr>
            <w:tcW w:w="4706" w:type="dxa"/>
          </w:tcPr>
          <w:p w:rsidR="00F03BA4" w:rsidRDefault="00F03BA4">
            <w:pPr>
              <w:pStyle w:val="ConsPlusNormal"/>
            </w:pPr>
            <w:r>
              <w:t>порошок для приготовления концентрата для приготовления раствора для инфузий</w:t>
            </w:r>
          </w:p>
        </w:tc>
      </w:tr>
      <w:tr w:rsidR="00F03BA4">
        <w:tc>
          <w:tcPr>
            <w:tcW w:w="567" w:type="dxa"/>
            <w:vMerge w:val="restart"/>
          </w:tcPr>
          <w:p w:rsidR="00F03BA4" w:rsidRDefault="00DE1035">
            <w:pPr>
              <w:pStyle w:val="ConsPlusNormal"/>
              <w:jc w:val="center"/>
            </w:pPr>
            <w:hyperlink r:id="rId162">
              <w:r w:rsidR="00F03BA4">
                <w:rPr>
                  <w:color w:val="0000FF"/>
                </w:rPr>
                <w:t>106</w:t>
              </w:r>
            </w:hyperlink>
          </w:p>
        </w:tc>
        <w:tc>
          <w:tcPr>
            <w:tcW w:w="3685" w:type="dxa"/>
          </w:tcPr>
          <w:p w:rsidR="00F03BA4" w:rsidRDefault="00F03BA4">
            <w:pPr>
              <w:pStyle w:val="ConsPlusNormal"/>
            </w:pPr>
            <w:r>
              <w:t>Бозентан</w:t>
            </w:r>
          </w:p>
        </w:tc>
        <w:tc>
          <w:tcPr>
            <w:tcW w:w="4706" w:type="dxa"/>
          </w:tcPr>
          <w:p w:rsidR="00F03BA4" w:rsidRDefault="00F03BA4">
            <w:pPr>
              <w:pStyle w:val="ConsPlusNormal"/>
            </w:pPr>
            <w:r>
              <w:t>таблетки диспергируемые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Бозентан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63">
              <w:r w:rsidR="00F03BA4">
                <w:rPr>
                  <w:color w:val="0000FF"/>
                </w:rPr>
                <w:t>107</w:t>
              </w:r>
            </w:hyperlink>
          </w:p>
        </w:tc>
        <w:tc>
          <w:tcPr>
            <w:tcW w:w="3685" w:type="dxa"/>
          </w:tcPr>
          <w:p w:rsidR="00F03BA4" w:rsidRDefault="00F03BA4">
            <w:pPr>
              <w:pStyle w:val="ConsPlusNormal"/>
            </w:pPr>
            <w:r>
              <w:t>Бозутиниб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64">
              <w:r w:rsidR="00F03BA4">
                <w:rPr>
                  <w:color w:val="0000FF"/>
                </w:rPr>
                <w:t>108</w:t>
              </w:r>
            </w:hyperlink>
          </w:p>
        </w:tc>
        <w:tc>
          <w:tcPr>
            <w:tcW w:w="3685" w:type="dxa"/>
          </w:tcPr>
          <w:p w:rsidR="00F03BA4" w:rsidRDefault="00F03BA4">
            <w:pPr>
              <w:pStyle w:val="ConsPlusNormal"/>
            </w:pPr>
            <w:r>
              <w:t>Бортезомиб</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Бортезомиб</w:t>
            </w:r>
          </w:p>
        </w:tc>
        <w:tc>
          <w:tcPr>
            <w:tcW w:w="4706" w:type="dxa"/>
          </w:tcPr>
          <w:p w:rsidR="00F03BA4" w:rsidRDefault="00F03BA4">
            <w:pPr>
              <w:pStyle w:val="ConsPlusNormal"/>
            </w:pPr>
            <w:r>
              <w:t>лиофилизат для приготовления раствора для внутривенного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Бортезомиб</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vMerge w:val="restart"/>
          </w:tcPr>
          <w:p w:rsidR="00F03BA4" w:rsidRDefault="00DE1035">
            <w:pPr>
              <w:pStyle w:val="ConsPlusNormal"/>
              <w:jc w:val="center"/>
            </w:pPr>
            <w:hyperlink r:id="rId165">
              <w:r w:rsidR="00F03BA4">
                <w:rPr>
                  <w:color w:val="0000FF"/>
                </w:rPr>
                <w:t>109</w:t>
              </w:r>
            </w:hyperlink>
          </w:p>
        </w:tc>
        <w:tc>
          <w:tcPr>
            <w:tcW w:w="3685" w:type="dxa"/>
          </w:tcPr>
          <w:p w:rsidR="00F03BA4" w:rsidRDefault="00F03BA4">
            <w:pPr>
              <w:pStyle w:val="ConsPlusNormal"/>
            </w:pPr>
            <w:r>
              <w:t>Ботулинический токсин типа A</w:t>
            </w:r>
          </w:p>
        </w:tc>
        <w:tc>
          <w:tcPr>
            <w:tcW w:w="4706" w:type="dxa"/>
          </w:tcPr>
          <w:p w:rsidR="00F03BA4" w:rsidRDefault="00F03BA4">
            <w:pPr>
              <w:pStyle w:val="ConsPlusNormal"/>
            </w:pPr>
            <w:r>
              <w:t>лиофилизат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Ботулинический токсин типа A</w:t>
            </w:r>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vMerge w:val="restart"/>
          </w:tcPr>
          <w:p w:rsidR="00F03BA4" w:rsidRDefault="00DE1035">
            <w:pPr>
              <w:pStyle w:val="ConsPlusNormal"/>
              <w:jc w:val="center"/>
            </w:pPr>
            <w:hyperlink r:id="rId166">
              <w:r w:rsidR="00F03BA4">
                <w:rPr>
                  <w:color w:val="0000FF"/>
                </w:rPr>
                <w:t>110</w:t>
              </w:r>
            </w:hyperlink>
          </w:p>
        </w:tc>
        <w:tc>
          <w:tcPr>
            <w:tcW w:w="3685" w:type="dxa"/>
          </w:tcPr>
          <w:p w:rsidR="00F03BA4" w:rsidRDefault="00F03BA4">
            <w:pPr>
              <w:pStyle w:val="ConsPlusNormal"/>
            </w:pPr>
            <w:r>
              <w:t>Ботулинический токсин типа A-гемагглютинин комплекс</w:t>
            </w:r>
          </w:p>
        </w:tc>
        <w:tc>
          <w:tcPr>
            <w:tcW w:w="4706" w:type="dxa"/>
          </w:tcPr>
          <w:p w:rsidR="00F03BA4" w:rsidRDefault="00F03BA4">
            <w:pPr>
              <w:pStyle w:val="ConsPlusNormal"/>
            </w:pPr>
            <w:r>
              <w:t>лиофилизат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Ботулинический токсин типа A-гемагглютинин комплекс</w:t>
            </w:r>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Ботулинический токсин типа A-гемагглютинин комплекс</w:t>
            </w:r>
          </w:p>
        </w:tc>
        <w:tc>
          <w:tcPr>
            <w:tcW w:w="4706" w:type="dxa"/>
          </w:tcPr>
          <w:p w:rsidR="00F03BA4" w:rsidRDefault="00F03BA4">
            <w:pPr>
              <w:pStyle w:val="ConsPlusNormal"/>
            </w:pPr>
            <w:r>
              <w:t>раствор для внутримышечного введения</w:t>
            </w:r>
          </w:p>
        </w:tc>
      </w:tr>
      <w:tr w:rsidR="00F03BA4">
        <w:tc>
          <w:tcPr>
            <w:tcW w:w="567" w:type="dxa"/>
          </w:tcPr>
          <w:p w:rsidR="00F03BA4" w:rsidRDefault="00DE1035">
            <w:pPr>
              <w:pStyle w:val="ConsPlusNormal"/>
              <w:jc w:val="center"/>
            </w:pPr>
            <w:hyperlink r:id="rId167">
              <w:r w:rsidR="00F03BA4">
                <w:rPr>
                  <w:color w:val="0000FF"/>
                </w:rPr>
                <w:t>111</w:t>
              </w:r>
            </w:hyperlink>
          </w:p>
        </w:tc>
        <w:tc>
          <w:tcPr>
            <w:tcW w:w="3685" w:type="dxa"/>
          </w:tcPr>
          <w:p w:rsidR="00F03BA4" w:rsidRDefault="00F03BA4">
            <w:pPr>
              <w:pStyle w:val="ConsPlusNormal"/>
            </w:pPr>
            <w:r>
              <w:t xml:space="preserve">Брентуксимаб ведотин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168">
              <w:r w:rsidR="00F03BA4">
                <w:rPr>
                  <w:color w:val="0000FF"/>
                </w:rPr>
                <w:t>112</w:t>
              </w:r>
            </w:hyperlink>
          </w:p>
        </w:tc>
        <w:tc>
          <w:tcPr>
            <w:tcW w:w="3685" w:type="dxa"/>
          </w:tcPr>
          <w:p w:rsidR="00F03BA4" w:rsidRDefault="00F03BA4">
            <w:pPr>
              <w:pStyle w:val="ConsPlusNormal"/>
            </w:pPr>
            <w:r>
              <w:t>Бриварацетам</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69">
              <w:r w:rsidR="00F03BA4">
                <w:rPr>
                  <w:color w:val="0000FF"/>
                </w:rPr>
                <w:t>113</w:t>
              </w:r>
            </w:hyperlink>
          </w:p>
        </w:tc>
        <w:tc>
          <w:tcPr>
            <w:tcW w:w="3685" w:type="dxa"/>
          </w:tcPr>
          <w:p w:rsidR="00F03BA4" w:rsidRDefault="00F03BA4">
            <w:pPr>
              <w:pStyle w:val="ConsPlusNormal"/>
            </w:pPr>
            <w:r>
              <w:t>Бролуцизумаб</w:t>
            </w:r>
          </w:p>
        </w:tc>
        <w:tc>
          <w:tcPr>
            <w:tcW w:w="4706" w:type="dxa"/>
          </w:tcPr>
          <w:p w:rsidR="00F03BA4" w:rsidRDefault="00F03BA4">
            <w:pPr>
              <w:pStyle w:val="ConsPlusNormal"/>
            </w:pPr>
            <w:r>
              <w:t>раствор для внутриглазного введения</w:t>
            </w:r>
          </w:p>
        </w:tc>
      </w:tr>
      <w:tr w:rsidR="00F03BA4">
        <w:tc>
          <w:tcPr>
            <w:tcW w:w="567" w:type="dxa"/>
            <w:vMerge w:val="restart"/>
          </w:tcPr>
          <w:p w:rsidR="00F03BA4" w:rsidRDefault="00DE1035">
            <w:pPr>
              <w:pStyle w:val="ConsPlusNormal"/>
              <w:jc w:val="center"/>
            </w:pPr>
            <w:hyperlink r:id="rId170">
              <w:r w:rsidR="00F03BA4">
                <w:rPr>
                  <w:color w:val="0000FF"/>
                </w:rPr>
                <w:t>114</w:t>
              </w:r>
            </w:hyperlink>
          </w:p>
        </w:tc>
        <w:tc>
          <w:tcPr>
            <w:tcW w:w="3685" w:type="dxa"/>
          </w:tcPr>
          <w:p w:rsidR="00F03BA4" w:rsidRDefault="00F03BA4">
            <w:pPr>
              <w:pStyle w:val="ConsPlusNormal"/>
            </w:pPr>
            <w:r>
              <w:t xml:space="preserve">Бромдигидрохлорфенил-бензодиазепин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Бромдигидрохлорфенил-бензодиазепин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Бромдигидрохлорфенил-бензодиазепин</w:t>
            </w:r>
          </w:p>
        </w:tc>
        <w:tc>
          <w:tcPr>
            <w:tcW w:w="4706" w:type="dxa"/>
          </w:tcPr>
          <w:p w:rsidR="00F03BA4" w:rsidRDefault="00F03BA4">
            <w:pPr>
              <w:pStyle w:val="ConsPlusNormal"/>
            </w:pPr>
            <w:r>
              <w:t>таблетки, диспергируемые в полости рта</w:t>
            </w:r>
          </w:p>
        </w:tc>
      </w:tr>
      <w:tr w:rsidR="00F03BA4">
        <w:tc>
          <w:tcPr>
            <w:tcW w:w="567" w:type="dxa"/>
          </w:tcPr>
          <w:p w:rsidR="00F03BA4" w:rsidRDefault="00DE1035">
            <w:pPr>
              <w:pStyle w:val="ConsPlusNormal"/>
              <w:jc w:val="center"/>
            </w:pPr>
            <w:hyperlink r:id="rId171">
              <w:r w:rsidR="00F03BA4">
                <w:rPr>
                  <w:color w:val="0000FF"/>
                </w:rPr>
                <w:t>115</w:t>
              </w:r>
            </w:hyperlink>
          </w:p>
        </w:tc>
        <w:tc>
          <w:tcPr>
            <w:tcW w:w="3685" w:type="dxa"/>
          </w:tcPr>
          <w:p w:rsidR="00F03BA4" w:rsidRDefault="00F03BA4">
            <w:pPr>
              <w:pStyle w:val="ConsPlusNormal"/>
            </w:pPr>
            <w:r>
              <w:t>Бромокриптин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172">
              <w:r w:rsidR="00F03BA4">
                <w:rPr>
                  <w:color w:val="0000FF"/>
                </w:rPr>
                <w:t>116</w:t>
              </w:r>
            </w:hyperlink>
          </w:p>
        </w:tc>
        <w:tc>
          <w:tcPr>
            <w:tcW w:w="3685" w:type="dxa"/>
          </w:tcPr>
          <w:p w:rsidR="00F03BA4" w:rsidRDefault="00F03BA4">
            <w:pPr>
              <w:pStyle w:val="ConsPlusNormal"/>
            </w:pPr>
            <w:r>
              <w:t>Будесонид</w:t>
            </w:r>
          </w:p>
        </w:tc>
        <w:tc>
          <w:tcPr>
            <w:tcW w:w="4706" w:type="dxa"/>
          </w:tcPr>
          <w:p w:rsidR="00F03BA4" w:rsidRDefault="00F03BA4">
            <w:pPr>
              <w:pStyle w:val="ConsPlusNormal"/>
            </w:pPr>
            <w:r>
              <w:t>капсулы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Будесонид</w:t>
            </w:r>
          </w:p>
        </w:tc>
        <w:tc>
          <w:tcPr>
            <w:tcW w:w="4706" w:type="dxa"/>
          </w:tcPr>
          <w:p w:rsidR="00F03BA4" w:rsidRDefault="00F03BA4">
            <w:pPr>
              <w:pStyle w:val="ConsPlusNormal"/>
            </w:pPr>
            <w:r>
              <w:t>порошок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Будесонид</w:t>
            </w:r>
          </w:p>
        </w:tc>
        <w:tc>
          <w:tcPr>
            <w:tcW w:w="4706" w:type="dxa"/>
          </w:tcPr>
          <w:p w:rsidR="00F03BA4" w:rsidRDefault="00F03BA4">
            <w:pPr>
              <w:pStyle w:val="ConsPlusNormal"/>
            </w:pPr>
            <w:r>
              <w:t>раствор для ингаляций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Будесонид</w:t>
            </w:r>
          </w:p>
        </w:tc>
        <w:tc>
          <w:tcPr>
            <w:tcW w:w="4706" w:type="dxa"/>
          </w:tcPr>
          <w:p w:rsidR="00F03BA4" w:rsidRDefault="00F03BA4">
            <w:pPr>
              <w:pStyle w:val="ConsPlusNormal"/>
            </w:pPr>
            <w:r>
              <w:t>спрей назальный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Будесонид</w:t>
            </w:r>
          </w:p>
        </w:tc>
        <w:tc>
          <w:tcPr>
            <w:tcW w:w="4706" w:type="dxa"/>
          </w:tcPr>
          <w:p w:rsidR="00F03BA4" w:rsidRDefault="00F03BA4">
            <w:pPr>
              <w:pStyle w:val="ConsPlusNormal"/>
            </w:pPr>
            <w:r>
              <w:t>суспензия для ингаляций дозированная</w:t>
            </w:r>
          </w:p>
        </w:tc>
      </w:tr>
      <w:tr w:rsidR="00F03BA4">
        <w:tc>
          <w:tcPr>
            <w:tcW w:w="567" w:type="dxa"/>
            <w:vMerge w:val="restart"/>
          </w:tcPr>
          <w:p w:rsidR="00F03BA4" w:rsidRDefault="00DE1035">
            <w:pPr>
              <w:pStyle w:val="ConsPlusNormal"/>
              <w:jc w:val="center"/>
            </w:pPr>
            <w:hyperlink r:id="rId173">
              <w:r w:rsidR="00F03BA4">
                <w:rPr>
                  <w:color w:val="0000FF"/>
                </w:rPr>
                <w:t>117</w:t>
              </w:r>
            </w:hyperlink>
          </w:p>
        </w:tc>
        <w:tc>
          <w:tcPr>
            <w:tcW w:w="3685" w:type="dxa"/>
          </w:tcPr>
          <w:p w:rsidR="00F03BA4" w:rsidRDefault="00F03BA4">
            <w:pPr>
              <w:pStyle w:val="ConsPlusNormal"/>
            </w:pPr>
            <w:r>
              <w:t>Будесонид + формотерол</w:t>
            </w:r>
          </w:p>
        </w:tc>
        <w:tc>
          <w:tcPr>
            <w:tcW w:w="4706" w:type="dxa"/>
          </w:tcPr>
          <w:p w:rsidR="00F03BA4" w:rsidRDefault="00F03BA4">
            <w:pPr>
              <w:pStyle w:val="ConsPlusNormal"/>
            </w:pPr>
            <w:r>
              <w:t>капсул с порошком для ингаляций набор</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Будесонид + формотерол</w:t>
            </w:r>
          </w:p>
        </w:tc>
        <w:tc>
          <w:tcPr>
            <w:tcW w:w="4706" w:type="dxa"/>
          </w:tcPr>
          <w:p w:rsidR="00F03BA4" w:rsidRDefault="00F03BA4">
            <w:pPr>
              <w:pStyle w:val="ConsPlusNormal"/>
            </w:pPr>
            <w:r>
              <w:t>порошок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Будесонид + формотерол</w:t>
            </w:r>
          </w:p>
        </w:tc>
        <w:tc>
          <w:tcPr>
            <w:tcW w:w="4706" w:type="dxa"/>
          </w:tcPr>
          <w:p w:rsidR="00F03BA4" w:rsidRDefault="00F03BA4">
            <w:pPr>
              <w:pStyle w:val="ConsPlusNormal"/>
            </w:pPr>
            <w:r>
              <w:t>капсулы с порошком для ингаляций</w:t>
            </w:r>
          </w:p>
        </w:tc>
      </w:tr>
      <w:tr w:rsidR="00F03BA4">
        <w:tc>
          <w:tcPr>
            <w:tcW w:w="567" w:type="dxa"/>
          </w:tcPr>
          <w:p w:rsidR="00F03BA4" w:rsidRDefault="00DE1035">
            <w:pPr>
              <w:pStyle w:val="ConsPlusNormal"/>
              <w:jc w:val="center"/>
            </w:pPr>
            <w:hyperlink r:id="rId174">
              <w:r w:rsidR="00F03BA4">
                <w:rPr>
                  <w:color w:val="0000FF"/>
                </w:rPr>
                <w:t>118</w:t>
              </w:r>
            </w:hyperlink>
          </w:p>
        </w:tc>
        <w:tc>
          <w:tcPr>
            <w:tcW w:w="3685" w:type="dxa"/>
          </w:tcPr>
          <w:p w:rsidR="00F03BA4" w:rsidRDefault="00F03BA4">
            <w:pPr>
              <w:pStyle w:val="ConsPlusNormal"/>
            </w:pPr>
            <w:r>
              <w:t>Булевиртид</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vMerge w:val="restart"/>
          </w:tcPr>
          <w:p w:rsidR="00F03BA4" w:rsidRDefault="00DE1035">
            <w:pPr>
              <w:pStyle w:val="ConsPlusNormal"/>
              <w:jc w:val="center"/>
            </w:pPr>
            <w:hyperlink r:id="rId175">
              <w:r w:rsidR="00F03BA4">
                <w:rPr>
                  <w:color w:val="0000FF"/>
                </w:rPr>
                <w:t>119</w:t>
              </w:r>
            </w:hyperlink>
          </w:p>
        </w:tc>
        <w:tc>
          <w:tcPr>
            <w:tcW w:w="3685" w:type="dxa"/>
          </w:tcPr>
          <w:p w:rsidR="00F03BA4" w:rsidRDefault="00F03BA4">
            <w:pPr>
              <w:pStyle w:val="ConsPlusNormal"/>
            </w:pPr>
            <w:r>
              <w:t xml:space="preserve">Бупивакаин </w:t>
            </w:r>
            <w:hyperlink w:anchor="P14156">
              <w:r>
                <w:rPr>
                  <w:color w:val="0000FF"/>
                </w:rPr>
                <w:t>&lt;*&gt;</w:t>
              </w:r>
            </w:hyperlink>
          </w:p>
        </w:tc>
        <w:tc>
          <w:tcPr>
            <w:tcW w:w="4706" w:type="dxa"/>
          </w:tcPr>
          <w:p w:rsidR="00F03BA4" w:rsidRDefault="00F03BA4">
            <w:pPr>
              <w:pStyle w:val="ConsPlusNormal"/>
            </w:pPr>
            <w:r>
              <w:t>раствор для интратекального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Бупивакаин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176">
              <w:r w:rsidR="00F03BA4">
                <w:rPr>
                  <w:color w:val="0000FF"/>
                </w:rPr>
                <w:t>120</w:t>
              </w:r>
            </w:hyperlink>
          </w:p>
        </w:tc>
        <w:tc>
          <w:tcPr>
            <w:tcW w:w="3685" w:type="dxa"/>
          </w:tcPr>
          <w:p w:rsidR="00F03BA4" w:rsidRDefault="00F03BA4">
            <w:pPr>
              <w:pStyle w:val="ConsPlusNormal"/>
            </w:pPr>
            <w:r>
              <w:t xml:space="preserve">Бупренорфин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177">
              <w:r w:rsidR="00F03BA4">
                <w:rPr>
                  <w:color w:val="0000FF"/>
                </w:rPr>
                <w:t>121</w:t>
              </w:r>
            </w:hyperlink>
          </w:p>
        </w:tc>
        <w:tc>
          <w:tcPr>
            <w:tcW w:w="3685" w:type="dxa"/>
          </w:tcPr>
          <w:p w:rsidR="00F03BA4" w:rsidRDefault="00F03BA4">
            <w:pPr>
              <w:pStyle w:val="ConsPlusNormal"/>
            </w:pPr>
            <w:r>
              <w:t>Бусерелин</w:t>
            </w:r>
          </w:p>
        </w:tc>
        <w:tc>
          <w:tcPr>
            <w:tcW w:w="4706" w:type="dxa"/>
          </w:tcPr>
          <w:p w:rsidR="00F03BA4" w:rsidRDefault="00F03BA4">
            <w:pPr>
              <w:pStyle w:val="ConsPlusNormal"/>
            </w:pPr>
            <w:r>
              <w:t>лиофилизат для приготовления суспензии для внутримышечного введения пролонгированного действия</w:t>
            </w:r>
          </w:p>
        </w:tc>
      </w:tr>
      <w:tr w:rsidR="00F03BA4">
        <w:tc>
          <w:tcPr>
            <w:tcW w:w="567" w:type="dxa"/>
          </w:tcPr>
          <w:p w:rsidR="00F03BA4" w:rsidRDefault="00DE1035">
            <w:pPr>
              <w:pStyle w:val="ConsPlusNormal"/>
              <w:jc w:val="center"/>
            </w:pPr>
            <w:hyperlink r:id="rId178">
              <w:r w:rsidR="00F03BA4">
                <w:rPr>
                  <w:color w:val="0000FF"/>
                </w:rPr>
                <w:t>122</w:t>
              </w:r>
            </w:hyperlink>
          </w:p>
        </w:tc>
        <w:tc>
          <w:tcPr>
            <w:tcW w:w="3685" w:type="dxa"/>
          </w:tcPr>
          <w:p w:rsidR="00F03BA4" w:rsidRDefault="00F03BA4">
            <w:pPr>
              <w:pStyle w:val="ConsPlusNormal"/>
            </w:pPr>
            <w:r>
              <w:t>Бусульфан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79">
              <w:r w:rsidR="00F03BA4">
                <w:rPr>
                  <w:color w:val="0000FF"/>
                </w:rPr>
                <w:t>123</w:t>
              </w:r>
            </w:hyperlink>
          </w:p>
        </w:tc>
        <w:tc>
          <w:tcPr>
            <w:tcW w:w="3685" w:type="dxa"/>
          </w:tcPr>
          <w:p w:rsidR="00F03BA4" w:rsidRDefault="00F03BA4">
            <w:pPr>
              <w:pStyle w:val="ConsPlusNormal"/>
            </w:pPr>
            <w:r>
              <w:t>Бутиламиногидроксипропоксифеноксиметил-метилоксадиазол</w:t>
            </w:r>
          </w:p>
        </w:tc>
        <w:tc>
          <w:tcPr>
            <w:tcW w:w="4706" w:type="dxa"/>
          </w:tcPr>
          <w:p w:rsidR="00F03BA4" w:rsidRDefault="00F03BA4">
            <w:pPr>
              <w:pStyle w:val="ConsPlusNormal"/>
            </w:pPr>
            <w:r>
              <w:t>капли глазные</w:t>
            </w:r>
          </w:p>
        </w:tc>
      </w:tr>
      <w:tr w:rsidR="00F03BA4">
        <w:tc>
          <w:tcPr>
            <w:tcW w:w="567" w:type="dxa"/>
          </w:tcPr>
          <w:p w:rsidR="00F03BA4" w:rsidRDefault="00DE1035">
            <w:pPr>
              <w:pStyle w:val="ConsPlusNormal"/>
              <w:jc w:val="center"/>
            </w:pPr>
            <w:hyperlink r:id="rId180">
              <w:r w:rsidR="00F03BA4">
                <w:rPr>
                  <w:color w:val="0000FF"/>
                </w:rPr>
                <w:t>124</w:t>
              </w:r>
            </w:hyperlink>
          </w:p>
        </w:tc>
        <w:tc>
          <w:tcPr>
            <w:tcW w:w="3685" w:type="dxa"/>
          </w:tcPr>
          <w:p w:rsidR="00F03BA4" w:rsidRDefault="00F03BA4">
            <w:pPr>
              <w:pStyle w:val="ConsPlusNormal"/>
            </w:pPr>
            <w:r>
              <w:t>Вакцина для лечения рака мочевого пузыря БЦЖ</w:t>
            </w:r>
          </w:p>
        </w:tc>
        <w:tc>
          <w:tcPr>
            <w:tcW w:w="4706" w:type="dxa"/>
          </w:tcPr>
          <w:p w:rsidR="00F03BA4" w:rsidRDefault="00F03BA4">
            <w:pPr>
              <w:pStyle w:val="ConsPlusNormal"/>
            </w:pPr>
            <w:r>
              <w:t>лиофилизат для приготовления суспензии для внутрипузырного введения</w:t>
            </w:r>
          </w:p>
        </w:tc>
      </w:tr>
      <w:tr w:rsidR="00F03BA4">
        <w:tc>
          <w:tcPr>
            <w:tcW w:w="567" w:type="dxa"/>
          </w:tcPr>
          <w:p w:rsidR="00F03BA4" w:rsidRDefault="00DE1035">
            <w:pPr>
              <w:pStyle w:val="ConsPlusNormal"/>
              <w:jc w:val="center"/>
            </w:pPr>
            <w:hyperlink r:id="rId181">
              <w:r w:rsidR="00F03BA4">
                <w:rPr>
                  <w:color w:val="0000FF"/>
                </w:rPr>
                <w:t>125</w:t>
              </w:r>
            </w:hyperlink>
          </w:p>
        </w:tc>
        <w:tc>
          <w:tcPr>
            <w:tcW w:w="3685" w:type="dxa"/>
          </w:tcPr>
          <w:p w:rsidR="00F03BA4" w:rsidRDefault="00F03BA4">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706" w:type="dxa"/>
          </w:tcPr>
          <w:p w:rsidR="00F03BA4" w:rsidRDefault="00F03BA4">
            <w:pPr>
              <w:pStyle w:val="ConsPlusNormal"/>
            </w:pPr>
            <w:r>
              <w:t>-</w:t>
            </w:r>
          </w:p>
        </w:tc>
      </w:tr>
      <w:tr w:rsidR="00F03BA4">
        <w:tc>
          <w:tcPr>
            <w:tcW w:w="567" w:type="dxa"/>
          </w:tcPr>
          <w:p w:rsidR="00F03BA4" w:rsidRDefault="00DE1035">
            <w:pPr>
              <w:pStyle w:val="ConsPlusNormal"/>
              <w:jc w:val="center"/>
            </w:pPr>
            <w:hyperlink r:id="rId182">
              <w:r w:rsidR="00F03BA4">
                <w:rPr>
                  <w:color w:val="0000FF"/>
                </w:rPr>
                <w:t>126</w:t>
              </w:r>
            </w:hyperlink>
          </w:p>
        </w:tc>
        <w:tc>
          <w:tcPr>
            <w:tcW w:w="3685" w:type="dxa"/>
          </w:tcPr>
          <w:p w:rsidR="00F03BA4" w:rsidRDefault="00F03BA4">
            <w:pPr>
              <w:pStyle w:val="ConsPlusNormal"/>
            </w:pPr>
            <w:r>
              <w:t>Вакцины для профилактики новой коронавирусной инфекции COVID-19</w:t>
            </w:r>
          </w:p>
        </w:tc>
        <w:tc>
          <w:tcPr>
            <w:tcW w:w="4706" w:type="dxa"/>
          </w:tcPr>
          <w:p w:rsidR="00F03BA4" w:rsidRDefault="00F03BA4">
            <w:pPr>
              <w:pStyle w:val="ConsPlusNormal"/>
            </w:pPr>
            <w:r>
              <w:t>-</w:t>
            </w:r>
          </w:p>
        </w:tc>
      </w:tr>
      <w:tr w:rsidR="00F03BA4">
        <w:tc>
          <w:tcPr>
            <w:tcW w:w="567" w:type="dxa"/>
          </w:tcPr>
          <w:p w:rsidR="00F03BA4" w:rsidRDefault="00DE1035">
            <w:pPr>
              <w:pStyle w:val="ConsPlusNormal"/>
              <w:jc w:val="center"/>
            </w:pPr>
            <w:hyperlink r:id="rId183">
              <w:r w:rsidR="00F03BA4">
                <w:rPr>
                  <w:color w:val="0000FF"/>
                </w:rPr>
                <w:t>127</w:t>
              </w:r>
            </w:hyperlink>
          </w:p>
        </w:tc>
        <w:tc>
          <w:tcPr>
            <w:tcW w:w="3685" w:type="dxa"/>
          </w:tcPr>
          <w:p w:rsidR="00F03BA4" w:rsidRDefault="00F03BA4">
            <w:pPr>
              <w:pStyle w:val="ConsPlusNormal"/>
            </w:pPr>
            <w:r>
              <w:t>Валганцикловир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84">
              <w:r w:rsidR="00F03BA4">
                <w:rPr>
                  <w:color w:val="0000FF"/>
                </w:rPr>
                <w:t>128</w:t>
              </w:r>
            </w:hyperlink>
          </w:p>
        </w:tc>
        <w:tc>
          <w:tcPr>
            <w:tcW w:w="3685" w:type="dxa"/>
          </w:tcPr>
          <w:p w:rsidR="00F03BA4" w:rsidRDefault="00F03BA4">
            <w:pPr>
              <w:pStyle w:val="ConsPlusNormal"/>
            </w:pPr>
            <w:r>
              <w:t>Валсартан + сакубитрил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85">
              <w:r w:rsidR="00F03BA4">
                <w:rPr>
                  <w:color w:val="0000FF"/>
                </w:rPr>
                <w:t>129</w:t>
              </w:r>
            </w:hyperlink>
          </w:p>
        </w:tc>
        <w:tc>
          <w:tcPr>
            <w:tcW w:w="3685" w:type="dxa"/>
          </w:tcPr>
          <w:p w:rsidR="00F03BA4" w:rsidRDefault="00F03BA4">
            <w:pPr>
              <w:pStyle w:val="ConsPlusNormal"/>
            </w:pPr>
            <w:r>
              <w:t>Вальпроевая кислота</w:t>
            </w:r>
          </w:p>
        </w:tc>
        <w:tc>
          <w:tcPr>
            <w:tcW w:w="4706" w:type="dxa"/>
          </w:tcPr>
          <w:p w:rsidR="00F03BA4" w:rsidRDefault="00F03BA4">
            <w:pPr>
              <w:pStyle w:val="ConsPlusNormal"/>
            </w:pPr>
            <w:r>
              <w:t>гранулы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Вальпроевая кислота</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Вальпроевая кислота</w:t>
            </w:r>
          </w:p>
        </w:tc>
        <w:tc>
          <w:tcPr>
            <w:tcW w:w="4706" w:type="dxa"/>
          </w:tcPr>
          <w:p w:rsidR="00F03BA4" w:rsidRDefault="00F03BA4">
            <w:pPr>
              <w:pStyle w:val="ConsPlusNormal"/>
            </w:pPr>
            <w:r>
              <w:t>капсулы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Вальпроевая кислота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Вальпроевая кислота</w:t>
            </w:r>
          </w:p>
        </w:tc>
        <w:tc>
          <w:tcPr>
            <w:tcW w:w="4706" w:type="dxa"/>
          </w:tcPr>
          <w:p w:rsidR="00F03BA4" w:rsidRDefault="00F03BA4">
            <w:pPr>
              <w:pStyle w:val="ConsPlusNormal"/>
            </w:pPr>
            <w:r>
              <w:t>сироп</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Вальпроевая кислота</w:t>
            </w:r>
          </w:p>
        </w:tc>
        <w:tc>
          <w:tcPr>
            <w:tcW w:w="4706" w:type="dxa"/>
          </w:tcPr>
          <w:p w:rsidR="00F03BA4" w:rsidRDefault="00F03BA4">
            <w:pPr>
              <w:pStyle w:val="ConsPlusNormal"/>
            </w:pPr>
            <w:r>
              <w:t>сироп (для детей)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Вальпроевая кислота</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Вальпроевая кислота</w:t>
            </w:r>
          </w:p>
        </w:tc>
        <w:tc>
          <w:tcPr>
            <w:tcW w:w="4706" w:type="dxa"/>
          </w:tcPr>
          <w:p w:rsidR="00F03BA4" w:rsidRDefault="00F03BA4">
            <w:pPr>
              <w:pStyle w:val="ConsPlusNormal"/>
            </w:pPr>
            <w:r>
              <w:t>таблетки пролонгированного действия,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Вальпроевая кислота</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Вальпроевая кислота</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tcPr>
          <w:p w:rsidR="00F03BA4" w:rsidRDefault="00DE1035">
            <w:pPr>
              <w:pStyle w:val="ConsPlusNormal"/>
              <w:jc w:val="center"/>
            </w:pPr>
            <w:hyperlink r:id="rId186">
              <w:r w:rsidR="00F03BA4">
                <w:rPr>
                  <w:color w:val="0000FF"/>
                </w:rPr>
                <w:t>130</w:t>
              </w:r>
            </w:hyperlink>
          </w:p>
        </w:tc>
        <w:tc>
          <w:tcPr>
            <w:tcW w:w="3685" w:type="dxa"/>
          </w:tcPr>
          <w:p w:rsidR="00F03BA4" w:rsidRDefault="00F03BA4">
            <w:pPr>
              <w:pStyle w:val="ConsPlusNormal"/>
            </w:pPr>
            <w:r>
              <w:t>Вандетаниб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87">
              <w:r w:rsidR="00F03BA4">
                <w:rPr>
                  <w:color w:val="0000FF"/>
                </w:rPr>
                <w:t>131</w:t>
              </w:r>
            </w:hyperlink>
          </w:p>
        </w:tc>
        <w:tc>
          <w:tcPr>
            <w:tcW w:w="3685" w:type="dxa"/>
          </w:tcPr>
          <w:p w:rsidR="00F03BA4" w:rsidRDefault="00F03BA4">
            <w:pPr>
              <w:pStyle w:val="ConsPlusNormal"/>
            </w:pPr>
            <w:r>
              <w:t xml:space="preserve">Ванкомицин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Ванкомицин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 и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Ванкомицин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Ванкомицин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инфузий и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Ванкомицин </w:t>
            </w:r>
            <w:hyperlink w:anchor="P14156">
              <w:r>
                <w:rPr>
                  <w:color w:val="0000FF"/>
                </w:rPr>
                <w:t>&lt;*&gt;</w:t>
              </w:r>
            </w:hyperlink>
          </w:p>
        </w:tc>
        <w:tc>
          <w:tcPr>
            <w:tcW w:w="4706" w:type="dxa"/>
          </w:tcPr>
          <w:p w:rsidR="00F03BA4" w:rsidRDefault="00F03BA4">
            <w:pPr>
              <w:pStyle w:val="ConsPlusNormal"/>
            </w:pPr>
            <w:r>
              <w:t>порошок для приготовления концентрата для приготовления раствора для инфузий и раствора для приема внутрь</w:t>
            </w:r>
          </w:p>
        </w:tc>
      </w:tr>
      <w:tr w:rsidR="00F03BA4">
        <w:tc>
          <w:tcPr>
            <w:tcW w:w="567" w:type="dxa"/>
          </w:tcPr>
          <w:p w:rsidR="00F03BA4" w:rsidRDefault="00DE1035">
            <w:pPr>
              <w:pStyle w:val="ConsPlusNormal"/>
              <w:jc w:val="center"/>
            </w:pPr>
            <w:hyperlink r:id="rId188">
              <w:r w:rsidR="00F03BA4">
                <w:rPr>
                  <w:color w:val="0000FF"/>
                </w:rPr>
                <w:t>132</w:t>
              </w:r>
            </w:hyperlink>
          </w:p>
        </w:tc>
        <w:tc>
          <w:tcPr>
            <w:tcW w:w="3685" w:type="dxa"/>
          </w:tcPr>
          <w:p w:rsidR="00F03BA4" w:rsidRDefault="00F03BA4">
            <w:pPr>
              <w:pStyle w:val="ConsPlusNormal"/>
            </w:pPr>
            <w:r>
              <w:t>Варфарин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189">
              <w:r w:rsidR="00F03BA4">
                <w:rPr>
                  <w:color w:val="0000FF"/>
                </w:rPr>
                <w:t>133</w:t>
              </w:r>
            </w:hyperlink>
          </w:p>
        </w:tc>
        <w:tc>
          <w:tcPr>
            <w:tcW w:w="3685" w:type="dxa"/>
          </w:tcPr>
          <w:p w:rsidR="00F03BA4" w:rsidRDefault="00F03BA4">
            <w:pPr>
              <w:pStyle w:val="ConsPlusNormal"/>
            </w:pPr>
            <w:r>
              <w:t>Ведолизумаб</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190">
              <w:r w:rsidR="00F03BA4">
                <w:rPr>
                  <w:color w:val="0000FF"/>
                </w:rPr>
                <w:t>134</w:t>
              </w:r>
            </w:hyperlink>
          </w:p>
        </w:tc>
        <w:tc>
          <w:tcPr>
            <w:tcW w:w="3685" w:type="dxa"/>
          </w:tcPr>
          <w:p w:rsidR="00F03BA4" w:rsidRDefault="00F03BA4">
            <w:pPr>
              <w:pStyle w:val="ConsPlusNormal"/>
            </w:pPr>
            <w:r>
              <w:t>Велаглюцераза альфа</w:t>
            </w:r>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191">
              <w:r w:rsidR="00F03BA4">
                <w:rPr>
                  <w:color w:val="0000FF"/>
                </w:rPr>
                <w:t>135</w:t>
              </w:r>
            </w:hyperlink>
          </w:p>
        </w:tc>
        <w:tc>
          <w:tcPr>
            <w:tcW w:w="3685" w:type="dxa"/>
          </w:tcPr>
          <w:p w:rsidR="00F03BA4" w:rsidRDefault="00F03BA4">
            <w:pPr>
              <w:pStyle w:val="ConsPlusNormal"/>
            </w:pPr>
            <w:r>
              <w:t>Велпатасвир + софосбувир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92">
              <w:r w:rsidR="00F03BA4">
                <w:rPr>
                  <w:color w:val="0000FF"/>
                </w:rPr>
                <w:t>136</w:t>
              </w:r>
            </w:hyperlink>
          </w:p>
        </w:tc>
        <w:tc>
          <w:tcPr>
            <w:tcW w:w="3685" w:type="dxa"/>
          </w:tcPr>
          <w:p w:rsidR="00F03BA4" w:rsidRDefault="00F03BA4">
            <w:pPr>
              <w:pStyle w:val="ConsPlusNormal"/>
            </w:pPr>
            <w:r>
              <w:t>Вемурафениб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193">
              <w:r w:rsidR="00F03BA4">
                <w:rPr>
                  <w:color w:val="0000FF"/>
                </w:rPr>
                <w:t>137</w:t>
              </w:r>
            </w:hyperlink>
          </w:p>
        </w:tc>
        <w:tc>
          <w:tcPr>
            <w:tcW w:w="3685" w:type="dxa"/>
          </w:tcPr>
          <w:p w:rsidR="00F03BA4" w:rsidRDefault="00F03BA4">
            <w:pPr>
              <w:pStyle w:val="ConsPlusNormal"/>
            </w:pPr>
            <w:r>
              <w:t>Венетоклакс</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194">
              <w:r w:rsidR="00F03BA4">
                <w:rPr>
                  <w:color w:val="0000FF"/>
                </w:rPr>
                <w:t>138</w:t>
              </w:r>
            </w:hyperlink>
          </w:p>
        </w:tc>
        <w:tc>
          <w:tcPr>
            <w:tcW w:w="3685" w:type="dxa"/>
          </w:tcPr>
          <w:p w:rsidR="00F03BA4" w:rsidRDefault="00F03BA4">
            <w:pPr>
              <w:pStyle w:val="ConsPlusNormal"/>
            </w:pPr>
            <w:r>
              <w:t xml:space="preserve">Верапамил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Верапамил</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Верапамил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Верапамил</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tcPr>
          <w:p w:rsidR="00F03BA4" w:rsidRDefault="00DE1035">
            <w:pPr>
              <w:pStyle w:val="ConsPlusNormal"/>
              <w:jc w:val="center"/>
            </w:pPr>
            <w:hyperlink r:id="rId195">
              <w:r w:rsidR="00F03BA4">
                <w:rPr>
                  <w:color w:val="0000FF"/>
                </w:rPr>
                <w:t>139</w:t>
              </w:r>
            </w:hyperlink>
          </w:p>
        </w:tc>
        <w:tc>
          <w:tcPr>
            <w:tcW w:w="3685" w:type="dxa"/>
          </w:tcPr>
          <w:p w:rsidR="00F03BA4" w:rsidRDefault="00F03BA4">
            <w:pPr>
              <w:pStyle w:val="ConsPlusNormal"/>
            </w:pPr>
            <w:r>
              <w:t>Вилантерол + умеклидиния бромид</w:t>
            </w:r>
          </w:p>
        </w:tc>
        <w:tc>
          <w:tcPr>
            <w:tcW w:w="4706" w:type="dxa"/>
          </w:tcPr>
          <w:p w:rsidR="00F03BA4" w:rsidRDefault="00F03BA4">
            <w:pPr>
              <w:pStyle w:val="ConsPlusNormal"/>
            </w:pPr>
            <w:r>
              <w:t>порошок для ингаляций дозированный</w:t>
            </w:r>
          </w:p>
        </w:tc>
      </w:tr>
      <w:tr w:rsidR="00F03BA4">
        <w:tc>
          <w:tcPr>
            <w:tcW w:w="567" w:type="dxa"/>
          </w:tcPr>
          <w:p w:rsidR="00F03BA4" w:rsidRDefault="00DE1035">
            <w:pPr>
              <w:pStyle w:val="ConsPlusNormal"/>
              <w:jc w:val="center"/>
            </w:pPr>
            <w:hyperlink r:id="rId196">
              <w:r w:rsidR="00F03BA4">
                <w:rPr>
                  <w:color w:val="0000FF"/>
                </w:rPr>
                <w:t>140</w:t>
              </w:r>
            </w:hyperlink>
          </w:p>
        </w:tc>
        <w:tc>
          <w:tcPr>
            <w:tcW w:w="3685" w:type="dxa"/>
          </w:tcPr>
          <w:p w:rsidR="00F03BA4" w:rsidRDefault="00F03BA4">
            <w:pPr>
              <w:pStyle w:val="ConsPlusNormal"/>
            </w:pPr>
            <w:r>
              <w:t>Вилантерол + умеклидиния бромид + флутиказона фуроат</w:t>
            </w:r>
          </w:p>
        </w:tc>
        <w:tc>
          <w:tcPr>
            <w:tcW w:w="4706" w:type="dxa"/>
          </w:tcPr>
          <w:p w:rsidR="00F03BA4" w:rsidRDefault="00F03BA4">
            <w:pPr>
              <w:pStyle w:val="ConsPlusNormal"/>
            </w:pPr>
            <w:r>
              <w:t>порошок для ингаляций дозированный</w:t>
            </w:r>
          </w:p>
        </w:tc>
      </w:tr>
      <w:tr w:rsidR="00F03BA4">
        <w:tc>
          <w:tcPr>
            <w:tcW w:w="567" w:type="dxa"/>
          </w:tcPr>
          <w:p w:rsidR="00F03BA4" w:rsidRDefault="00DE1035">
            <w:pPr>
              <w:pStyle w:val="ConsPlusNormal"/>
              <w:jc w:val="center"/>
            </w:pPr>
            <w:hyperlink r:id="rId197">
              <w:r w:rsidR="00F03BA4">
                <w:rPr>
                  <w:color w:val="0000FF"/>
                </w:rPr>
                <w:t>141</w:t>
              </w:r>
            </w:hyperlink>
          </w:p>
        </w:tc>
        <w:tc>
          <w:tcPr>
            <w:tcW w:w="3685" w:type="dxa"/>
          </w:tcPr>
          <w:p w:rsidR="00F03BA4" w:rsidRDefault="00F03BA4">
            <w:pPr>
              <w:pStyle w:val="ConsPlusNormal"/>
            </w:pPr>
            <w:r>
              <w:t>Вилантерол + флутиказона фуроат</w:t>
            </w:r>
          </w:p>
        </w:tc>
        <w:tc>
          <w:tcPr>
            <w:tcW w:w="4706" w:type="dxa"/>
          </w:tcPr>
          <w:p w:rsidR="00F03BA4" w:rsidRDefault="00F03BA4">
            <w:pPr>
              <w:pStyle w:val="ConsPlusNormal"/>
            </w:pPr>
            <w:r>
              <w:t>порошок для ингаляций дозированный</w:t>
            </w:r>
          </w:p>
        </w:tc>
      </w:tr>
      <w:tr w:rsidR="00F03BA4">
        <w:tc>
          <w:tcPr>
            <w:tcW w:w="567" w:type="dxa"/>
          </w:tcPr>
          <w:p w:rsidR="00F03BA4" w:rsidRDefault="00DE1035">
            <w:pPr>
              <w:pStyle w:val="ConsPlusNormal"/>
              <w:jc w:val="center"/>
            </w:pPr>
            <w:hyperlink r:id="rId198">
              <w:r w:rsidR="00F03BA4">
                <w:rPr>
                  <w:color w:val="0000FF"/>
                </w:rPr>
                <w:t>142</w:t>
              </w:r>
            </w:hyperlink>
          </w:p>
        </w:tc>
        <w:tc>
          <w:tcPr>
            <w:tcW w:w="3685" w:type="dxa"/>
          </w:tcPr>
          <w:p w:rsidR="00F03BA4" w:rsidRDefault="00F03BA4">
            <w:pPr>
              <w:pStyle w:val="ConsPlusNormal"/>
            </w:pPr>
            <w:r>
              <w:t>Вилдаглиптин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199">
              <w:r w:rsidR="00F03BA4">
                <w:rPr>
                  <w:color w:val="0000FF"/>
                </w:rPr>
                <w:t>143</w:t>
              </w:r>
            </w:hyperlink>
          </w:p>
        </w:tc>
        <w:tc>
          <w:tcPr>
            <w:tcW w:w="3685" w:type="dxa"/>
          </w:tcPr>
          <w:p w:rsidR="00F03BA4" w:rsidRDefault="00F03BA4">
            <w:pPr>
              <w:pStyle w:val="ConsPlusNormal"/>
            </w:pPr>
            <w:r>
              <w:t xml:space="preserve">Винбластин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200">
              <w:r w:rsidR="00F03BA4">
                <w:rPr>
                  <w:color w:val="0000FF"/>
                </w:rPr>
                <w:t>144</w:t>
              </w:r>
            </w:hyperlink>
          </w:p>
        </w:tc>
        <w:tc>
          <w:tcPr>
            <w:tcW w:w="3685" w:type="dxa"/>
          </w:tcPr>
          <w:p w:rsidR="00F03BA4" w:rsidRDefault="00F03BA4">
            <w:pPr>
              <w:pStyle w:val="ConsPlusNormal"/>
            </w:pPr>
            <w:r>
              <w:t xml:space="preserve">Винкристин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201">
              <w:r w:rsidR="00F03BA4">
                <w:rPr>
                  <w:color w:val="0000FF"/>
                </w:rPr>
                <w:t>145</w:t>
              </w:r>
            </w:hyperlink>
          </w:p>
        </w:tc>
        <w:tc>
          <w:tcPr>
            <w:tcW w:w="3685" w:type="dxa"/>
          </w:tcPr>
          <w:p w:rsidR="00F03BA4" w:rsidRDefault="00F03BA4">
            <w:pPr>
              <w:pStyle w:val="ConsPlusNormal"/>
            </w:pPr>
            <w:r>
              <w:t>Винорелбин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Винорелбин</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DE1035">
            <w:pPr>
              <w:pStyle w:val="ConsPlusNormal"/>
              <w:jc w:val="center"/>
            </w:pPr>
            <w:hyperlink r:id="rId202">
              <w:r w:rsidR="00F03BA4">
                <w:rPr>
                  <w:color w:val="0000FF"/>
                </w:rPr>
                <w:t>146</w:t>
              </w:r>
            </w:hyperlink>
          </w:p>
        </w:tc>
        <w:tc>
          <w:tcPr>
            <w:tcW w:w="3685" w:type="dxa"/>
          </w:tcPr>
          <w:p w:rsidR="00F03BA4" w:rsidRDefault="00F03BA4">
            <w:pPr>
              <w:pStyle w:val="ConsPlusNormal"/>
            </w:pPr>
            <w:r>
              <w:t xml:space="preserve">Винпоцетин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Винпоцетин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Винпоцетин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Винпоцетин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Винпоцетин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03">
              <w:r w:rsidR="00F03BA4">
                <w:rPr>
                  <w:color w:val="0000FF"/>
                </w:rPr>
                <w:t>147</w:t>
              </w:r>
            </w:hyperlink>
          </w:p>
        </w:tc>
        <w:tc>
          <w:tcPr>
            <w:tcW w:w="3685" w:type="dxa"/>
          </w:tcPr>
          <w:p w:rsidR="00F03BA4" w:rsidRDefault="00F03BA4">
            <w:pPr>
              <w:pStyle w:val="ConsPlusNormal"/>
            </w:pPr>
            <w:r>
              <w:t>Висмодегиб</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204">
              <w:r w:rsidR="00F03BA4">
                <w:rPr>
                  <w:color w:val="0000FF"/>
                </w:rPr>
                <w:t>148</w:t>
              </w:r>
            </w:hyperlink>
          </w:p>
        </w:tc>
        <w:tc>
          <w:tcPr>
            <w:tcW w:w="3685" w:type="dxa"/>
          </w:tcPr>
          <w:p w:rsidR="00F03BA4" w:rsidRDefault="00F03BA4">
            <w:pPr>
              <w:pStyle w:val="ConsPlusNormal"/>
            </w:pPr>
            <w:r>
              <w:t>Висмута трикалия дицитрат</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05">
              <w:r w:rsidR="00F03BA4">
                <w:rPr>
                  <w:color w:val="0000FF"/>
                </w:rPr>
                <w:t>149</w:t>
              </w:r>
            </w:hyperlink>
          </w:p>
        </w:tc>
        <w:tc>
          <w:tcPr>
            <w:tcW w:w="3685" w:type="dxa"/>
          </w:tcPr>
          <w:p w:rsidR="00F03BA4" w:rsidRDefault="00F03BA4">
            <w:pPr>
              <w:pStyle w:val="ConsPlusNormal"/>
            </w:pPr>
            <w:r>
              <w:t>Вода для инъекций</w:t>
            </w:r>
          </w:p>
        </w:tc>
        <w:tc>
          <w:tcPr>
            <w:tcW w:w="4706" w:type="dxa"/>
          </w:tcPr>
          <w:p w:rsidR="00F03BA4" w:rsidRDefault="00F03BA4">
            <w:pPr>
              <w:pStyle w:val="ConsPlusNormal"/>
            </w:pPr>
            <w:r>
              <w:t>растворитель для приготовления лекарственных форм для инъекций</w:t>
            </w:r>
          </w:p>
        </w:tc>
      </w:tr>
      <w:tr w:rsidR="00F03BA4">
        <w:tc>
          <w:tcPr>
            <w:tcW w:w="567" w:type="dxa"/>
            <w:vMerge w:val="restart"/>
          </w:tcPr>
          <w:p w:rsidR="00F03BA4" w:rsidRDefault="00DE1035">
            <w:pPr>
              <w:pStyle w:val="ConsPlusNormal"/>
              <w:jc w:val="center"/>
            </w:pPr>
            <w:hyperlink r:id="rId206">
              <w:r w:rsidR="00F03BA4">
                <w:rPr>
                  <w:color w:val="0000FF"/>
                </w:rPr>
                <w:t>150</w:t>
              </w:r>
            </w:hyperlink>
          </w:p>
        </w:tc>
        <w:tc>
          <w:tcPr>
            <w:tcW w:w="3685" w:type="dxa"/>
          </w:tcPr>
          <w:p w:rsidR="00F03BA4" w:rsidRDefault="00F03BA4">
            <w:pPr>
              <w:pStyle w:val="ConsPlusNormal"/>
            </w:pPr>
            <w:r>
              <w:t>Водорода пероксид</w:t>
            </w:r>
          </w:p>
        </w:tc>
        <w:tc>
          <w:tcPr>
            <w:tcW w:w="4706" w:type="dxa"/>
          </w:tcPr>
          <w:p w:rsidR="00F03BA4" w:rsidRDefault="00F03BA4">
            <w:pPr>
              <w:pStyle w:val="ConsPlusNormal"/>
            </w:pPr>
            <w:r>
              <w:t>раствор для местного и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Водорода пероксид</w:t>
            </w:r>
          </w:p>
        </w:tc>
        <w:tc>
          <w:tcPr>
            <w:tcW w:w="4706" w:type="dxa"/>
          </w:tcPr>
          <w:p w:rsidR="00F03BA4" w:rsidRDefault="00F03BA4">
            <w:pPr>
              <w:pStyle w:val="ConsPlusNormal"/>
            </w:pPr>
            <w:r>
              <w:t>раствор для местного применения</w:t>
            </w:r>
          </w:p>
        </w:tc>
      </w:tr>
      <w:tr w:rsidR="00F03BA4">
        <w:tc>
          <w:tcPr>
            <w:tcW w:w="567" w:type="dxa"/>
            <w:vMerge w:val="restart"/>
          </w:tcPr>
          <w:p w:rsidR="00F03BA4" w:rsidRDefault="00DE1035">
            <w:pPr>
              <w:pStyle w:val="ConsPlusNormal"/>
              <w:jc w:val="center"/>
            </w:pPr>
            <w:hyperlink r:id="rId207">
              <w:r w:rsidR="00F03BA4">
                <w:rPr>
                  <w:color w:val="0000FF"/>
                </w:rPr>
                <w:t>151</w:t>
              </w:r>
            </w:hyperlink>
          </w:p>
        </w:tc>
        <w:tc>
          <w:tcPr>
            <w:tcW w:w="3685" w:type="dxa"/>
          </w:tcPr>
          <w:p w:rsidR="00F03BA4" w:rsidRDefault="00F03BA4">
            <w:pPr>
              <w:pStyle w:val="ConsPlusNormal"/>
            </w:pPr>
            <w:r>
              <w:t xml:space="preserve">Вориконазол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Вориконазол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Вориконазол</w:t>
            </w:r>
          </w:p>
        </w:tc>
        <w:tc>
          <w:tcPr>
            <w:tcW w:w="4706" w:type="dxa"/>
          </w:tcPr>
          <w:p w:rsidR="00F03BA4" w:rsidRDefault="00F03BA4">
            <w:pPr>
              <w:pStyle w:val="ConsPlusNormal"/>
            </w:pPr>
            <w:r>
              <w:t>порошок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Вориконазол</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08">
              <w:r w:rsidR="00F03BA4">
                <w:rPr>
                  <w:color w:val="0000FF"/>
                </w:rPr>
                <w:t>152</w:t>
              </w:r>
            </w:hyperlink>
          </w:p>
        </w:tc>
        <w:tc>
          <w:tcPr>
            <w:tcW w:w="3685" w:type="dxa"/>
          </w:tcPr>
          <w:p w:rsidR="00F03BA4" w:rsidRDefault="00F03BA4">
            <w:pPr>
              <w:pStyle w:val="ConsPlusNormal"/>
            </w:pPr>
            <w:r>
              <w:t>Гадобеновая кислота</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209">
              <w:r w:rsidR="00F03BA4">
                <w:rPr>
                  <w:color w:val="0000FF"/>
                </w:rPr>
                <w:t>153</w:t>
              </w:r>
            </w:hyperlink>
          </w:p>
        </w:tc>
        <w:tc>
          <w:tcPr>
            <w:tcW w:w="3685" w:type="dxa"/>
          </w:tcPr>
          <w:p w:rsidR="00F03BA4" w:rsidRDefault="00F03BA4">
            <w:pPr>
              <w:pStyle w:val="ConsPlusNormal"/>
            </w:pPr>
            <w:r>
              <w:t>Гадобутрол</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210">
              <w:r w:rsidR="00F03BA4">
                <w:rPr>
                  <w:color w:val="0000FF"/>
                </w:rPr>
                <w:t>154</w:t>
              </w:r>
            </w:hyperlink>
          </w:p>
        </w:tc>
        <w:tc>
          <w:tcPr>
            <w:tcW w:w="3685" w:type="dxa"/>
          </w:tcPr>
          <w:p w:rsidR="00F03BA4" w:rsidRDefault="00F03BA4">
            <w:pPr>
              <w:pStyle w:val="ConsPlusNormal"/>
            </w:pPr>
            <w:r>
              <w:t>Гадодиамид</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211">
              <w:r w:rsidR="00F03BA4">
                <w:rPr>
                  <w:color w:val="0000FF"/>
                </w:rPr>
                <w:t>155</w:t>
              </w:r>
            </w:hyperlink>
          </w:p>
        </w:tc>
        <w:tc>
          <w:tcPr>
            <w:tcW w:w="3685" w:type="dxa"/>
          </w:tcPr>
          <w:p w:rsidR="00F03BA4" w:rsidRDefault="00F03BA4">
            <w:pPr>
              <w:pStyle w:val="ConsPlusNormal"/>
            </w:pPr>
            <w:r>
              <w:t>Гадоксетовая кислота</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212">
              <w:r w:rsidR="00F03BA4">
                <w:rPr>
                  <w:color w:val="0000FF"/>
                </w:rPr>
                <w:t>156</w:t>
              </w:r>
            </w:hyperlink>
          </w:p>
        </w:tc>
        <w:tc>
          <w:tcPr>
            <w:tcW w:w="3685" w:type="dxa"/>
          </w:tcPr>
          <w:p w:rsidR="00F03BA4" w:rsidRDefault="00F03BA4">
            <w:pPr>
              <w:pStyle w:val="ConsPlusNormal"/>
            </w:pPr>
            <w:r>
              <w:t>Гадопентетовая кислота</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213">
              <w:r w:rsidR="00F03BA4">
                <w:rPr>
                  <w:color w:val="0000FF"/>
                </w:rPr>
                <w:t>157</w:t>
              </w:r>
            </w:hyperlink>
          </w:p>
        </w:tc>
        <w:tc>
          <w:tcPr>
            <w:tcW w:w="3685" w:type="dxa"/>
          </w:tcPr>
          <w:p w:rsidR="00F03BA4" w:rsidRDefault="00F03BA4">
            <w:pPr>
              <w:pStyle w:val="ConsPlusNormal"/>
            </w:pPr>
            <w:r>
              <w:t>Гадотеридол</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214">
              <w:r w:rsidR="00F03BA4">
                <w:rPr>
                  <w:color w:val="0000FF"/>
                </w:rPr>
                <w:t>158</w:t>
              </w:r>
            </w:hyperlink>
          </w:p>
        </w:tc>
        <w:tc>
          <w:tcPr>
            <w:tcW w:w="3685" w:type="dxa"/>
          </w:tcPr>
          <w:p w:rsidR="00F03BA4" w:rsidRDefault="00F03BA4">
            <w:pPr>
              <w:pStyle w:val="ConsPlusNormal"/>
            </w:pPr>
            <w:r>
              <w:t>Гадотеровая кислота</w:t>
            </w:r>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215">
              <w:r w:rsidR="00F03BA4">
                <w:rPr>
                  <w:color w:val="0000FF"/>
                </w:rPr>
                <w:t>159</w:t>
              </w:r>
            </w:hyperlink>
          </w:p>
        </w:tc>
        <w:tc>
          <w:tcPr>
            <w:tcW w:w="3685" w:type="dxa"/>
          </w:tcPr>
          <w:p w:rsidR="00F03BA4" w:rsidRDefault="00F03BA4">
            <w:pPr>
              <w:pStyle w:val="ConsPlusNormal"/>
            </w:pPr>
            <w:r>
              <w:t>Галантамин</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Галантамин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216">
              <w:r w:rsidR="00F03BA4">
                <w:rPr>
                  <w:color w:val="0000FF"/>
                </w:rPr>
                <w:t>160</w:t>
              </w:r>
            </w:hyperlink>
          </w:p>
        </w:tc>
        <w:tc>
          <w:tcPr>
            <w:tcW w:w="3685" w:type="dxa"/>
          </w:tcPr>
          <w:p w:rsidR="00F03BA4" w:rsidRDefault="00F03BA4">
            <w:pPr>
              <w:pStyle w:val="ConsPlusNormal"/>
            </w:pPr>
            <w:r>
              <w:t>Галоперидол</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Галоперидол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Галоперидол </w:t>
            </w:r>
            <w:hyperlink w:anchor="P14156">
              <w:r>
                <w:rPr>
                  <w:color w:val="0000FF"/>
                </w:rPr>
                <w:t>&lt;*&gt;</w:t>
              </w:r>
            </w:hyperlink>
          </w:p>
        </w:tc>
        <w:tc>
          <w:tcPr>
            <w:tcW w:w="4706" w:type="dxa"/>
          </w:tcPr>
          <w:p w:rsidR="00F03BA4" w:rsidRDefault="00F03BA4">
            <w:pPr>
              <w:pStyle w:val="ConsPlusNormal"/>
            </w:pPr>
            <w:r>
              <w:t>раствор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Галоперидол</w:t>
            </w:r>
          </w:p>
        </w:tc>
        <w:tc>
          <w:tcPr>
            <w:tcW w:w="4706" w:type="dxa"/>
          </w:tcPr>
          <w:p w:rsidR="00F03BA4" w:rsidRDefault="00F03BA4">
            <w:pPr>
              <w:pStyle w:val="ConsPlusNormal"/>
            </w:pPr>
            <w:r>
              <w:t>раствор для внутримышечного введения (масляный)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Галоперидол</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217">
              <w:r w:rsidR="00F03BA4">
                <w:rPr>
                  <w:color w:val="0000FF"/>
                </w:rPr>
                <w:t>161</w:t>
              </w:r>
            </w:hyperlink>
          </w:p>
        </w:tc>
        <w:tc>
          <w:tcPr>
            <w:tcW w:w="3685" w:type="dxa"/>
          </w:tcPr>
          <w:p w:rsidR="00F03BA4" w:rsidRDefault="00F03BA4">
            <w:pPr>
              <w:pStyle w:val="ConsPlusNormal"/>
            </w:pPr>
            <w:r>
              <w:t xml:space="preserve">Галотан </w:t>
            </w:r>
            <w:hyperlink w:anchor="P14156">
              <w:r>
                <w:rPr>
                  <w:color w:val="0000FF"/>
                </w:rPr>
                <w:t>&lt;*&gt;</w:t>
              </w:r>
            </w:hyperlink>
          </w:p>
        </w:tc>
        <w:tc>
          <w:tcPr>
            <w:tcW w:w="4706" w:type="dxa"/>
          </w:tcPr>
          <w:p w:rsidR="00F03BA4" w:rsidRDefault="00F03BA4">
            <w:pPr>
              <w:pStyle w:val="ConsPlusNormal"/>
            </w:pPr>
            <w:r>
              <w:t>жидкость для ингаляций</w:t>
            </w:r>
          </w:p>
        </w:tc>
      </w:tr>
      <w:tr w:rsidR="00F03BA4">
        <w:tc>
          <w:tcPr>
            <w:tcW w:w="567" w:type="dxa"/>
          </w:tcPr>
          <w:p w:rsidR="00F03BA4" w:rsidRDefault="00DE1035">
            <w:pPr>
              <w:pStyle w:val="ConsPlusNormal"/>
              <w:jc w:val="center"/>
            </w:pPr>
            <w:hyperlink r:id="rId218">
              <w:r w:rsidR="00F03BA4">
                <w:rPr>
                  <w:color w:val="0000FF"/>
                </w:rPr>
                <w:t>162</w:t>
              </w:r>
            </w:hyperlink>
          </w:p>
        </w:tc>
        <w:tc>
          <w:tcPr>
            <w:tcW w:w="3685" w:type="dxa"/>
          </w:tcPr>
          <w:p w:rsidR="00F03BA4" w:rsidRDefault="00F03BA4">
            <w:pPr>
              <w:pStyle w:val="ConsPlusNormal"/>
            </w:pPr>
            <w:r>
              <w:t xml:space="preserve">Галсульфаза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219">
              <w:r w:rsidR="00F03BA4">
                <w:rPr>
                  <w:color w:val="0000FF"/>
                </w:rPr>
                <w:t>163</w:t>
              </w:r>
            </w:hyperlink>
          </w:p>
        </w:tc>
        <w:tc>
          <w:tcPr>
            <w:tcW w:w="3685" w:type="dxa"/>
          </w:tcPr>
          <w:p w:rsidR="00F03BA4" w:rsidRDefault="00F03BA4">
            <w:pPr>
              <w:pStyle w:val="ConsPlusNormal"/>
            </w:pPr>
            <w:r>
              <w:t>Ганиреликс</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220">
              <w:r w:rsidR="00F03BA4">
                <w:rPr>
                  <w:color w:val="0000FF"/>
                </w:rPr>
                <w:t>164</w:t>
              </w:r>
            </w:hyperlink>
          </w:p>
        </w:tc>
        <w:tc>
          <w:tcPr>
            <w:tcW w:w="3685" w:type="dxa"/>
          </w:tcPr>
          <w:p w:rsidR="00F03BA4" w:rsidRDefault="00F03BA4">
            <w:pPr>
              <w:pStyle w:val="ConsPlusNormal"/>
            </w:pPr>
            <w:r>
              <w:t xml:space="preserve">Ганцикловир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val="restart"/>
          </w:tcPr>
          <w:p w:rsidR="00F03BA4" w:rsidRDefault="00DE1035">
            <w:pPr>
              <w:pStyle w:val="ConsPlusNormal"/>
              <w:jc w:val="center"/>
            </w:pPr>
            <w:hyperlink r:id="rId221">
              <w:r w:rsidR="00F03BA4">
                <w:rPr>
                  <w:color w:val="0000FF"/>
                </w:rPr>
                <w:t>165</w:t>
              </w:r>
            </w:hyperlink>
          </w:p>
        </w:tc>
        <w:tc>
          <w:tcPr>
            <w:tcW w:w="3685" w:type="dxa"/>
          </w:tcPr>
          <w:p w:rsidR="00F03BA4" w:rsidRDefault="00F03BA4">
            <w:pPr>
              <w:pStyle w:val="ConsPlusNormal"/>
            </w:pPr>
            <w:r>
              <w:t xml:space="preserve">Гексопреналин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Гексопреналин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222">
              <w:r w:rsidR="00F03BA4">
                <w:rPr>
                  <w:color w:val="0000FF"/>
                </w:rPr>
                <w:t>166</w:t>
              </w:r>
            </w:hyperlink>
          </w:p>
        </w:tc>
        <w:tc>
          <w:tcPr>
            <w:tcW w:w="3685" w:type="dxa"/>
          </w:tcPr>
          <w:p w:rsidR="00F03BA4" w:rsidRDefault="00F03BA4">
            <w:pPr>
              <w:pStyle w:val="ConsPlusNormal"/>
            </w:pPr>
            <w:r>
              <w:t>Гемцитабин</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Гемцитабин</w:t>
            </w:r>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Гемцитабин</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DE1035">
            <w:pPr>
              <w:pStyle w:val="ConsPlusNormal"/>
              <w:jc w:val="center"/>
            </w:pPr>
            <w:hyperlink r:id="rId223">
              <w:r w:rsidR="00F03BA4">
                <w:rPr>
                  <w:color w:val="0000FF"/>
                </w:rPr>
                <w:t>167</w:t>
              </w:r>
            </w:hyperlink>
          </w:p>
        </w:tc>
        <w:tc>
          <w:tcPr>
            <w:tcW w:w="3685" w:type="dxa"/>
          </w:tcPr>
          <w:p w:rsidR="00F03BA4" w:rsidRDefault="00F03BA4">
            <w:pPr>
              <w:pStyle w:val="ConsPlusNormal"/>
            </w:pPr>
            <w:r>
              <w:t>Гентамицин</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Гентамицин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val="restart"/>
          </w:tcPr>
          <w:p w:rsidR="00F03BA4" w:rsidRDefault="00DE1035">
            <w:pPr>
              <w:pStyle w:val="ConsPlusNormal"/>
              <w:jc w:val="center"/>
            </w:pPr>
            <w:hyperlink r:id="rId224">
              <w:r w:rsidR="00F03BA4">
                <w:rPr>
                  <w:color w:val="0000FF"/>
                </w:rPr>
                <w:t>168</w:t>
              </w:r>
            </w:hyperlink>
          </w:p>
        </w:tc>
        <w:tc>
          <w:tcPr>
            <w:tcW w:w="3685" w:type="dxa"/>
          </w:tcPr>
          <w:p w:rsidR="00F03BA4" w:rsidRDefault="00F03BA4">
            <w:pPr>
              <w:pStyle w:val="ConsPlusNormal"/>
            </w:pPr>
            <w:r>
              <w:t>Гепарин натрия</w:t>
            </w:r>
          </w:p>
        </w:tc>
        <w:tc>
          <w:tcPr>
            <w:tcW w:w="4706" w:type="dxa"/>
          </w:tcPr>
          <w:p w:rsidR="00F03BA4" w:rsidRDefault="00F03BA4">
            <w:pPr>
              <w:pStyle w:val="ConsPlusNormal"/>
            </w:pPr>
            <w:r>
              <w:t>раствор для внутривенного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Гепарин натрия</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225">
              <w:r w:rsidR="00F03BA4">
                <w:rPr>
                  <w:color w:val="0000FF"/>
                </w:rPr>
                <w:t>169</w:t>
              </w:r>
            </w:hyperlink>
          </w:p>
        </w:tc>
        <w:tc>
          <w:tcPr>
            <w:tcW w:w="3685" w:type="dxa"/>
          </w:tcPr>
          <w:p w:rsidR="00F03BA4" w:rsidRDefault="00F03BA4">
            <w:pPr>
              <w:pStyle w:val="ConsPlusNormal"/>
            </w:pPr>
            <w:r>
              <w:t>Гефитиниб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226">
              <w:r w:rsidR="00F03BA4">
                <w:rPr>
                  <w:color w:val="0000FF"/>
                </w:rPr>
                <w:t>170</w:t>
              </w:r>
            </w:hyperlink>
          </w:p>
        </w:tc>
        <w:tc>
          <w:tcPr>
            <w:tcW w:w="3685" w:type="dxa"/>
          </w:tcPr>
          <w:p w:rsidR="00F03BA4" w:rsidRDefault="00F03BA4">
            <w:pPr>
              <w:pStyle w:val="ConsPlusNormal"/>
            </w:pPr>
            <w:r>
              <w:t>Гидрокортизон</w:t>
            </w:r>
          </w:p>
        </w:tc>
        <w:tc>
          <w:tcPr>
            <w:tcW w:w="4706" w:type="dxa"/>
          </w:tcPr>
          <w:p w:rsidR="00F03BA4" w:rsidRDefault="00F03BA4">
            <w:pPr>
              <w:pStyle w:val="ConsPlusNormal"/>
            </w:pPr>
            <w:r>
              <w:t>крем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Гидрокортизон</w:t>
            </w:r>
          </w:p>
        </w:tc>
        <w:tc>
          <w:tcPr>
            <w:tcW w:w="4706" w:type="dxa"/>
          </w:tcPr>
          <w:p w:rsidR="00F03BA4" w:rsidRDefault="00F03BA4">
            <w:pPr>
              <w:pStyle w:val="ConsPlusNormal"/>
            </w:pPr>
            <w:r>
              <w:t>лиофилизат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Гидрокортизон</w:t>
            </w:r>
          </w:p>
        </w:tc>
        <w:tc>
          <w:tcPr>
            <w:tcW w:w="4706" w:type="dxa"/>
          </w:tcPr>
          <w:p w:rsidR="00F03BA4" w:rsidRDefault="00F03BA4">
            <w:pPr>
              <w:pStyle w:val="ConsPlusNormal"/>
            </w:pPr>
            <w:r>
              <w:t>мазь глазная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Гидрокортизон</w:t>
            </w:r>
          </w:p>
        </w:tc>
        <w:tc>
          <w:tcPr>
            <w:tcW w:w="4706" w:type="dxa"/>
          </w:tcPr>
          <w:p w:rsidR="00F03BA4" w:rsidRDefault="00F03BA4">
            <w:pPr>
              <w:pStyle w:val="ConsPlusNormal"/>
            </w:pPr>
            <w:r>
              <w:t>мазь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Гидрокортизон</w:t>
            </w:r>
          </w:p>
        </w:tc>
        <w:tc>
          <w:tcPr>
            <w:tcW w:w="4706" w:type="dxa"/>
          </w:tcPr>
          <w:p w:rsidR="00F03BA4" w:rsidRDefault="00F03BA4">
            <w:pPr>
              <w:pStyle w:val="ConsPlusNormal"/>
            </w:pPr>
            <w:r>
              <w:t>суспензия для внутримышечного и внутрисуставного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Гидрокортизон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Гидрокортизон</w:t>
            </w:r>
          </w:p>
        </w:tc>
        <w:tc>
          <w:tcPr>
            <w:tcW w:w="4706" w:type="dxa"/>
          </w:tcPr>
          <w:p w:rsidR="00F03BA4" w:rsidRDefault="00F03BA4">
            <w:pPr>
              <w:pStyle w:val="ConsPlusNormal"/>
            </w:pPr>
            <w:r>
              <w:t>эмульсия для наружного применения</w:t>
            </w:r>
          </w:p>
        </w:tc>
      </w:tr>
      <w:tr w:rsidR="00F03BA4">
        <w:tc>
          <w:tcPr>
            <w:tcW w:w="567" w:type="dxa"/>
          </w:tcPr>
          <w:p w:rsidR="00F03BA4" w:rsidRDefault="00DE1035">
            <w:pPr>
              <w:pStyle w:val="ConsPlusNormal"/>
              <w:jc w:val="center"/>
            </w:pPr>
            <w:hyperlink r:id="rId227">
              <w:r w:rsidR="00F03BA4">
                <w:rPr>
                  <w:color w:val="0000FF"/>
                </w:rPr>
                <w:t>171</w:t>
              </w:r>
            </w:hyperlink>
          </w:p>
        </w:tc>
        <w:tc>
          <w:tcPr>
            <w:tcW w:w="3685" w:type="dxa"/>
          </w:tcPr>
          <w:p w:rsidR="00F03BA4" w:rsidRDefault="00F03BA4">
            <w:pPr>
              <w:pStyle w:val="ConsPlusNormal"/>
            </w:pPr>
            <w:r>
              <w:t xml:space="preserve">Гидроксизин </w:t>
            </w:r>
            <w:hyperlink w:anchor="P14156">
              <w:r>
                <w:rPr>
                  <w:color w:val="0000FF"/>
                </w:rPr>
                <w:t>&lt;*&gt;</w:t>
              </w:r>
            </w:hyperlink>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28">
              <w:r w:rsidR="00F03BA4">
                <w:rPr>
                  <w:color w:val="0000FF"/>
                </w:rPr>
                <w:t>172</w:t>
              </w:r>
            </w:hyperlink>
          </w:p>
        </w:tc>
        <w:tc>
          <w:tcPr>
            <w:tcW w:w="3685" w:type="dxa"/>
          </w:tcPr>
          <w:p w:rsidR="00F03BA4" w:rsidRDefault="00F03BA4">
            <w:pPr>
              <w:pStyle w:val="ConsPlusNormal"/>
            </w:pPr>
            <w:r>
              <w:t>Гидроксикарбамид</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229">
              <w:r w:rsidR="00F03BA4">
                <w:rPr>
                  <w:color w:val="0000FF"/>
                </w:rPr>
                <w:t>173</w:t>
              </w:r>
            </w:hyperlink>
          </w:p>
        </w:tc>
        <w:tc>
          <w:tcPr>
            <w:tcW w:w="3685" w:type="dxa"/>
          </w:tcPr>
          <w:p w:rsidR="00F03BA4" w:rsidRDefault="00F03BA4">
            <w:pPr>
              <w:pStyle w:val="ConsPlusNormal"/>
            </w:pPr>
            <w:r>
              <w:t>Гидроксихлорохин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30">
              <w:r w:rsidR="00F03BA4">
                <w:rPr>
                  <w:color w:val="0000FF"/>
                </w:rPr>
                <w:t>174</w:t>
              </w:r>
            </w:hyperlink>
          </w:p>
        </w:tc>
        <w:tc>
          <w:tcPr>
            <w:tcW w:w="3685" w:type="dxa"/>
          </w:tcPr>
          <w:p w:rsidR="00F03BA4" w:rsidRDefault="00F03BA4">
            <w:pPr>
              <w:pStyle w:val="ConsPlusNormal"/>
            </w:pPr>
            <w:r>
              <w:t xml:space="preserve">Гидроксиэтилкрахмал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tcPr>
          <w:p w:rsidR="00F03BA4" w:rsidRDefault="00DE1035">
            <w:pPr>
              <w:pStyle w:val="ConsPlusNormal"/>
              <w:jc w:val="center"/>
            </w:pPr>
            <w:hyperlink r:id="rId231">
              <w:r w:rsidR="00F03BA4">
                <w:rPr>
                  <w:color w:val="0000FF"/>
                </w:rPr>
                <w:t>175</w:t>
              </w:r>
            </w:hyperlink>
          </w:p>
        </w:tc>
        <w:tc>
          <w:tcPr>
            <w:tcW w:w="3685" w:type="dxa"/>
          </w:tcPr>
          <w:p w:rsidR="00F03BA4" w:rsidRDefault="00F03BA4">
            <w:pPr>
              <w:pStyle w:val="ConsPlusNormal"/>
            </w:pPr>
            <w:r>
              <w:t>Гидрохлоротиазид</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232">
              <w:r w:rsidR="00F03BA4">
                <w:rPr>
                  <w:color w:val="0000FF"/>
                </w:rPr>
                <w:t>176</w:t>
              </w:r>
            </w:hyperlink>
          </w:p>
        </w:tc>
        <w:tc>
          <w:tcPr>
            <w:tcW w:w="3685" w:type="dxa"/>
          </w:tcPr>
          <w:p w:rsidR="00F03BA4" w:rsidRDefault="00F03BA4">
            <w:pPr>
              <w:pStyle w:val="ConsPlusNormal"/>
            </w:pPr>
            <w:r>
              <w:t>Гипромеллоза</w:t>
            </w:r>
          </w:p>
        </w:tc>
        <w:tc>
          <w:tcPr>
            <w:tcW w:w="4706" w:type="dxa"/>
          </w:tcPr>
          <w:p w:rsidR="00F03BA4" w:rsidRDefault="00F03BA4">
            <w:pPr>
              <w:pStyle w:val="ConsPlusNormal"/>
            </w:pPr>
            <w:r>
              <w:t>капли глазные</w:t>
            </w:r>
          </w:p>
        </w:tc>
      </w:tr>
      <w:tr w:rsidR="00F03BA4">
        <w:tc>
          <w:tcPr>
            <w:tcW w:w="567" w:type="dxa"/>
          </w:tcPr>
          <w:p w:rsidR="00F03BA4" w:rsidRDefault="00DE1035">
            <w:pPr>
              <w:pStyle w:val="ConsPlusNormal"/>
              <w:jc w:val="center"/>
            </w:pPr>
            <w:hyperlink r:id="rId233">
              <w:r w:rsidR="00F03BA4">
                <w:rPr>
                  <w:color w:val="0000FF"/>
                </w:rPr>
                <w:t>177</w:t>
              </w:r>
            </w:hyperlink>
          </w:p>
        </w:tc>
        <w:tc>
          <w:tcPr>
            <w:tcW w:w="3685" w:type="dxa"/>
          </w:tcPr>
          <w:p w:rsidR="00F03BA4" w:rsidRDefault="00F03BA4">
            <w:pPr>
              <w:pStyle w:val="ConsPlusNormal"/>
            </w:pPr>
            <w:r>
              <w:t>Глатирамера ацетат</w:t>
            </w:r>
          </w:p>
        </w:tc>
        <w:tc>
          <w:tcPr>
            <w:tcW w:w="4706" w:type="dxa"/>
          </w:tcPr>
          <w:p w:rsidR="00F03BA4" w:rsidRDefault="00F03BA4">
            <w:pPr>
              <w:pStyle w:val="ConsPlusNormal"/>
            </w:pPr>
            <w:r>
              <w:t>раствор для подкожного введения</w:t>
            </w:r>
          </w:p>
        </w:tc>
      </w:tr>
      <w:tr w:rsidR="00F03BA4">
        <w:tc>
          <w:tcPr>
            <w:tcW w:w="8958" w:type="dxa"/>
            <w:gridSpan w:val="3"/>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8"/>
              <w:gridCol w:w="8561"/>
              <w:gridCol w:w="108"/>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both"/>
                  </w:pPr>
                  <w:r>
                    <w:rPr>
                      <w:color w:val="392C69"/>
                    </w:rPr>
                    <w:t xml:space="preserve">Действие изменений, внесенных </w:t>
                  </w:r>
                  <w:hyperlink r:id="rId234">
                    <w:r>
                      <w:rPr>
                        <w:color w:val="0000FF"/>
                      </w:rPr>
                      <w:t>постановлением</w:t>
                    </w:r>
                  </w:hyperlink>
                  <w:r>
                    <w:rPr>
                      <w:color w:val="392C69"/>
                    </w:rPr>
                    <w:t xml:space="preserve"> Правительства Мурманской области от 19.09.2023 N 678-ПП в пункт 178, </w:t>
                  </w:r>
                  <w:hyperlink r:id="rId235">
                    <w:r>
                      <w:rPr>
                        <w:color w:val="0000FF"/>
                      </w:rPr>
                      <w:t>распространяется</w:t>
                    </w:r>
                  </w:hyperlink>
                  <w:r>
                    <w:rPr>
                      <w:color w:val="392C69"/>
                    </w:rPr>
                    <w:t xml:space="preserve"> на правоотношения, возникшие с 13.08.2023.</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pPr>
          </w:p>
        </w:tc>
      </w:tr>
      <w:tr w:rsidR="00F03BA4">
        <w:tc>
          <w:tcPr>
            <w:tcW w:w="567" w:type="dxa"/>
            <w:vMerge w:val="restart"/>
            <w:tcBorders>
              <w:bottom w:val="nil"/>
            </w:tcBorders>
          </w:tcPr>
          <w:p w:rsidR="00F03BA4" w:rsidRDefault="00DE1035">
            <w:pPr>
              <w:pStyle w:val="ConsPlusNormal"/>
              <w:jc w:val="center"/>
            </w:pPr>
            <w:hyperlink r:id="rId236">
              <w:r w:rsidR="00F03BA4">
                <w:rPr>
                  <w:color w:val="0000FF"/>
                </w:rPr>
                <w:t>178</w:t>
              </w:r>
            </w:hyperlink>
          </w:p>
        </w:tc>
        <w:tc>
          <w:tcPr>
            <w:tcW w:w="3685" w:type="dxa"/>
          </w:tcPr>
          <w:p w:rsidR="00F03BA4" w:rsidRDefault="00F03BA4">
            <w:pPr>
              <w:pStyle w:val="ConsPlusNormal"/>
            </w:pPr>
            <w:r>
              <w:t>Глекапревир + пибрентасвир</w:t>
            </w:r>
          </w:p>
        </w:tc>
        <w:tc>
          <w:tcPr>
            <w:tcW w:w="4706" w:type="dxa"/>
          </w:tcPr>
          <w:p w:rsidR="00F03BA4" w:rsidRDefault="00F03BA4">
            <w:pPr>
              <w:pStyle w:val="ConsPlusNormal"/>
            </w:pPr>
            <w:r>
              <w:t>таблетки, покрытые пленочной оболочкой</w:t>
            </w:r>
          </w:p>
        </w:tc>
      </w:tr>
      <w:tr w:rsidR="00F03BA4">
        <w:tblPrEx>
          <w:tblBorders>
            <w:insideH w:val="nil"/>
          </w:tblBorders>
        </w:tblPrEx>
        <w:tc>
          <w:tcPr>
            <w:tcW w:w="567" w:type="dxa"/>
            <w:vMerge/>
            <w:tcBorders>
              <w:bottom w:val="nil"/>
            </w:tcBorders>
          </w:tcPr>
          <w:p w:rsidR="00F03BA4" w:rsidRDefault="00F03BA4">
            <w:pPr>
              <w:pStyle w:val="ConsPlusNormal"/>
            </w:pPr>
          </w:p>
        </w:tc>
        <w:tc>
          <w:tcPr>
            <w:tcW w:w="3685" w:type="dxa"/>
            <w:tcBorders>
              <w:bottom w:val="nil"/>
            </w:tcBorders>
          </w:tcPr>
          <w:p w:rsidR="00F03BA4" w:rsidRDefault="00F03BA4">
            <w:pPr>
              <w:pStyle w:val="ConsPlusNormal"/>
            </w:pPr>
            <w:r>
              <w:t>Глекапревир + пибрентасвир</w:t>
            </w:r>
          </w:p>
        </w:tc>
        <w:tc>
          <w:tcPr>
            <w:tcW w:w="4706" w:type="dxa"/>
            <w:tcBorders>
              <w:bottom w:val="nil"/>
            </w:tcBorders>
          </w:tcPr>
          <w:p w:rsidR="00F03BA4" w:rsidRDefault="00F03BA4">
            <w:pPr>
              <w:pStyle w:val="ConsPlusNormal"/>
            </w:pPr>
            <w:r>
              <w:t>гранулы, покрытые оболочкой</w:t>
            </w:r>
          </w:p>
        </w:tc>
      </w:tr>
      <w:tr w:rsidR="00F03BA4">
        <w:tblPrEx>
          <w:tblBorders>
            <w:insideH w:val="nil"/>
          </w:tblBorders>
        </w:tblPrEx>
        <w:tc>
          <w:tcPr>
            <w:tcW w:w="8958" w:type="dxa"/>
            <w:gridSpan w:val="3"/>
            <w:tcBorders>
              <w:top w:val="nil"/>
            </w:tcBorders>
          </w:tcPr>
          <w:p w:rsidR="00F03BA4" w:rsidRDefault="00F03BA4">
            <w:pPr>
              <w:pStyle w:val="ConsPlusNormal"/>
              <w:jc w:val="both"/>
            </w:pPr>
            <w:r>
              <w:t xml:space="preserve">п. 178 в ред. </w:t>
            </w:r>
            <w:hyperlink r:id="rId237">
              <w:r>
                <w:rPr>
                  <w:color w:val="0000FF"/>
                </w:rPr>
                <w:t>постановления</w:t>
              </w:r>
            </w:hyperlink>
            <w:r>
              <w:t xml:space="preserve"> Правительства Мурманской области от 19.09.2023 N 678-ПП</w:t>
            </w:r>
          </w:p>
        </w:tc>
      </w:tr>
      <w:tr w:rsidR="00F03BA4">
        <w:tc>
          <w:tcPr>
            <w:tcW w:w="567" w:type="dxa"/>
          </w:tcPr>
          <w:p w:rsidR="00F03BA4" w:rsidRDefault="00DE1035">
            <w:pPr>
              <w:pStyle w:val="ConsPlusNormal"/>
              <w:jc w:val="center"/>
            </w:pPr>
            <w:hyperlink r:id="rId238">
              <w:r w:rsidR="00F03BA4">
                <w:rPr>
                  <w:color w:val="0000FF"/>
                </w:rPr>
                <w:t>179</w:t>
              </w:r>
            </w:hyperlink>
          </w:p>
        </w:tc>
        <w:tc>
          <w:tcPr>
            <w:tcW w:w="3685" w:type="dxa"/>
          </w:tcPr>
          <w:p w:rsidR="00F03BA4" w:rsidRDefault="00F03BA4">
            <w:pPr>
              <w:pStyle w:val="ConsPlusNormal"/>
            </w:pPr>
            <w:r>
              <w:t>Глибенкламид</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239">
              <w:r w:rsidR="00F03BA4">
                <w:rPr>
                  <w:color w:val="0000FF"/>
                </w:rPr>
                <w:t>180</w:t>
              </w:r>
            </w:hyperlink>
          </w:p>
        </w:tc>
        <w:tc>
          <w:tcPr>
            <w:tcW w:w="3685" w:type="dxa"/>
          </w:tcPr>
          <w:p w:rsidR="00F03BA4" w:rsidRDefault="00F03BA4">
            <w:pPr>
              <w:pStyle w:val="ConsPlusNormal"/>
            </w:pPr>
            <w:r>
              <w:t>Гликлазид</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Гликлазид</w:t>
            </w:r>
          </w:p>
        </w:tc>
        <w:tc>
          <w:tcPr>
            <w:tcW w:w="4706" w:type="dxa"/>
          </w:tcPr>
          <w:p w:rsidR="00F03BA4" w:rsidRDefault="00F03BA4">
            <w:pPr>
              <w:pStyle w:val="ConsPlusNormal"/>
            </w:pPr>
            <w:r>
              <w:t>таблетки с модифицированным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Гликлазид</w:t>
            </w:r>
          </w:p>
        </w:tc>
        <w:tc>
          <w:tcPr>
            <w:tcW w:w="4706" w:type="dxa"/>
          </w:tcPr>
          <w:p w:rsidR="00F03BA4" w:rsidRDefault="00F03BA4">
            <w:pPr>
              <w:pStyle w:val="ConsPlusNormal"/>
            </w:pPr>
            <w:r>
              <w:t>таблетки с пролонгированным высвобождением</w:t>
            </w:r>
          </w:p>
        </w:tc>
      </w:tr>
      <w:tr w:rsidR="00F03BA4">
        <w:tc>
          <w:tcPr>
            <w:tcW w:w="567" w:type="dxa"/>
          </w:tcPr>
          <w:p w:rsidR="00F03BA4" w:rsidRDefault="00DE1035">
            <w:pPr>
              <w:pStyle w:val="ConsPlusNormal"/>
              <w:jc w:val="center"/>
            </w:pPr>
            <w:hyperlink r:id="rId240">
              <w:r w:rsidR="00F03BA4">
                <w:rPr>
                  <w:color w:val="0000FF"/>
                </w:rPr>
                <w:t>181</w:t>
              </w:r>
            </w:hyperlink>
          </w:p>
        </w:tc>
        <w:tc>
          <w:tcPr>
            <w:tcW w:w="3685" w:type="dxa"/>
          </w:tcPr>
          <w:p w:rsidR="00F03BA4" w:rsidRDefault="00F03BA4">
            <w:pPr>
              <w:pStyle w:val="ConsPlusNormal"/>
            </w:pPr>
            <w:r>
              <w:t>Гликопиррония бромид</w:t>
            </w:r>
          </w:p>
        </w:tc>
        <w:tc>
          <w:tcPr>
            <w:tcW w:w="4706" w:type="dxa"/>
          </w:tcPr>
          <w:p w:rsidR="00F03BA4" w:rsidRDefault="00F03BA4">
            <w:pPr>
              <w:pStyle w:val="ConsPlusNormal"/>
            </w:pPr>
            <w:r>
              <w:t>капсулы с порошком для ингаляций</w:t>
            </w:r>
          </w:p>
        </w:tc>
      </w:tr>
      <w:tr w:rsidR="00F03BA4">
        <w:tc>
          <w:tcPr>
            <w:tcW w:w="567" w:type="dxa"/>
          </w:tcPr>
          <w:p w:rsidR="00F03BA4" w:rsidRDefault="00DE1035">
            <w:pPr>
              <w:pStyle w:val="ConsPlusNormal"/>
              <w:jc w:val="center"/>
            </w:pPr>
            <w:hyperlink r:id="rId241">
              <w:r w:rsidR="00F03BA4">
                <w:rPr>
                  <w:color w:val="0000FF"/>
                </w:rPr>
                <w:t>182</w:t>
              </w:r>
            </w:hyperlink>
          </w:p>
        </w:tc>
        <w:tc>
          <w:tcPr>
            <w:tcW w:w="3685" w:type="dxa"/>
          </w:tcPr>
          <w:p w:rsidR="00F03BA4" w:rsidRDefault="00F03BA4">
            <w:pPr>
              <w:pStyle w:val="ConsPlusNormal"/>
            </w:pPr>
            <w:r>
              <w:t>Гликопиррония бромид + индакатерол</w:t>
            </w:r>
          </w:p>
        </w:tc>
        <w:tc>
          <w:tcPr>
            <w:tcW w:w="4706" w:type="dxa"/>
          </w:tcPr>
          <w:p w:rsidR="00F03BA4" w:rsidRDefault="00F03BA4">
            <w:pPr>
              <w:pStyle w:val="ConsPlusNormal"/>
            </w:pPr>
            <w:r>
              <w:t>капсулы с порошком для ингаляций</w:t>
            </w:r>
          </w:p>
        </w:tc>
      </w:tr>
      <w:tr w:rsidR="00F03BA4">
        <w:tc>
          <w:tcPr>
            <w:tcW w:w="567" w:type="dxa"/>
            <w:vMerge w:val="restart"/>
          </w:tcPr>
          <w:p w:rsidR="00F03BA4" w:rsidRDefault="00DE1035">
            <w:pPr>
              <w:pStyle w:val="ConsPlusNormal"/>
              <w:jc w:val="center"/>
            </w:pPr>
            <w:hyperlink r:id="rId242">
              <w:r w:rsidR="00F03BA4">
                <w:rPr>
                  <w:color w:val="0000FF"/>
                </w:rPr>
                <w:t>183</w:t>
              </w:r>
            </w:hyperlink>
          </w:p>
        </w:tc>
        <w:tc>
          <w:tcPr>
            <w:tcW w:w="3685" w:type="dxa"/>
          </w:tcPr>
          <w:p w:rsidR="00F03BA4" w:rsidRDefault="00F03BA4">
            <w:pPr>
              <w:pStyle w:val="ConsPlusNormal"/>
            </w:pPr>
            <w:r>
              <w:t>Глицин</w:t>
            </w:r>
          </w:p>
        </w:tc>
        <w:tc>
          <w:tcPr>
            <w:tcW w:w="4706" w:type="dxa"/>
          </w:tcPr>
          <w:p w:rsidR="00F03BA4" w:rsidRDefault="00F03BA4">
            <w:pPr>
              <w:pStyle w:val="ConsPlusNormal"/>
            </w:pPr>
            <w:r>
              <w:t>таблетки защечные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Глицин</w:t>
            </w:r>
          </w:p>
        </w:tc>
        <w:tc>
          <w:tcPr>
            <w:tcW w:w="4706" w:type="dxa"/>
          </w:tcPr>
          <w:p w:rsidR="00F03BA4" w:rsidRDefault="00F03BA4">
            <w:pPr>
              <w:pStyle w:val="ConsPlusNormal"/>
            </w:pPr>
            <w:r>
              <w:t>таблетки подъязычные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Глицин</w:t>
            </w:r>
          </w:p>
        </w:tc>
        <w:tc>
          <w:tcPr>
            <w:tcW w:w="4706" w:type="dxa"/>
          </w:tcPr>
          <w:p w:rsidR="00F03BA4" w:rsidRDefault="00F03BA4">
            <w:pPr>
              <w:pStyle w:val="ConsPlusNormal"/>
            </w:pPr>
            <w:r>
              <w:t>таблетки защечные и подъязычные</w:t>
            </w:r>
          </w:p>
        </w:tc>
      </w:tr>
      <w:tr w:rsidR="00F03BA4">
        <w:tc>
          <w:tcPr>
            <w:tcW w:w="567" w:type="dxa"/>
          </w:tcPr>
          <w:p w:rsidR="00F03BA4" w:rsidRDefault="00DE1035">
            <w:pPr>
              <w:pStyle w:val="ConsPlusNormal"/>
              <w:jc w:val="center"/>
            </w:pPr>
            <w:hyperlink r:id="rId243">
              <w:r w:rsidR="00F03BA4">
                <w:rPr>
                  <w:color w:val="0000FF"/>
                </w:rPr>
                <w:t>184</w:t>
              </w:r>
            </w:hyperlink>
          </w:p>
        </w:tc>
        <w:tc>
          <w:tcPr>
            <w:tcW w:w="3685" w:type="dxa"/>
          </w:tcPr>
          <w:p w:rsidR="00F03BA4" w:rsidRDefault="00F03BA4">
            <w:pPr>
              <w:pStyle w:val="ConsPlusNormal"/>
            </w:pPr>
            <w:r>
              <w:t>Глутамил-цистеинил-глицин динатрия</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244">
              <w:r w:rsidR="00F03BA4">
                <w:rPr>
                  <w:color w:val="0000FF"/>
                </w:rPr>
                <w:t>185</w:t>
              </w:r>
            </w:hyperlink>
          </w:p>
        </w:tc>
        <w:tc>
          <w:tcPr>
            <w:tcW w:w="3685" w:type="dxa"/>
          </w:tcPr>
          <w:p w:rsidR="00F03BA4" w:rsidRDefault="00F03BA4">
            <w:pPr>
              <w:pStyle w:val="ConsPlusNormal"/>
            </w:pPr>
            <w:r>
              <w:t xml:space="preserve">Глюкагон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vMerge w:val="restart"/>
          </w:tcPr>
          <w:p w:rsidR="00F03BA4" w:rsidRDefault="00DE1035">
            <w:pPr>
              <w:pStyle w:val="ConsPlusNormal"/>
              <w:jc w:val="center"/>
            </w:pPr>
            <w:hyperlink r:id="rId245">
              <w:r w:rsidR="00F03BA4">
                <w:rPr>
                  <w:color w:val="0000FF"/>
                </w:rPr>
                <w:t>186</w:t>
              </w:r>
            </w:hyperlink>
          </w:p>
        </w:tc>
        <w:tc>
          <w:tcPr>
            <w:tcW w:w="3685" w:type="dxa"/>
          </w:tcPr>
          <w:p w:rsidR="00F03BA4" w:rsidRDefault="00F03BA4">
            <w:pPr>
              <w:pStyle w:val="ConsPlusNormal"/>
            </w:pPr>
            <w:r>
              <w:t>Гозерелин</w:t>
            </w:r>
          </w:p>
        </w:tc>
        <w:tc>
          <w:tcPr>
            <w:tcW w:w="4706" w:type="dxa"/>
          </w:tcPr>
          <w:p w:rsidR="00F03BA4" w:rsidRDefault="00F03BA4">
            <w:pPr>
              <w:pStyle w:val="ConsPlusNormal"/>
            </w:pPr>
            <w:r>
              <w:t>имплантат</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Гозерелин</w:t>
            </w:r>
          </w:p>
        </w:tc>
        <w:tc>
          <w:tcPr>
            <w:tcW w:w="4706" w:type="dxa"/>
          </w:tcPr>
          <w:p w:rsidR="00F03BA4" w:rsidRDefault="00F03BA4">
            <w:pPr>
              <w:pStyle w:val="ConsPlusNormal"/>
            </w:pPr>
            <w:r>
              <w:t>капсула для подкожного введения пролонгированного действия</w:t>
            </w:r>
          </w:p>
        </w:tc>
      </w:tr>
      <w:tr w:rsidR="00F03BA4">
        <w:tc>
          <w:tcPr>
            <w:tcW w:w="567" w:type="dxa"/>
          </w:tcPr>
          <w:p w:rsidR="00F03BA4" w:rsidRDefault="00DE1035">
            <w:pPr>
              <w:pStyle w:val="ConsPlusNormal"/>
              <w:jc w:val="center"/>
            </w:pPr>
            <w:hyperlink r:id="rId246">
              <w:r w:rsidR="00F03BA4">
                <w:rPr>
                  <w:color w:val="0000FF"/>
                </w:rPr>
                <w:t>187</w:t>
              </w:r>
            </w:hyperlink>
          </w:p>
        </w:tc>
        <w:tc>
          <w:tcPr>
            <w:tcW w:w="3685" w:type="dxa"/>
          </w:tcPr>
          <w:p w:rsidR="00F03BA4" w:rsidRDefault="00F03BA4">
            <w:pPr>
              <w:pStyle w:val="ConsPlusNormal"/>
            </w:pPr>
            <w:r>
              <w:t>Гозоглиптин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47">
              <w:r w:rsidR="00F03BA4">
                <w:rPr>
                  <w:color w:val="0000FF"/>
                </w:rPr>
                <w:t>188</w:t>
              </w:r>
            </w:hyperlink>
          </w:p>
        </w:tc>
        <w:tc>
          <w:tcPr>
            <w:tcW w:w="3685" w:type="dxa"/>
          </w:tcPr>
          <w:p w:rsidR="00F03BA4" w:rsidRDefault="00F03BA4">
            <w:pPr>
              <w:pStyle w:val="ConsPlusNormal"/>
            </w:pPr>
            <w:r>
              <w:t>Голимумаб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248">
              <w:r w:rsidR="00F03BA4">
                <w:rPr>
                  <w:color w:val="0000FF"/>
                </w:rPr>
                <w:t>189</w:t>
              </w:r>
            </w:hyperlink>
          </w:p>
        </w:tc>
        <w:tc>
          <w:tcPr>
            <w:tcW w:w="3685" w:type="dxa"/>
          </w:tcPr>
          <w:p w:rsidR="00F03BA4" w:rsidRDefault="00F03BA4">
            <w:pPr>
              <w:pStyle w:val="ConsPlusNormal"/>
            </w:pPr>
            <w:r>
              <w:t>Гонадотропин хорионический</w:t>
            </w:r>
          </w:p>
        </w:tc>
        <w:tc>
          <w:tcPr>
            <w:tcW w:w="4706" w:type="dxa"/>
          </w:tcPr>
          <w:p w:rsidR="00F03BA4" w:rsidRDefault="00F03BA4">
            <w:pPr>
              <w:pStyle w:val="ConsPlusNormal"/>
            </w:pPr>
            <w:r>
              <w:t>лиофилизат для приготовления раствора для внутримышечного введения</w:t>
            </w:r>
          </w:p>
        </w:tc>
      </w:tr>
      <w:tr w:rsidR="00F03BA4">
        <w:tc>
          <w:tcPr>
            <w:tcW w:w="567" w:type="dxa"/>
          </w:tcPr>
          <w:p w:rsidR="00F03BA4" w:rsidRDefault="00DE1035">
            <w:pPr>
              <w:pStyle w:val="ConsPlusNormal"/>
              <w:jc w:val="center"/>
            </w:pPr>
            <w:hyperlink r:id="rId249">
              <w:r w:rsidR="00F03BA4">
                <w:rPr>
                  <w:color w:val="0000FF"/>
                </w:rPr>
                <w:t>190</w:t>
              </w:r>
            </w:hyperlink>
          </w:p>
        </w:tc>
        <w:tc>
          <w:tcPr>
            <w:tcW w:w="3685" w:type="dxa"/>
          </w:tcPr>
          <w:p w:rsidR="00F03BA4" w:rsidRDefault="00F03BA4">
            <w:pPr>
              <w:pStyle w:val="ConsPlusNormal"/>
            </w:pPr>
            <w:r>
              <w:t>Гразопревир + элбасвир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50">
              <w:r w:rsidR="00F03BA4">
                <w:rPr>
                  <w:color w:val="0000FF"/>
                </w:rPr>
                <w:t>191</w:t>
              </w:r>
            </w:hyperlink>
          </w:p>
        </w:tc>
        <w:tc>
          <w:tcPr>
            <w:tcW w:w="3685" w:type="dxa"/>
          </w:tcPr>
          <w:p w:rsidR="00F03BA4" w:rsidRDefault="00F03BA4">
            <w:pPr>
              <w:pStyle w:val="ConsPlusNormal"/>
            </w:pPr>
            <w:r>
              <w:t>Гуселькумаб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251">
              <w:r w:rsidR="00F03BA4">
                <w:rPr>
                  <w:color w:val="0000FF"/>
                </w:rPr>
                <w:t>192</w:t>
              </w:r>
            </w:hyperlink>
          </w:p>
        </w:tc>
        <w:tc>
          <w:tcPr>
            <w:tcW w:w="3685" w:type="dxa"/>
          </w:tcPr>
          <w:p w:rsidR="00F03BA4" w:rsidRDefault="00F03BA4">
            <w:pPr>
              <w:pStyle w:val="ConsPlusNormal"/>
            </w:pPr>
            <w:r>
              <w:t>Дабигатрана этексилат</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252">
              <w:r w:rsidR="00F03BA4">
                <w:rPr>
                  <w:color w:val="0000FF"/>
                </w:rPr>
                <w:t>193</w:t>
              </w:r>
            </w:hyperlink>
          </w:p>
        </w:tc>
        <w:tc>
          <w:tcPr>
            <w:tcW w:w="3685" w:type="dxa"/>
          </w:tcPr>
          <w:p w:rsidR="00F03BA4" w:rsidRDefault="00F03BA4">
            <w:pPr>
              <w:pStyle w:val="ConsPlusNormal"/>
            </w:pPr>
            <w:r>
              <w:t>Дабрафениб</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253">
              <w:r w:rsidR="00F03BA4">
                <w:rPr>
                  <w:color w:val="0000FF"/>
                </w:rPr>
                <w:t>194</w:t>
              </w:r>
            </w:hyperlink>
          </w:p>
        </w:tc>
        <w:tc>
          <w:tcPr>
            <w:tcW w:w="3685" w:type="dxa"/>
          </w:tcPr>
          <w:p w:rsidR="00F03BA4" w:rsidRDefault="00F03BA4">
            <w:pPr>
              <w:pStyle w:val="ConsPlusNormal"/>
            </w:pPr>
            <w:r>
              <w:t>Дазатиниб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54">
              <w:r w:rsidR="00F03BA4">
                <w:rPr>
                  <w:color w:val="0000FF"/>
                </w:rPr>
                <w:t>195</w:t>
              </w:r>
            </w:hyperlink>
          </w:p>
        </w:tc>
        <w:tc>
          <w:tcPr>
            <w:tcW w:w="3685" w:type="dxa"/>
          </w:tcPr>
          <w:p w:rsidR="00F03BA4" w:rsidRDefault="00F03BA4">
            <w:pPr>
              <w:pStyle w:val="ConsPlusNormal"/>
            </w:pPr>
            <w:r>
              <w:t>Дакарбазин</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255">
              <w:r w:rsidR="00F03BA4">
                <w:rPr>
                  <w:color w:val="0000FF"/>
                </w:rPr>
                <w:t>196</w:t>
              </w:r>
            </w:hyperlink>
          </w:p>
        </w:tc>
        <w:tc>
          <w:tcPr>
            <w:tcW w:w="3685" w:type="dxa"/>
          </w:tcPr>
          <w:p w:rsidR="00F03BA4" w:rsidRDefault="00F03BA4">
            <w:pPr>
              <w:pStyle w:val="ConsPlusNormal"/>
            </w:pPr>
            <w:r>
              <w:t>Даклатасвир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56">
              <w:r w:rsidR="00F03BA4">
                <w:rPr>
                  <w:color w:val="0000FF"/>
                </w:rPr>
                <w:t>197</w:t>
              </w:r>
            </w:hyperlink>
          </w:p>
        </w:tc>
        <w:tc>
          <w:tcPr>
            <w:tcW w:w="3685" w:type="dxa"/>
          </w:tcPr>
          <w:p w:rsidR="00F03BA4" w:rsidRDefault="00F03BA4">
            <w:pPr>
              <w:pStyle w:val="ConsPlusNormal"/>
            </w:pPr>
            <w:r>
              <w:t>Дапаглифлозин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57">
              <w:r w:rsidR="00F03BA4">
                <w:rPr>
                  <w:color w:val="0000FF"/>
                </w:rPr>
                <w:t>198</w:t>
              </w:r>
            </w:hyperlink>
          </w:p>
        </w:tc>
        <w:tc>
          <w:tcPr>
            <w:tcW w:w="3685" w:type="dxa"/>
          </w:tcPr>
          <w:p w:rsidR="00F03BA4" w:rsidRDefault="00F03BA4">
            <w:pPr>
              <w:pStyle w:val="ConsPlusNormal"/>
            </w:pPr>
            <w:r>
              <w:t>Дапсон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258">
              <w:r w:rsidR="00F03BA4">
                <w:rPr>
                  <w:color w:val="0000FF"/>
                </w:rPr>
                <w:t>199</w:t>
              </w:r>
            </w:hyperlink>
          </w:p>
        </w:tc>
        <w:tc>
          <w:tcPr>
            <w:tcW w:w="3685" w:type="dxa"/>
          </w:tcPr>
          <w:p w:rsidR="00F03BA4" w:rsidRDefault="00F03BA4">
            <w:pPr>
              <w:pStyle w:val="ConsPlusNormal"/>
            </w:pPr>
            <w:r>
              <w:t xml:space="preserve">Даптомицин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259">
              <w:r w:rsidR="00F03BA4">
                <w:rPr>
                  <w:color w:val="0000FF"/>
                </w:rPr>
                <w:t>200</w:t>
              </w:r>
            </w:hyperlink>
          </w:p>
        </w:tc>
        <w:tc>
          <w:tcPr>
            <w:tcW w:w="3685" w:type="dxa"/>
          </w:tcPr>
          <w:p w:rsidR="00F03BA4" w:rsidRDefault="00F03BA4">
            <w:pPr>
              <w:pStyle w:val="ConsPlusNormal"/>
            </w:pPr>
            <w:r>
              <w:t xml:space="preserve">Даратумумаб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260">
              <w:r w:rsidR="00F03BA4">
                <w:rPr>
                  <w:color w:val="0000FF"/>
                </w:rPr>
                <w:t>201</w:t>
              </w:r>
            </w:hyperlink>
          </w:p>
        </w:tc>
        <w:tc>
          <w:tcPr>
            <w:tcW w:w="3685" w:type="dxa"/>
          </w:tcPr>
          <w:p w:rsidR="00F03BA4" w:rsidRDefault="00F03BA4">
            <w:pPr>
              <w:pStyle w:val="ConsPlusNormal"/>
            </w:pPr>
            <w:r>
              <w:t>Дарбэпоэтин альфа</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261">
              <w:r w:rsidR="00F03BA4">
                <w:rPr>
                  <w:color w:val="0000FF"/>
                </w:rPr>
                <w:t>202</w:t>
              </w:r>
            </w:hyperlink>
          </w:p>
        </w:tc>
        <w:tc>
          <w:tcPr>
            <w:tcW w:w="3685" w:type="dxa"/>
          </w:tcPr>
          <w:p w:rsidR="00F03BA4" w:rsidRDefault="00F03BA4">
            <w:pPr>
              <w:pStyle w:val="ConsPlusNormal"/>
            </w:pPr>
            <w:r>
              <w:t>Дарунавир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62">
              <w:r w:rsidR="00F03BA4">
                <w:rPr>
                  <w:color w:val="0000FF"/>
                </w:rPr>
                <w:t>203</w:t>
              </w:r>
            </w:hyperlink>
          </w:p>
        </w:tc>
        <w:tc>
          <w:tcPr>
            <w:tcW w:w="3685" w:type="dxa"/>
          </w:tcPr>
          <w:p w:rsidR="00F03BA4" w:rsidRDefault="00F03BA4">
            <w:pPr>
              <w:pStyle w:val="ConsPlusNormal"/>
            </w:pPr>
            <w:r>
              <w:t>Дасабувир; омбитасвир + паритапревир + ритонавир</w:t>
            </w:r>
          </w:p>
        </w:tc>
        <w:tc>
          <w:tcPr>
            <w:tcW w:w="4706" w:type="dxa"/>
          </w:tcPr>
          <w:p w:rsidR="00F03BA4" w:rsidRDefault="00F03BA4">
            <w:pPr>
              <w:pStyle w:val="ConsPlusNormal"/>
            </w:pPr>
            <w:r>
              <w:t>таблеток набор</w:t>
            </w:r>
          </w:p>
        </w:tc>
      </w:tr>
      <w:tr w:rsidR="00F03BA4">
        <w:tc>
          <w:tcPr>
            <w:tcW w:w="567" w:type="dxa"/>
            <w:vMerge w:val="restart"/>
          </w:tcPr>
          <w:p w:rsidR="00F03BA4" w:rsidRDefault="00DE1035">
            <w:pPr>
              <w:pStyle w:val="ConsPlusNormal"/>
              <w:jc w:val="center"/>
            </w:pPr>
            <w:hyperlink r:id="rId263">
              <w:r w:rsidR="00F03BA4">
                <w:rPr>
                  <w:color w:val="0000FF"/>
                </w:rPr>
                <w:t>204</w:t>
              </w:r>
            </w:hyperlink>
          </w:p>
        </w:tc>
        <w:tc>
          <w:tcPr>
            <w:tcW w:w="3685" w:type="dxa"/>
          </w:tcPr>
          <w:p w:rsidR="00F03BA4" w:rsidRDefault="00F03BA4">
            <w:pPr>
              <w:pStyle w:val="ConsPlusNormal"/>
            </w:pPr>
            <w:r>
              <w:t>Даунорубицин</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Даунорубицин</w:t>
            </w:r>
          </w:p>
        </w:tc>
        <w:tc>
          <w:tcPr>
            <w:tcW w:w="4706" w:type="dxa"/>
          </w:tcPr>
          <w:p w:rsidR="00F03BA4" w:rsidRDefault="00F03BA4">
            <w:pPr>
              <w:pStyle w:val="ConsPlusNormal"/>
            </w:pPr>
            <w:r>
              <w:t>концентрат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264">
              <w:r w:rsidR="00F03BA4">
                <w:rPr>
                  <w:color w:val="0000FF"/>
                </w:rPr>
                <w:t>205</w:t>
              </w:r>
            </w:hyperlink>
          </w:p>
        </w:tc>
        <w:tc>
          <w:tcPr>
            <w:tcW w:w="3685" w:type="dxa"/>
          </w:tcPr>
          <w:p w:rsidR="00F03BA4" w:rsidRDefault="00F03BA4">
            <w:pPr>
              <w:pStyle w:val="ConsPlusNormal"/>
            </w:pPr>
            <w:r>
              <w:t>Дегареликс</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tcPr>
          <w:p w:rsidR="00F03BA4" w:rsidRDefault="00DE1035">
            <w:pPr>
              <w:pStyle w:val="ConsPlusNormal"/>
              <w:jc w:val="center"/>
            </w:pPr>
            <w:hyperlink r:id="rId265">
              <w:r w:rsidR="00F03BA4">
                <w:rPr>
                  <w:color w:val="0000FF"/>
                </w:rPr>
                <w:t>206</w:t>
              </w:r>
            </w:hyperlink>
          </w:p>
        </w:tc>
        <w:tc>
          <w:tcPr>
            <w:tcW w:w="3685" w:type="dxa"/>
          </w:tcPr>
          <w:p w:rsidR="00F03BA4" w:rsidRDefault="00F03BA4">
            <w:pPr>
              <w:pStyle w:val="ConsPlusNormal"/>
            </w:pPr>
            <w:r>
              <w:t>Дезоксирибонуклеиновая кислота плазмидная (сверхскрученная кольцевая двуцепочечная)</w:t>
            </w:r>
          </w:p>
        </w:tc>
        <w:tc>
          <w:tcPr>
            <w:tcW w:w="4706" w:type="dxa"/>
          </w:tcPr>
          <w:p w:rsidR="00F03BA4" w:rsidRDefault="00F03BA4">
            <w:pPr>
              <w:pStyle w:val="ConsPlusNormal"/>
            </w:pPr>
            <w:r>
              <w:t>лиофилизат для приготовления раствора для внутримышечного введения</w:t>
            </w:r>
          </w:p>
        </w:tc>
      </w:tr>
      <w:tr w:rsidR="00F03BA4">
        <w:tc>
          <w:tcPr>
            <w:tcW w:w="567" w:type="dxa"/>
            <w:vMerge w:val="restart"/>
          </w:tcPr>
          <w:p w:rsidR="00F03BA4" w:rsidRDefault="00DE1035">
            <w:pPr>
              <w:pStyle w:val="ConsPlusNormal"/>
              <w:jc w:val="center"/>
            </w:pPr>
            <w:hyperlink r:id="rId266">
              <w:r w:rsidR="00F03BA4">
                <w:rPr>
                  <w:color w:val="0000FF"/>
                </w:rPr>
                <w:t>207</w:t>
              </w:r>
            </w:hyperlink>
          </w:p>
        </w:tc>
        <w:tc>
          <w:tcPr>
            <w:tcW w:w="3685" w:type="dxa"/>
          </w:tcPr>
          <w:p w:rsidR="00F03BA4" w:rsidRDefault="00F03BA4">
            <w:pPr>
              <w:pStyle w:val="ConsPlusNormal"/>
            </w:pPr>
            <w:r>
              <w:t>Дексаметазон</w:t>
            </w:r>
          </w:p>
        </w:tc>
        <w:tc>
          <w:tcPr>
            <w:tcW w:w="4706" w:type="dxa"/>
          </w:tcPr>
          <w:p w:rsidR="00F03BA4" w:rsidRDefault="00F03BA4">
            <w:pPr>
              <w:pStyle w:val="ConsPlusNormal"/>
            </w:pPr>
            <w:r>
              <w:t>имплантат для интравитреального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Дексаметазон</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Дексаметазон</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Дексаметазон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267">
              <w:r w:rsidR="00F03BA4">
                <w:rPr>
                  <w:color w:val="0000FF"/>
                </w:rPr>
                <w:t>208</w:t>
              </w:r>
            </w:hyperlink>
          </w:p>
        </w:tc>
        <w:tc>
          <w:tcPr>
            <w:tcW w:w="3685" w:type="dxa"/>
          </w:tcPr>
          <w:p w:rsidR="00F03BA4" w:rsidRDefault="00F03BA4">
            <w:pPr>
              <w:pStyle w:val="ConsPlusNormal"/>
            </w:pPr>
            <w:r>
              <w:t>Декскетопрофен</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tcPr>
          <w:p w:rsidR="00F03BA4" w:rsidRDefault="00DE1035">
            <w:pPr>
              <w:pStyle w:val="ConsPlusNormal"/>
              <w:jc w:val="center"/>
            </w:pPr>
            <w:hyperlink r:id="rId268">
              <w:r w:rsidR="00F03BA4">
                <w:rPr>
                  <w:color w:val="0000FF"/>
                </w:rPr>
                <w:t>209</w:t>
              </w:r>
            </w:hyperlink>
          </w:p>
        </w:tc>
        <w:tc>
          <w:tcPr>
            <w:tcW w:w="3685" w:type="dxa"/>
          </w:tcPr>
          <w:p w:rsidR="00F03BA4" w:rsidRDefault="00F03BA4">
            <w:pPr>
              <w:pStyle w:val="ConsPlusNormal"/>
            </w:pPr>
            <w:r>
              <w:t xml:space="preserve">Декстран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val="restart"/>
          </w:tcPr>
          <w:p w:rsidR="00F03BA4" w:rsidRDefault="00DE1035">
            <w:pPr>
              <w:pStyle w:val="ConsPlusNormal"/>
              <w:jc w:val="center"/>
            </w:pPr>
            <w:hyperlink r:id="rId269">
              <w:r w:rsidR="00F03BA4">
                <w:rPr>
                  <w:color w:val="0000FF"/>
                </w:rPr>
                <w:t>210</w:t>
              </w:r>
            </w:hyperlink>
          </w:p>
        </w:tc>
        <w:tc>
          <w:tcPr>
            <w:tcW w:w="3685" w:type="dxa"/>
          </w:tcPr>
          <w:p w:rsidR="00F03BA4" w:rsidRDefault="00F03BA4">
            <w:pPr>
              <w:pStyle w:val="ConsPlusNormal"/>
            </w:pPr>
            <w:r>
              <w:t>Декстроза</w:t>
            </w:r>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Декстроза</w:t>
            </w:r>
          </w:p>
        </w:tc>
        <w:tc>
          <w:tcPr>
            <w:tcW w:w="4706" w:type="dxa"/>
          </w:tcPr>
          <w:p w:rsidR="00F03BA4" w:rsidRDefault="00F03BA4">
            <w:pPr>
              <w:pStyle w:val="ConsPlusNormal"/>
            </w:pPr>
            <w:r>
              <w:t>раствор для инфузий</w:t>
            </w:r>
          </w:p>
        </w:tc>
      </w:tr>
      <w:tr w:rsidR="00F03BA4">
        <w:tc>
          <w:tcPr>
            <w:tcW w:w="567" w:type="dxa"/>
          </w:tcPr>
          <w:p w:rsidR="00F03BA4" w:rsidRDefault="00DE1035">
            <w:pPr>
              <w:pStyle w:val="ConsPlusNormal"/>
              <w:jc w:val="center"/>
            </w:pPr>
            <w:hyperlink r:id="rId270">
              <w:r w:rsidR="00F03BA4">
                <w:rPr>
                  <w:color w:val="0000FF"/>
                </w:rPr>
                <w:t>211</w:t>
              </w:r>
            </w:hyperlink>
          </w:p>
        </w:tc>
        <w:tc>
          <w:tcPr>
            <w:tcW w:w="3685" w:type="dxa"/>
          </w:tcPr>
          <w:p w:rsidR="00F03BA4" w:rsidRDefault="00F03BA4">
            <w:pPr>
              <w:pStyle w:val="ConsPlusNormal"/>
            </w:pPr>
            <w:r>
              <w:t>Декстроза + калия хлорид + натрия хлорид + натрия цитрат</w:t>
            </w:r>
          </w:p>
        </w:tc>
        <w:tc>
          <w:tcPr>
            <w:tcW w:w="4706" w:type="dxa"/>
          </w:tcPr>
          <w:p w:rsidR="00F03BA4" w:rsidRDefault="00F03BA4">
            <w:pPr>
              <w:pStyle w:val="ConsPlusNormal"/>
            </w:pPr>
            <w:r>
              <w:t>порошок для приготовления раствора для приема внутрь</w:t>
            </w:r>
          </w:p>
        </w:tc>
      </w:tr>
      <w:tr w:rsidR="00F03BA4">
        <w:tc>
          <w:tcPr>
            <w:tcW w:w="567" w:type="dxa"/>
          </w:tcPr>
          <w:p w:rsidR="00F03BA4" w:rsidRDefault="00DE1035">
            <w:pPr>
              <w:pStyle w:val="ConsPlusNormal"/>
              <w:jc w:val="center"/>
            </w:pPr>
            <w:hyperlink r:id="rId271">
              <w:r w:rsidR="00F03BA4">
                <w:rPr>
                  <w:color w:val="0000FF"/>
                </w:rPr>
                <w:t>212</w:t>
              </w:r>
            </w:hyperlink>
          </w:p>
        </w:tc>
        <w:tc>
          <w:tcPr>
            <w:tcW w:w="3685" w:type="dxa"/>
          </w:tcPr>
          <w:p w:rsidR="00F03BA4" w:rsidRDefault="00F03BA4">
            <w:pPr>
              <w:pStyle w:val="ConsPlusNormal"/>
            </w:pPr>
            <w:r>
              <w:t>Деламанид</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72">
              <w:r w:rsidR="00F03BA4">
                <w:rPr>
                  <w:color w:val="0000FF"/>
                </w:rPr>
                <w:t>213</w:t>
              </w:r>
            </w:hyperlink>
          </w:p>
        </w:tc>
        <w:tc>
          <w:tcPr>
            <w:tcW w:w="3685" w:type="dxa"/>
          </w:tcPr>
          <w:p w:rsidR="00F03BA4" w:rsidRDefault="00F03BA4">
            <w:pPr>
              <w:pStyle w:val="ConsPlusNormal"/>
            </w:pPr>
            <w:r>
              <w:t>Деносумаб</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273">
              <w:r w:rsidR="00F03BA4">
                <w:rPr>
                  <w:color w:val="0000FF"/>
                </w:rPr>
                <w:t>214</w:t>
              </w:r>
            </w:hyperlink>
          </w:p>
        </w:tc>
        <w:tc>
          <w:tcPr>
            <w:tcW w:w="3685" w:type="dxa"/>
          </w:tcPr>
          <w:p w:rsidR="00F03BA4" w:rsidRDefault="00F03BA4">
            <w:pPr>
              <w:pStyle w:val="ConsPlusNormal"/>
            </w:pPr>
            <w:r>
              <w:t>Десмопрессин</w:t>
            </w:r>
          </w:p>
        </w:tc>
        <w:tc>
          <w:tcPr>
            <w:tcW w:w="4706" w:type="dxa"/>
          </w:tcPr>
          <w:p w:rsidR="00F03BA4" w:rsidRDefault="00F03BA4">
            <w:pPr>
              <w:pStyle w:val="ConsPlusNormal"/>
            </w:pPr>
            <w:r>
              <w:t>капли назальные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Десмопрессин</w:t>
            </w:r>
          </w:p>
        </w:tc>
        <w:tc>
          <w:tcPr>
            <w:tcW w:w="4706" w:type="dxa"/>
          </w:tcPr>
          <w:p w:rsidR="00F03BA4" w:rsidRDefault="00F03BA4">
            <w:pPr>
              <w:pStyle w:val="ConsPlusNormal"/>
            </w:pPr>
            <w:r>
              <w:t>спрей назальный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Десмопрессин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Десмопрессин</w:t>
            </w:r>
          </w:p>
        </w:tc>
        <w:tc>
          <w:tcPr>
            <w:tcW w:w="4706" w:type="dxa"/>
          </w:tcPr>
          <w:p w:rsidR="00F03BA4" w:rsidRDefault="00F03BA4">
            <w:pPr>
              <w:pStyle w:val="ConsPlusNormal"/>
            </w:pPr>
            <w:r>
              <w:t>таблетки, диспергируемые в полости рта</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Десмопрессин</w:t>
            </w:r>
          </w:p>
        </w:tc>
        <w:tc>
          <w:tcPr>
            <w:tcW w:w="4706" w:type="dxa"/>
          </w:tcPr>
          <w:p w:rsidR="00F03BA4" w:rsidRDefault="00F03BA4">
            <w:pPr>
              <w:pStyle w:val="ConsPlusNormal"/>
            </w:pPr>
            <w:r>
              <w:t>таблетки-лиофилизат</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Десмопрессин</w:t>
            </w:r>
          </w:p>
        </w:tc>
        <w:tc>
          <w:tcPr>
            <w:tcW w:w="4706" w:type="dxa"/>
          </w:tcPr>
          <w:p w:rsidR="00F03BA4" w:rsidRDefault="00F03BA4">
            <w:pPr>
              <w:pStyle w:val="ConsPlusNormal"/>
            </w:pPr>
            <w:r>
              <w:t>таблетки подъязычные</w:t>
            </w:r>
          </w:p>
        </w:tc>
      </w:tr>
      <w:tr w:rsidR="00F03BA4">
        <w:tc>
          <w:tcPr>
            <w:tcW w:w="567" w:type="dxa"/>
          </w:tcPr>
          <w:p w:rsidR="00F03BA4" w:rsidRDefault="00DE1035">
            <w:pPr>
              <w:pStyle w:val="ConsPlusNormal"/>
              <w:jc w:val="center"/>
            </w:pPr>
            <w:hyperlink r:id="rId274">
              <w:r w:rsidR="00F03BA4">
                <w:rPr>
                  <w:color w:val="0000FF"/>
                </w:rPr>
                <w:t>215</w:t>
              </w:r>
            </w:hyperlink>
          </w:p>
        </w:tc>
        <w:tc>
          <w:tcPr>
            <w:tcW w:w="3685" w:type="dxa"/>
          </w:tcPr>
          <w:p w:rsidR="00F03BA4" w:rsidRDefault="00F03BA4">
            <w:pPr>
              <w:pStyle w:val="ConsPlusNormal"/>
            </w:pPr>
            <w:r>
              <w:t xml:space="preserve">Десфлуран </w:t>
            </w:r>
            <w:hyperlink w:anchor="P14156">
              <w:r>
                <w:rPr>
                  <w:color w:val="0000FF"/>
                </w:rPr>
                <w:t>&lt;*&gt;</w:t>
              </w:r>
            </w:hyperlink>
          </w:p>
        </w:tc>
        <w:tc>
          <w:tcPr>
            <w:tcW w:w="4706" w:type="dxa"/>
          </w:tcPr>
          <w:p w:rsidR="00F03BA4" w:rsidRDefault="00F03BA4">
            <w:pPr>
              <w:pStyle w:val="ConsPlusNormal"/>
            </w:pPr>
            <w:r>
              <w:t>жидкость для ингаляций</w:t>
            </w:r>
          </w:p>
        </w:tc>
      </w:tr>
      <w:tr w:rsidR="00F03BA4">
        <w:tc>
          <w:tcPr>
            <w:tcW w:w="567" w:type="dxa"/>
            <w:vMerge w:val="restart"/>
          </w:tcPr>
          <w:p w:rsidR="00F03BA4" w:rsidRDefault="00DE1035">
            <w:pPr>
              <w:pStyle w:val="ConsPlusNormal"/>
              <w:jc w:val="center"/>
            </w:pPr>
            <w:hyperlink r:id="rId275">
              <w:r w:rsidR="00F03BA4">
                <w:rPr>
                  <w:color w:val="0000FF"/>
                </w:rPr>
                <w:t>216</w:t>
              </w:r>
            </w:hyperlink>
          </w:p>
        </w:tc>
        <w:tc>
          <w:tcPr>
            <w:tcW w:w="3685" w:type="dxa"/>
          </w:tcPr>
          <w:p w:rsidR="00F03BA4" w:rsidRDefault="00F03BA4">
            <w:pPr>
              <w:pStyle w:val="ConsPlusNormal"/>
            </w:pPr>
            <w:r>
              <w:t>Деферазирокс</w:t>
            </w:r>
          </w:p>
        </w:tc>
        <w:tc>
          <w:tcPr>
            <w:tcW w:w="4706" w:type="dxa"/>
          </w:tcPr>
          <w:p w:rsidR="00F03BA4" w:rsidRDefault="00F03BA4">
            <w:pPr>
              <w:pStyle w:val="ConsPlusNormal"/>
            </w:pPr>
            <w:r>
              <w:t>таблетки диспергируемые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Деферазирокс</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276">
              <w:r w:rsidR="00F03BA4">
                <w:rPr>
                  <w:color w:val="0000FF"/>
                </w:rPr>
                <w:t>217</w:t>
              </w:r>
            </w:hyperlink>
          </w:p>
        </w:tc>
        <w:tc>
          <w:tcPr>
            <w:tcW w:w="3685" w:type="dxa"/>
          </w:tcPr>
          <w:p w:rsidR="00F03BA4" w:rsidRDefault="00F03BA4">
            <w:pPr>
              <w:pStyle w:val="ConsPlusNormal"/>
            </w:pPr>
            <w:r>
              <w:t>Джозамицин</w:t>
            </w:r>
          </w:p>
        </w:tc>
        <w:tc>
          <w:tcPr>
            <w:tcW w:w="4706" w:type="dxa"/>
          </w:tcPr>
          <w:p w:rsidR="00F03BA4" w:rsidRDefault="00F03BA4">
            <w:pPr>
              <w:pStyle w:val="ConsPlusNormal"/>
            </w:pPr>
            <w:r>
              <w:t>таблетки диспергируемые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Джозамицин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277">
              <w:r w:rsidR="00F03BA4">
                <w:rPr>
                  <w:color w:val="0000FF"/>
                </w:rPr>
                <w:t>218</w:t>
              </w:r>
            </w:hyperlink>
          </w:p>
        </w:tc>
        <w:tc>
          <w:tcPr>
            <w:tcW w:w="3685" w:type="dxa"/>
          </w:tcPr>
          <w:p w:rsidR="00F03BA4" w:rsidRDefault="00F03BA4">
            <w:pPr>
              <w:pStyle w:val="ConsPlusNormal"/>
            </w:pPr>
            <w:r>
              <w:t>Диазепам</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Диазепам</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Диазепам</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278">
              <w:r w:rsidR="00F03BA4">
                <w:rPr>
                  <w:color w:val="0000FF"/>
                </w:rPr>
                <w:t>219</w:t>
              </w:r>
            </w:hyperlink>
          </w:p>
        </w:tc>
        <w:tc>
          <w:tcPr>
            <w:tcW w:w="3685" w:type="dxa"/>
          </w:tcPr>
          <w:p w:rsidR="00F03BA4" w:rsidRDefault="00F03BA4">
            <w:pPr>
              <w:pStyle w:val="ConsPlusNormal"/>
            </w:pPr>
            <w:r>
              <w:t xml:space="preserve">Дигоксин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Дигоксин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Дигоксин</w:t>
            </w:r>
          </w:p>
        </w:tc>
        <w:tc>
          <w:tcPr>
            <w:tcW w:w="4706" w:type="dxa"/>
          </w:tcPr>
          <w:p w:rsidR="00F03BA4" w:rsidRDefault="00F03BA4">
            <w:pPr>
              <w:pStyle w:val="ConsPlusNormal"/>
            </w:pPr>
            <w:r>
              <w:t>таблетки (для детей)</w:t>
            </w:r>
          </w:p>
        </w:tc>
      </w:tr>
      <w:tr w:rsidR="00F03BA4">
        <w:tc>
          <w:tcPr>
            <w:tcW w:w="567" w:type="dxa"/>
            <w:vMerge w:val="restart"/>
          </w:tcPr>
          <w:p w:rsidR="00F03BA4" w:rsidRDefault="00DE1035">
            <w:pPr>
              <w:pStyle w:val="ConsPlusNormal"/>
              <w:jc w:val="center"/>
            </w:pPr>
            <w:hyperlink r:id="rId279">
              <w:r w:rsidR="00F03BA4">
                <w:rPr>
                  <w:color w:val="0000FF"/>
                </w:rPr>
                <w:t>220</w:t>
              </w:r>
            </w:hyperlink>
          </w:p>
        </w:tc>
        <w:tc>
          <w:tcPr>
            <w:tcW w:w="3685" w:type="dxa"/>
          </w:tcPr>
          <w:p w:rsidR="00F03BA4" w:rsidRDefault="00F03BA4">
            <w:pPr>
              <w:pStyle w:val="ConsPlusNormal"/>
            </w:pPr>
            <w:r>
              <w:t>Диданозин</w:t>
            </w:r>
          </w:p>
        </w:tc>
        <w:tc>
          <w:tcPr>
            <w:tcW w:w="4706" w:type="dxa"/>
          </w:tcPr>
          <w:p w:rsidR="00F03BA4" w:rsidRDefault="00F03BA4">
            <w:pPr>
              <w:pStyle w:val="ConsPlusNormal"/>
            </w:pPr>
            <w:r>
              <w:t>капсулы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Диданозин</w:t>
            </w:r>
          </w:p>
        </w:tc>
        <w:tc>
          <w:tcPr>
            <w:tcW w:w="4706" w:type="dxa"/>
          </w:tcPr>
          <w:p w:rsidR="00F03BA4" w:rsidRDefault="00F03BA4">
            <w:pPr>
              <w:pStyle w:val="ConsPlusNormal"/>
            </w:pPr>
            <w:r>
              <w:t>порошок для приготовления раствора для приема внутрь</w:t>
            </w:r>
          </w:p>
        </w:tc>
      </w:tr>
      <w:tr w:rsidR="00F03BA4">
        <w:tc>
          <w:tcPr>
            <w:tcW w:w="567" w:type="dxa"/>
          </w:tcPr>
          <w:p w:rsidR="00F03BA4" w:rsidRDefault="00DE1035">
            <w:pPr>
              <w:pStyle w:val="ConsPlusNormal"/>
              <w:jc w:val="center"/>
            </w:pPr>
            <w:hyperlink r:id="rId280">
              <w:r w:rsidR="00F03BA4">
                <w:rPr>
                  <w:color w:val="0000FF"/>
                </w:rPr>
                <w:t>221</w:t>
              </w:r>
            </w:hyperlink>
          </w:p>
        </w:tc>
        <w:tc>
          <w:tcPr>
            <w:tcW w:w="3685" w:type="dxa"/>
          </w:tcPr>
          <w:p w:rsidR="00F03BA4" w:rsidRDefault="00F03BA4">
            <w:pPr>
              <w:pStyle w:val="ConsPlusNormal"/>
            </w:pPr>
            <w:r>
              <w:t>Дидрогестерон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281">
              <w:r w:rsidR="00F03BA4">
                <w:rPr>
                  <w:color w:val="0000FF"/>
                </w:rPr>
                <w:t>222</w:t>
              </w:r>
            </w:hyperlink>
          </w:p>
        </w:tc>
        <w:tc>
          <w:tcPr>
            <w:tcW w:w="3685" w:type="dxa"/>
          </w:tcPr>
          <w:p w:rsidR="00F03BA4" w:rsidRDefault="00F03BA4">
            <w:pPr>
              <w:pStyle w:val="ConsPlusNormal"/>
            </w:pPr>
            <w:r>
              <w:t>Диклофенак</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капсулы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капсулы с модифицированным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раствор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таблетки, покрытые кишечнорастворимой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таблетки пролонгированного действия, покрытые кишечнорастворимой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таблетки пролонгированного действия,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таблетки кишечнорастворимые,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Диклофенак</w:t>
            </w:r>
          </w:p>
        </w:tc>
        <w:tc>
          <w:tcPr>
            <w:tcW w:w="4706" w:type="dxa"/>
          </w:tcPr>
          <w:p w:rsidR="00F03BA4" w:rsidRDefault="00F03BA4">
            <w:pPr>
              <w:pStyle w:val="ConsPlusNormal"/>
            </w:pPr>
            <w:r>
              <w:t>таблетки кишечнорастворимые с пролонгированным высвобождением</w:t>
            </w:r>
          </w:p>
        </w:tc>
      </w:tr>
      <w:tr w:rsidR="00F03BA4">
        <w:tc>
          <w:tcPr>
            <w:tcW w:w="567" w:type="dxa"/>
          </w:tcPr>
          <w:p w:rsidR="00F03BA4" w:rsidRDefault="00DE1035">
            <w:pPr>
              <w:pStyle w:val="ConsPlusNormal"/>
              <w:jc w:val="center"/>
            </w:pPr>
            <w:hyperlink r:id="rId282">
              <w:r w:rsidR="00F03BA4">
                <w:rPr>
                  <w:color w:val="0000FF"/>
                </w:rPr>
                <w:t>223</w:t>
              </w:r>
            </w:hyperlink>
          </w:p>
        </w:tc>
        <w:tc>
          <w:tcPr>
            <w:tcW w:w="3685" w:type="dxa"/>
          </w:tcPr>
          <w:p w:rsidR="00F03BA4" w:rsidRDefault="00F03BA4">
            <w:pPr>
              <w:pStyle w:val="ConsPlusNormal"/>
            </w:pPr>
            <w:r>
              <w:t>Димеркаптопропансульфонат натрия</w:t>
            </w:r>
          </w:p>
        </w:tc>
        <w:tc>
          <w:tcPr>
            <w:tcW w:w="4706" w:type="dxa"/>
          </w:tcPr>
          <w:p w:rsidR="00F03BA4" w:rsidRDefault="00F03BA4">
            <w:pPr>
              <w:pStyle w:val="ConsPlusNormal"/>
            </w:pPr>
            <w:r>
              <w:t>раствор для внутримышечного и подкожного введения</w:t>
            </w:r>
          </w:p>
        </w:tc>
      </w:tr>
      <w:tr w:rsidR="00F03BA4">
        <w:tc>
          <w:tcPr>
            <w:tcW w:w="567" w:type="dxa"/>
          </w:tcPr>
          <w:p w:rsidR="00F03BA4" w:rsidRDefault="00DE1035">
            <w:pPr>
              <w:pStyle w:val="ConsPlusNormal"/>
              <w:jc w:val="center"/>
            </w:pPr>
            <w:hyperlink r:id="rId283">
              <w:r w:rsidR="00F03BA4">
                <w:rPr>
                  <w:color w:val="0000FF"/>
                </w:rPr>
                <w:t>224</w:t>
              </w:r>
            </w:hyperlink>
          </w:p>
        </w:tc>
        <w:tc>
          <w:tcPr>
            <w:tcW w:w="3685" w:type="dxa"/>
          </w:tcPr>
          <w:p w:rsidR="00F03BA4" w:rsidRDefault="00F03BA4">
            <w:pPr>
              <w:pStyle w:val="ConsPlusNormal"/>
            </w:pPr>
            <w:r>
              <w:t>Диметилфумарат</w:t>
            </w:r>
          </w:p>
        </w:tc>
        <w:tc>
          <w:tcPr>
            <w:tcW w:w="4706" w:type="dxa"/>
          </w:tcPr>
          <w:p w:rsidR="00F03BA4" w:rsidRDefault="00F03BA4">
            <w:pPr>
              <w:pStyle w:val="ConsPlusNormal"/>
            </w:pPr>
            <w:r>
              <w:t>капсулы кишечнорастворимые</w:t>
            </w:r>
          </w:p>
        </w:tc>
      </w:tr>
      <w:tr w:rsidR="00F03BA4">
        <w:tc>
          <w:tcPr>
            <w:tcW w:w="567" w:type="dxa"/>
          </w:tcPr>
          <w:p w:rsidR="00F03BA4" w:rsidRDefault="00DE1035">
            <w:pPr>
              <w:pStyle w:val="ConsPlusNormal"/>
              <w:jc w:val="center"/>
            </w:pPr>
            <w:hyperlink r:id="rId284">
              <w:r w:rsidR="00F03BA4">
                <w:rPr>
                  <w:color w:val="0000FF"/>
                </w:rPr>
                <w:t>225</w:t>
              </w:r>
            </w:hyperlink>
          </w:p>
        </w:tc>
        <w:tc>
          <w:tcPr>
            <w:tcW w:w="3685" w:type="dxa"/>
          </w:tcPr>
          <w:p w:rsidR="00F03BA4" w:rsidRDefault="00F03BA4">
            <w:pPr>
              <w:pStyle w:val="ConsPlusNormal"/>
            </w:pPr>
            <w:r>
              <w:t xml:space="preserve">Динитрогена оксид </w:t>
            </w:r>
            <w:hyperlink w:anchor="P14156">
              <w:r>
                <w:rPr>
                  <w:color w:val="0000FF"/>
                </w:rPr>
                <w:t>&lt;*&gt;</w:t>
              </w:r>
            </w:hyperlink>
          </w:p>
        </w:tc>
        <w:tc>
          <w:tcPr>
            <w:tcW w:w="4706" w:type="dxa"/>
          </w:tcPr>
          <w:p w:rsidR="00F03BA4" w:rsidRDefault="00F03BA4">
            <w:pPr>
              <w:pStyle w:val="ConsPlusNormal"/>
            </w:pPr>
            <w:r>
              <w:t>газ сжатый</w:t>
            </w:r>
          </w:p>
        </w:tc>
      </w:tr>
      <w:tr w:rsidR="00F03BA4">
        <w:tc>
          <w:tcPr>
            <w:tcW w:w="567" w:type="dxa"/>
          </w:tcPr>
          <w:p w:rsidR="00F03BA4" w:rsidRDefault="00DE1035">
            <w:pPr>
              <w:pStyle w:val="ConsPlusNormal"/>
              <w:jc w:val="center"/>
            </w:pPr>
            <w:hyperlink r:id="rId285">
              <w:r w:rsidR="00F03BA4">
                <w:rPr>
                  <w:color w:val="0000FF"/>
                </w:rPr>
                <w:t>226</w:t>
              </w:r>
            </w:hyperlink>
          </w:p>
        </w:tc>
        <w:tc>
          <w:tcPr>
            <w:tcW w:w="3685" w:type="dxa"/>
          </w:tcPr>
          <w:p w:rsidR="00F03BA4" w:rsidRDefault="00F03BA4">
            <w:pPr>
              <w:pStyle w:val="ConsPlusNormal"/>
            </w:pPr>
            <w:r>
              <w:t xml:space="preserve">Динопростон </w:t>
            </w:r>
            <w:hyperlink w:anchor="P14156">
              <w:r>
                <w:rPr>
                  <w:color w:val="0000FF"/>
                </w:rPr>
                <w:t>&lt;*&gt;</w:t>
              </w:r>
            </w:hyperlink>
          </w:p>
        </w:tc>
        <w:tc>
          <w:tcPr>
            <w:tcW w:w="4706" w:type="dxa"/>
          </w:tcPr>
          <w:p w:rsidR="00F03BA4" w:rsidRDefault="00F03BA4">
            <w:pPr>
              <w:pStyle w:val="ConsPlusNormal"/>
            </w:pPr>
            <w:r>
              <w:t>гель интрацервикальный</w:t>
            </w:r>
          </w:p>
        </w:tc>
      </w:tr>
      <w:tr w:rsidR="00F03BA4">
        <w:tc>
          <w:tcPr>
            <w:tcW w:w="567" w:type="dxa"/>
          </w:tcPr>
          <w:p w:rsidR="00F03BA4" w:rsidRDefault="00DE1035">
            <w:pPr>
              <w:pStyle w:val="ConsPlusNormal"/>
              <w:jc w:val="center"/>
            </w:pPr>
            <w:hyperlink r:id="rId286">
              <w:r w:rsidR="00F03BA4">
                <w:rPr>
                  <w:color w:val="0000FF"/>
                </w:rPr>
                <w:t>227</w:t>
              </w:r>
            </w:hyperlink>
          </w:p>
        </w:tc>
        <w:tc>
          <w:tcPr>
            <w:tcW w:w="3685" w:type="dxa"/>
          </w:tcPr>
          <w:p w:rsidR="00F03BA4" w:rsidRDefault="00F03BA4">
            <w:pPr>
              <w:pStyle w:val="ConsPlusNormal"/>
            </w:pPr>
            <w:r>
              <w:t>Диоксометилтетрагидропиримидин + сульфадиметоксин + тримекаин + хлорамфеникол</w:t>
            </w:r>
          </w:p>
        </w:tc>
        <w:tc>
          <w:tcPr>
            <w:tcW w:w="4706" w:type="dxa"/>
          </w:tcPr>
          <w:p w:rsidR="00F03BA4" w:rsidRDefault="00F03BA4">
            <w:pPr>
              <w:pStyle w:val="ConsPlusNormal"/>
            </w:pPr>
            <w:r>
              <w:t>мазь для наружного применения</w:t>
            </w:r>
          </w:p>
        </w:tc>
      </w:tr>
      <w:tr w:rsidR="00F03BA4">
        <w:tc>
          <w:tcPr>
            <w:tcW w:w="567" w:type="dxa"/>
            <w:vMerge w:val="restart"/>
          </w:tcPr>
          <w:p w:rsidR="00F03BA4" w:rsidRDefault="00DE1035">
            <w:pPr>
              <w:pStyle w:val="ConsPlusNormal"/>
              <w:jc w:val="center"/>
            </w:pPr>
            <w:hyperlink r:id="rId287">
              <w:r w:rsidR="00F03BA4">
                <w:rPr>
                  <w:color w:val="0000FF"/>
                </w:rPr>
                <w:t>228</w:t>
              </w:r>
            </w:hyperlink>
          </w:p>
        </w:tc>
        <w:tc>
          <w:tcPr>
            <w:tcW w:w="3685" w:type="dxa"/>
          </w:tcPr>
          <w:p w:rsidR="00F03BA4" w:rsidRDefault="00F03BA4">
            <w:pPr>
              <w:pStyle w:val="ConsPlusNormal"/>
            </w:pPr>
            <w:r>
              <w:t>Дифенгидрамин</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Дифенгидрамин</w:t>
            </w:r>
          </w:p>
        </w:tc>
        <w:tc>
          <w:tcPr>
            <w:tcW w:w="4706" w:type="dxa"/>
          </w:tcPr>
          <w:p w:rsidR="00F03BA4" w:rsidRDefault="00F03BA4">
            <w:pPr>
              <w:pStyle w:val="ConsPlusNormal"/>
            </w:pPr>
            <w:r>
              <w:t>раствор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Дифенгидрамин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288">
              <w:r w:rsidR="00F03BA4">
                <w:rPr>
                  <w:color w:val="0000FF"/>
                </w:rPr>
                <w:t>229</w:t>
              </w:r>
            </w:hyperlink>
          </w:p>
        </w:tc>
        <w:tc>
          <w:tcPr>
            <w:tcW w:w="3685" w:type="dxa"/>
          </w:tcPr>
          <w:p w:rsidR="00F03BA4" w:rsidRDefault="00F03BA4">
            <w:pPr>
              <w:pStyle w:val="ConsPlusNormal"/>
            </w:pPr>
            <w:r>
              <w:t xml:space="preserve">Добутамин </w:t>
            </w:r>
            <w:hyperlink w:anchor="P14156">
              <w:r>
                <w:rPr>
                  <w:color w:val="0000FF"/>
                </w:rPr>
                <w:t>&lt;*&gt;</w:t>
              </w:r>
            </w:hyperlink>
          </w:p>
        </w:tc>
        <w:tc>
          <w:tcPr>
            <w:tcW w:w="4706" w:type="dxa"/>
          </w:tcPr>
          <w:p w:rsidR="00F03BA4" w:rsidRDefault="00F03BA4">
            <w:pPr>
              <w:pStyle w:val="ConsPlusNormal"/>
            </w:pPr>
            <w:r>
              <w:t xml:space="preserve">концентрат для приготовления раствора для </w:t>
            </w:r>
            <w:r>
              <w:lastRenderedPageBreak/>
              <w:t>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Добутамин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Добутамин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val="restart"/>
          </w:tcPr>
          <w:p w:rsidR="00F03BA4" w:rsidRDefault="00DE1035">
            <w:pPr>
              <w:pStyle w:val="ConsPlusNormal"/>
              <w:jc w:val="center"/>
            </w:pPr>
            <w:hyperlink r:id="rId289">
              <w:r w:rsidR="00F03BA4">
                <w:rPr>
                  <w:color w:val="0000FF"/>
                </w:rPr>
                <w:t>230</w:t>
              </w:r>
            </w:hyperlink>
          </w:p>
        </w:tc>
        <w:tc>
          <w:tcPr>
            <w:tcW w:w="3685" w:type="dxa"/>
          </w:tcPr>
          <w:p w:rsidR="00F03BA4" w:rsidRDefault="00F03BA4">
            <w:pPr>
              <w:pStyle w:val="ConsPlusNormal"/>
            </w:pPr>
            <w:r>
              <w:t>Доксазозин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Доксазозин</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vMerge w:val="restart"/>
          </w:tcPr>
          <w:p w:rsidR="00F03BA4" w:rsidRDefault="00DE1035">
            <w:pPr>
              <w:pStyle w:val="ConsPlusNormal"/>
              <w:jc w:val="center"/>
            </w:pPr>
            <w:hyperlink r:id="rId290">
              <w:r w:rsidR="00F03BA4">
                <w:rPr>
                  <w:color w:val="0000FF"/>
                </w:rPr>
                <w:t>231</w:t>
              </w:r>
            </w:hyperlink>
          </w:p>
        </w:tc>
        <w:tc>
          <w:tcPr>
            <w:tcW w:w="3685" w:type="dxa"/>
          </w:tcPr>
          <w:p w:rsidR="00F03BA4" w:rsidRDefault="00F03BA4">
            <w:pPr>
              <w:pStyle w:val="ConsPlusNormal"/>
            </w:pPr>
            <w:r>
              <w:t>Доксициклин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Доксициклин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Доксициклин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Доксициклин</w:t>
            </w:r>
          </w:p>
        </w:tc>
        <w:tc>
          <w:tcPr>
            <w:tcW w:w="4706" w:type="dxa"/>
          </w:tcPr>
          <w:p w:rsidR="00F03BA4" w:rsidRDefault="00F03BA4">
            <w:pPr>
              <w:pStyle w:val="ConsPlusNormal"/>
            </w:pPr>
            <w:r>
              <w:t>таблетки диспергируемые</w:t>
            </w:r>
          </w:p>
        </w:tc>
      </w:tr>
      <w:tr w:rsidR="00F03BA4">
        <w:tc>
          <w:tcPr>
            <w:tcW w:w="567" w:type="dxa"/>
            <w:vMerge w:val="restart"/>
          </w:tcPr>
          <w:p w:rsidR="00F03BA4" w:rsidRDefault="00DE1035">
            <w:pPr>
              <w:pStyle w:val="ConsPlusNormal"/>
              <w:jc w:val="center"/>
            </w:pPr>
            <w:hyperlink r:id="rId291">
              <w:r w:rsidR="00F03BA4">
                <w:rPr>
                  <w:color w:val="0000FF"/>
                </w:rPr>
                <w:t>232</w:t>
              </w:r>
            </w:hyperlink>
          </w:p>
        </w:tc>
        <w:tc>
          <w:tcPr>
            <w:tcW w:w="3685" w:type="dxa"/>
          </w:tcPr>
          <w:p w:rsidR="00F03BA4" w:rsidRDefault="00F03BA4">
            <w:pPr>
              <w:pStyle w:val="ConsPlusNormal"/>
            </w:pPr>
            <w:r>
              <w:t xml:space="preserve">Доксорубицин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внутриартериального, внутривенного и внутрипузырного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Доксорубицин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Доксорубицин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внутрисосудистого и внутрипузырного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Доксорубицин </w:t>
            </w:r>
            <w:hyperlink w:anchor="P14156">
              <w:r>
                <w:rPr>
                  <w:color w:val="0000FF"/>
                </w:rPr>
                <w:t>&lt;*&gt;</w:t>
              </w:r>
            </w:hyperlink>
          </w:p>
        </w:tc>
        <w:tc>
          <w:tcPr>
            <w:tcW w:w="4706" w:type="dxa"/>
          </w:tcPr>
          <w:p w:rsidR="00F03BA4" w:rsidRDefault="00F03BA4">
            <w:pPr>
              <w:pStyle w:val="ConsPlusNormal"/>
            </w:pPr>
            <w:r>
              <w:t>раствор для внутрисосудистого и внутрипузырного введения</w:t>
            </w:r>
          </w:p>
        </w:tc>
      </w:tr>
      <w:tr w:rsidR="00F03BA4">
        <w:tc>
          <w:tcPr>
            <w:tcW w:w="567" w:type="dxa"/>
          </w:tcPr>
          <w:p w:rsidR="00F03BA4" w:rsidRDefault="00DE1035">
            <w:pPr>
              <w:pStyle w:val="ConsPlusNormal"/>
              <w:jc w:val="center"/>
            </w:pPr>
            <w:hyperlink r:id="rId292">
              <w:r w:rsidR="00F03BA4">
                <w:rPr>
                  <w:color w:val="0000FF"/>
                </w:rPr>
                <w:t>233</w:t>
              </w:r>
            </w:hyperlink>
          </w:p>
        </w:tc>
        <w:tc>
          <w:tcPr>
            <w:tcW w:w="3685" w:type="dxa"/>
          </w:tcPr>
          <w:p w:rsidR="00F03BA4" w:rsidRDefault="00F03BA4">
            <w:pPr>
              <w:pStyle w:val="ConsPlusNormal"/>
            </w:pPr>
            <w:r>
              <w:t>Долутегравир</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293">
              <w:r w:rsidR="00F03BA4">
                <w:rPr>
                  <w:color w:val="0000FF"/>
                </w:rPr>
                <w:t>234</w:t>
              </w:r>
            </w:hyperlink>
          </w:p>
        </w:tc>
        <w:tc>
          <w:tcPr>
            <w:tcW w:w="3685" w:type="dxa"/>
          </w:tcPr>
          <w:p w:rsidR="00F03BA4" w:rsidRDefault="00F03BA4">
            <w:pPr>
              <w:pStyle w:val="ConsPlusNormal"/>
            </w:pPr>
            <w:r>
              <w:t xml:space="preserve">Допамин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Допамин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294">
              <w:r w:rsidR="00F03BA4">
                <w:rPr>
                  <w:color w:val="0000FF"/>
                </w:rPr>
                <w:t>235</w:t>
              </w:r>
            </w:hyperlink>
          </w:p>
        </w:tc>
        <w:tc>
          <w:tcPr>
            <w:tcW w:w="3685" w:type="dxa"/>
          </w:tcPr>
          <w:p w:rsidR="00F03BA4" w:rsidRDefault="00F03BA4">
            <w:pPr>
              <w:pStyle w:val="ConsPlusNormal"/>
            </w:pPr>
            <w:r>
              <w:t>Доравирин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95">
              <w:r w:rsidR="00F03BA4">
                <w:rPr>
                  <w:color w:val="0000FF"/>
                </w:rPr>
                <w:t>236</w:t>
              </w:r>
            </w:hyperlink>
          </w:p>
        </w:tc>
        <w:tc>
          <w:tcPr>
            <w:tcW w:w="3685" w:type="dxa"/>
          </w:tcPr>
          <w:p w:rsidR="00F03BA4" w:rsidRDefault="00F03BA4">
            <w:pPr>
              <w:pStyle w:val="ConsPlusNormal"/>
            </w:pPr>
            <w:r>
              <w:t>Доравирин + ламивудин + тенофовир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296">
              <w:r w:rsidR="00F03BA4">
                <w:rPr>
                  <w:color w:val="0000FF"/>
                </w:rPr>
                <w:t>237</w:t>
              </w:r>
            </w:hyperlink>
          </w:p>
        </w:tc>
        <w:tc>
          <w:tcPr>
            <w:tcW w:w="3685" w:type="dxa"/>
          </w:tcPr>
          <w:p w:rsidR="00F03BA4" w:rsidRDefault="00F03BA4">
            <w:pPr>
              <w:pStyle w:val="ConsPlusNormal"/>
            </w:pPr>
            <w:r>
              <w:t>Дорзоламид</w:t>
            </w:r>
          </w:p>
        </w:tc>
        <w:tc>
          <w:tcPr>
            <w:tcW w:w="4706" w:type="dxa"/>
          </w:tcPr>
          <w:p w:rsidR="00F03BA4" w:rsidRDefault="00F03BA4">
            <w:pPr>
              <w:pStyle w:val="ConsPlusNormal"/>
            </w:pPr>
            <w:r>
              <w:t>капли глазные</w:t>
            </w:r>
          </w:p>
        </w:tc>
      </w:tr>
      <w:tr w:rsidR="00F03BA4">
        <w:tc>
          <w:tcPr>
            <w:tcW w:w="567" w:type="dxa"/>
          </w:tcPr>
          <w:p w:rsidR="00F03BA4" w:rsidRDefault="00DE1035">
            <w:pPr>
              <w:pStyle w:val="ConsPlusNormal"/>
              <w:jc w:val="center"/>
            </w:pPr>
            <w:hyperlink r:id="rId297">
              <w:r w:rsidR="00F03BA4">
                <w:rPr>
                  <w:color w:val="0000FF"/>
                </w:rPr>
                <w:t>238</w:t>
              </w:r>
            </w:hyperlink>
          </w:p>
        </w:tc>
        <w:tc>
          <w:tcPr>
            <w:tcW w:w="3685" w:type="dxa"/>
          </w:tcPr>
          <w:p w:rsidR="00F03BA4" w:rsidRDefault="00F03BA4">
            <w:pPr>
              <w:pStyle w:val="ConsPlusNormal"/>
            </w:pPr>
            <w:r>
              <w:t>Дорназа альфа</w:t>
            </w:r>
          </w:p>
        </w:tc>
        <w:tc>
          <w:tcPr>
            <w:tcW w:w="4706" w:type="dxa"/>
          </w:tcPr>
          <w:p w:rsidR="00F03BA4" w:rsidRDefault="00F03BA4">
            <w:pPr>
              <w:pStyle w:val="ConsPlusNormal"/>
            </w:pPr>
            <w:r>
              <w:t>раствор для ингаляций</w:t>
            </w:r>
          </w:p>
        </w:tc>
      </w:tr>
      <w:tr w:rsidR="00F03BA4">
        <w:tc>
          <w:tcPr>
            <w:tcW w:w="567" w:type="dxa"/>
          </w:tcPr>
          <w:p w:rsidR="00F03BA4" w:rsidRDefault="00DE1035">
            <w:pPr>
              <w:pStyle w:val="ConsPlusNormal"/>
              <w:jc w:val="center"/>
            </w:pPr>
            <w:hyperlink r:id="rId298">
              <w:r w:rsidR="00F03BA4">
                <w:rPr>
                  <w:color w:val="0000FF"/>
                </w:rPr>
                <w:t>239</w:t>
              </w:r>
            </w:hyperlink>
          </w:p>
        </w:tc>
        <w:tc>
          <w:tcPr>
            <w:tcW w:w="3685" w:type="dxa"/>
          </w:tcPr>
          <w:p w:rsidR="00F03BA4" w:rsidRDefault="00F03BA4">
            <w:pPr>
              <w:pStyle w:val="ConsPlusNormal"/>
            </w:pPr>
            <w:r>
              <w:t xml:space="preserve">Доцетаксел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DE1035">
            <w:pPr>
              <w:pStyle w:val="ConsPlusNormal"/>
              <w:jc w:val="center"/>
            </w:pPr>
            <w:hyperlink r:id="rId299">
              <w:r w:rsidR="00F03BA4">
                <w:rPr>
                  <w:color w:val="0000FF"/>
                </w:rPr>
                <w:t>240</w:t>
              </w:r>
            </w:hyperlink>
          </w:p>
        </w:tc>
        <w:tc>
          <w:tcPr>
            <w:tcW w:w="3685" w:type="dxa"/>
          </w:tcPr>
          <w:p w:rsidR="00F03BA4" w:rsidRDefault="00F03BA4">
            <w:pPr>
              <w:pStyle w:val="ConsPlusNormal"/>
            </w:pPr>
            <w:r>
              <w:t xml:space="preserve">Дроперидол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Дроперидол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val="restart"/>
          </w:tcPr>
          <w:p w:rsidR="00F03BA4" w:rsidRDefault="00DE1035">
            <w:pPr>
              <w:pStyle w:val="ConsPlusNormal"/>
              <w:jc w:val="center"/>
            </w:pPr>
            <w:hyperlink r:id="rId300">
              <w:r w:rsidR="00F03BA4">
                <w:rPr>
                  <w:color w:val="0000FF"/>
                </w:rPr>
                <w:t>241</w:t>
              </w:r>
            </w:hyperlink>
          </w:p>
        </w:tc>
        <w:tc>
          <w:tcPr>
            <w:tcW w:w="3685" w:type="dxa"/>
          </w:tcPr>
          <w:p w:rsidR="00F03BA4" w:rsidRDefault="00F03BA4">
            <w:pPr>
              <w:pStyle w:val="ConsPlusNormal"/>
            </w:pPr>
            <w:r>
              <w:t>Дротаверин</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Дротаверин</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Дротаверин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Дротаверин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01">
              <w:r w:rsidR="00F03BA4">
                <w:rPr>
                  <w:color w:val="0000FF"/>
                </w:rPr>
                <w:t>242</w:t>
              </w:r>
            </w:hyperlink>
          </w:p>
        </w:tc>
        <w:tc>
          <w:tcPr>
            <w:tcW w:w="3685" w:type="dxa"/>
          </w:tcPr>
          <w:p w:rsidR="00F03BA4" w:rsidRDefault="00F03BA4">
            <w:pPr>
              <w:pStyle w:val="ConsPlusNormal"/>
            </w:pPr>
            <w:r>
              <w:t>Дулаглутид</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302">
              <w:r w:rsidR="00F03BA4">
                <w:rPr>
                  <w:color w:val="0000FF"/>
                </w:rPr>
                <w:t>243</w:t>
              </w:r>
            </w:hyperlink>
          </w:p>
        </w:tc>
        <w:tc>
          <w:tcPr>
            <w:tcW w:w="3685" w:type="dxa"/>
          </w:tcPr>
          <w:p w:rsidR="00F03BA4" w:rsidRDefault="00F03BA4">
            <w:pPr>
              <w:pStyle w:val="ConsPlusNormal"/>
            </w:pPr>
            <w:r>
              <w:t>Дупилумаб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303">
              <w:r w:rsidR="00F03BA4">
                <w:rPr>
                  <w:color w:val="0000FF"/>
                </w:rPr>
                <w:t>244</w:t>
              </w:r>
            </w:hyperlink>
          </w:p>
        </w:tc>
        <w:tc>
          <w:tcPr>
            <w:tcW w:w="3685" w:type="dxa"/>
          </w:tcPr>
          <w:p w:rsidR="00F03BA4" w:rsidRDefault="00F03BA4">
            <w:pPr>
              <w:pStyle w:val="ConsPlusNormal"/>
            </w:pPr>
            <w:r>
              <w:t xml:space="preserve">Дурвалумаб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304">
              <w:r w:rsidR="00F03BA4">
                <w:rPr>
                  <w:color w:val="0000FF"/>
                </w:rPr>
                <w:t>245</w:t>
              </w:r>
            </w:hyperlink>
          </w:p>
        </w:tc>
        <w:tc>
          <w:tcPr>
            <w:tcW w:w="3685" w:type="dxa"/>
          </w:tcPr>
          <w:p w:rsidR="00F03BA4" w:rsidRDefault="00F03BA4">
            <w:pPr>
              <w:pStyle w:val="ConsPlusNormal"/>
            </w:pPr>
            <w:r>
              <w:t xml:space="preserve">Желатин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tcPr>
          <w:p w:rsidR="00F03BA4" w:rsidRDefault="00DE1035">
            <w:pPr>
              <w:pStyle w:val="ConsPlusNormal"/>
              <w:jc w:val="center"/>
            </w:pPr>
            <w:hyperlink r:id="rId305">
              <w:r w:rsidR="00F03BA4">
                <w:rPr>
                  <w:color w:val="0000FF"/>
                </w:rPr>
                <w:t>246</w:t>
              </w:r>
            </w:hyperlink>
          </w:p>
        </w:tc>
        <w:tc>
          <w:tcPr>
            <w:tcW w:w="3685" w:type="dxa"/>
          </w:tcPr>
          <w:p w:rsidR="00F03BA4" w:rsidRDefault="00F03BA4">
            <w:pPr>
              <w:pStyle w:val="ConsPlusNormal"/>
            </w:pPr>
            <w:r>
              <w:t>Железа (III) гидроксид олигоизомальтозат</w:t>
            </w:r>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306">
              <w:r w:rsidR="00F03BA4">
                <w:rPr>
                  <w:color w:val="0000FF"/>
                </w:rPr>
                <w:t>247</w:t>
              </w:r>
            </w:hyperlink>
          </w:p>
        </w:tc>
        <w:tc>
          <w:tcPr>
            <w:tcW w:w="3685" w:type="dxa"/>
          </w:tcPr>
          <w:p w:rsidR="00F03BA4" w:rsidRDefault="00F03BA4">
            <w:pPr>
              <w:pStyle w:val="ConsPlusNormal"/>
            </w:pPr>
            <w:r>
              <w:t>Железа (III) гидроксид полимальтозат</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Железа (III) гидроксид полимальтозат</w:t>
            </w:r>
          </w:p>
        </w:tc>
        <w:tc>
          <w:tcPr>
            <w:tcW w:w="4706" w:type="dxa"/>
          </w:tcPr>
          <w:p w:rsidR="00F03BA4" w:rsidRDefault="00F03BA4">
            <w:pPr>
              <w:pStyle w:val="ConsPlusNormal"/>
            </w:pPr>
            <w:r>
              <w:t>сироп</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Железа (III) гидроксид полимальтозат</w:t>
            </w:r>
          </w:p>
        </w:tc>
        <w:tc>
          <w:tcPr>
            <w:tcW w:w="4706" w:type="dxa"/>
          </w:tcPr>
          <w:p w:rsidR="00F03BA4" w:rsidRDefault="00F03BA4">
            <w:pPr>
              <w:pStyle w:val="ConsPlusNormal"/>
            </w:pPr>
            <w:r>
              <w:t>таблетки жевательные</w:t>
            </w:r>
          </w:p>
        </w:tc>
      </w:tr>
      <w:tr w:rsidR="00F03BA4">
        <w:tc>
          <w:tcPr>
            <w:tcW w:w="567" w:type="dxa"/>
          </w:tcPr>
          <w:p w:rsidR="00F03BA4" w:rsidRDefault="00DE1035">
            <w:pPr>
              <w:pStyle w:val="ConsPlusNormal"/>
              <w:jc w:val="center"/>
            </w:pPr>
            <w:hyperlink r:id="rId307">
              <w:r w:rsidR="00F03BA4">
                <w:rPr>
                  <w:color w:val="0000FF"/>
                </w:rPr>
                <w:t>248</w:t>
              </w:r>
            </w:hyperlink>
          </w:p>
        </w:tc>
        <w:tc>
          <w:tcPr>
            <w:tcW w:w="3685" w:type="dxa"/>
          </w:tcPr>
          <w:p w:rsidR="00F03BA4" w:rsidRDefault="00F03BA4">
            <w:pPr>
              <w:pStyle w:val="ConsPlusNormal"/>
            </w:pPr>
            <w:r>
              <w:t>Железа (III) гидроксида сахарозный комплекс</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308">
              <w:r w:rsidR="00F03BA4">
                <w:rPr>
                  <w:color w:val="0000FF"/>
                </w:rPr>
                <w:t>249</w:t>
              </w:r>
            </w:hyperlink>
          </w:p>
        </w:tc>
        <w:tc>
          <w:tcPr>
            <w:tcW w:w="3685" w:type="dxa"/>
          </w:tcPr>
          <w:p w:rsidR="00F03BA4" w:rsidRDefault="00F03BA4">
            <w:pPr>
              <w:pStyle w:val="ConsPlusNormal"/>
            </w:pPr>
            <w:r>
              <w:t>Комплекс B-железа (III) оксигидроксида, сахарозы и крахмала</w:t>
            </w:r>
          </w:p>
        </w:tc>
        <w:tc>
          <w:tcPr>
            <w:tcW w:w="4706" w:type="dxa"/>
          </w:tcPr>
          <w:p w:rsidR="00F03BA4" w:rsidRDefault="00F03BA4">
            <w:pPr>
              <w:pStyle w:val="ConsPlusNormal"/>
            </w:pPr>
            <w:r>
              <w:t>таблетки жевательные</w:t>
            </w:r>
          </w:p>
        </w:tc>
      </w:tr>
      <w:tr w:rsidR="00F03BA4">
        <w:tc>
          <w:tcPr>
            <w:tcW w:w="567" w:type="dxa"/>
          </w:tcPr>
          <w:p w:rsidR="00F03BA4" w:rsidRDefault="00DE1035">
            <w:pPr>
              <w:pStyle w:val="ConsPlusNormal"/>
              <w:jc w:val="center"/>
            </w:pPr>
            <w:hyperlink r:id="rId309">
              <w:r w:rsidR="00F03BA4">
                <w:rPr>
                  <w:color w:val="0000FF"/>
                </w:rPr>
                <w:t>250</w:t>
              </w:r>
            </w:hyperlink>
          </w:p>
        </w:tc>
        <w:tc>
          <w:tcPr>
            <w:tcW w:w="3685" w:type="dxa"/>
          </w:tcPr>
          <w:p w:rsidR="00F03BA4" w:rsidRDefault="00F03BA4">
            <w:pPr>
              <w:pStyle w:val="ConsPlusNormal"/>
            </w:pPr>
            <w:r>
              <w:t>Железа карбоксимальтозат</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310">
              <w:r w:rsidR="00F03BA4">
                <w:rPr>
                  <w:color w:val="0000FF"/>
                </w:rPr>
                <w:t>251</w:t>
              </w:r>
            </w:hyperlink>
          </w:p>
        </w:tc>
        <w:tc>
          <w:tcPr>
            <w:tcW w:w="3685" w:type="dxa"/>
          </w:tcPr>
          <w:p w:rsidR="00F03BA4" w:rsidRDefault="00F03BA4">
            <w:pPr>
              <w:pStyle w:val="ConsPlusNormal"/>
            </w:pPr>
            <w:r>
              <w:t xml:space="preserve">Жировые эмульсии для парентерального питания </w:t>
            </w:r>
            <w:hyperlink w:anchor="P14156">
              <w:r>
                <w:rPr>
                  <w:color w:val="0000FF"/>
                </w:rPr>
                <w:t>&lt;*&gt;</w:t>
              </w:r>
            </w:hyperlink>
          </w:p>
        </w:tc>
        <w:tc>
          <w:tcPr>
            <w:tcW w:w="4706" w:type="dxa"/>
          </w:tcPr>
          <w:p w:rsidR="00F03BA4" w:rsidRDefault="00F03BA4">
            <w:pPr>
              <w:pStyle w:val="ConsPlusNormal"/>
            </w:pPr>
            <w:r>
              <w:t>эмульсия для инфузий</w:t>
            </w:r>
          </w:p>
        </w:tc>
      </w:tr>
      <w:tr w:rsidR="00F03BA4">
        <w:tc>
          <w:tcPr>
            <w:tcW w:w="567" w:type="dxa"/>
            <w:vMerge w:val="restart"/>
          </w:tcPr>
          <w:p w:rsidR="00F03BA4" w:rsidRDefault="00DE1035">
            <w:pPr>
              <w:pStyle w:val="ConsPlusNormal"/>
              <w:jc w:val="center"/>
            </w:pPr>
            <w:hyperlink r:id="rId311">
              <w:r w:rsidR="00F03BA4">
                <w:rPr>
                  <w:color w:val="0000FF"/>
                </w:rPr>
                <w:t>252</w:t>
              </w:r>
            </w:hyperlink>
          </w:p>
        </w:tc>
        <w:tc>
          <w:tcPr>
            <w:tcW w:w="3685" w:type="dxa"/>
          </w:tcPr>
          <w:p w:rsidR="00F03BA4" w:rsidRDefault="00F03BA4">
            <w:pPr>
              <w:pStyle w:val="ConsPlusNormal"/>
            </w:pPr>
            <w:r>
              <w:t>Зидовудин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Зидовудин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Зидовудин</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Зидовудин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12">
              <w:r w:rsidR="00F03BA4">
                <w:rPr>
                  <w:color w:val="0000FF"/>
                </w:rPr>
                <w:t>253</w:t>
              </w:r>
            </w:hyperlink>
          </w:p>
        </w:tc>
        <w:tc>
          <w:tcPr>
            <w:tcW w:w="3685" w:type="dxa"/>
          </w:tcPr>
          <w:p w:rsidR="00F03BA4" w:rsidRDefault="00F03BA4">
            <w:pPr>
              <w:pStyle w:val="ConsPlusNormal"/>
            </w:pPr>
            <w:r>
              <w:t>Зидовудин + ламивудин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313">
              <w:r w:rsidR="00F03BA4">
                <w:rPr>
                  <w:color w:val="0000FF"/>
                </w:rPr>
                <w:t>254</w:t>
              </w:r>
            </w:hyperlink>
          </w:p>
        </w:tc>
        <w:tc>
          <w:tcPr>
            <w:tcW w:w="3685" w:type="dxa"/>
          </w:tcPr>
          <w:p w:rsidR="00F03BA4" w:rsidRDefault="00F03BA4">
            <w:pPr>
              <w:pStyle w:val="ConsPlusNormal"/>
            </w:pPr>
            <w:r>
              <w:t>Золедроновая кислота</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Золедроновая кислота</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Золедроновая кислота</w:t>
            </w:r>
          </w:p>
        </w:tc>
        <w:tc>
          <w:tcPr>
            <w:tcW w:w="4706" w:type="dxa"/>
          </w:tcPr>
          <w:p w:rsidR="00F03BA4" w:rsidRDefault="00F03BA4">
            <w:pPr>
              <w:pStyle w:val="ConsPlusNormal"/>
            </w:pPr>
            <w:r>
              <w:t xml:space="preserve">лиофилизат для приготовления раствора для </w:t>
            </w:r>
            <w:r>
              <w:lastRenderedPageBreak/>
              <w:t>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Золедроновая кислота</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Золедроновая кислота</w:t>
            </w:r>
          </w:p>
        </w:tc>
        <w:tc>
          <w:tcPr>
            <w:tcW w:w="4706" w:type="dxa"/>
          </w:tcPr>
          <w:p w:rsidR="00F03BA4" w:rsidRDefault="00F03BA4">
            <w:pPr>
              <w:pStyle w:val="ConsPlusNormal"/>
            </w:pPr>
            <w:r>
              <w:t>раствор для инфузий</w:t>
            </w:r>
          </w:p>
        </w:tc>
      </w:tr>
      <w:tr w:rsidR="00F03BA4">
        <w:tc>
          <w:tcPr>
            <w:tcW w:w="567" w:type="dxa"/>
          </w:tcPr>
          <w:p w:rsidR="00F03BA4" w:rsidRDefault="00DE1035">
            <w:pPr>
              <w:pStyle w:val="ConsPlusNormal"/>
              <w:jc w:val="center"/>
            </w:pPr>
            <w:hyperlink r:id="rId314">
              <w:r w:rsidR="00F03BA4">
                <w:rPr>
                  <w:color w:val="0000FF"/>
                </w:rPr>
                <w:t>255</w:t>
              </w:r>
            </w:hyperlink>
          </w:p>
        </w:tc>
        <w:tc>
          <w:tcPr>
            <w:tcW w:w="3685" w:type="dxa"/>
          </w:tcPr>
          <w:p w:rsidR="00F03BA4" w:rsidRDefault="00F03BA4">
            <w:pPr>
              <w:pStyle w:val="ConsPlusNormal"/>
            </w:pPr>
            <w:r>
              <w:t>Зопиклон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315">
              <w:r w:rsidR="00F03BA4">
                <w:rPr>
                  <w:color w:val="0000FF"/>
                </w:rPr>
                <w:t>256</w:t>
              </w:r>
            </w:hyperlink>
          </w:p>
        </w:tc>
        <w:tc>
          <w:tcPr>
            <w:tcW w:w="3685" w:type="dxa"/>
          </w:tcPr>
          <w:p w:rsidR="00F03BA4" w:rsidRDefault="00F03BA4">
            <w:pPr>
              <w:pStyle w:val="ConsPlusNormal"/>
            </w:pPr>
            <w:r>
              <w:t>Зуклопентиксол</w:t>
            </w:r>
          </w:p>
        </w:tc>
        <w:tc>
          <w:tcPr>
            <w:tcW w:w="4706" w:type="dxa"/>
          </w:tcPr>
          <w:p w:rsidR="00F03BA4" w:rsidRDefault="00F03BA4">
            <w:pPr>
              <w:pStyle w:val="ConsPlusNormal"/>
            </w:pPr>
            <w:r>
              <w:t>раствор для внутримышечного введения (масляный)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Зуклопентиксол</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16">
              <w:r w:rsidR="00F03BA4">
                <w:rPr>
                  <w:color w:val="0000FF"/>
                </w:rPr>
                <w:t>257</w:t>
              </w:r>
            </w:hyperlink>
          </w:p>
        </w:tc>
        <w:tc>
          <w:tcPr>
            <w:tcW w:w="3685" w:type="dxa"/>
          </w:tcPr>
          <w:p w:rsidR="00F03BA4" w:rsidRDefault="00F03BA4">
            <w:pPr>
              <w:pStyle w:val="ConsPlusNormal"/>
            </w:pPr>
            <w:r>
              <w:t>Ибрутиниб</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317">
              <w:r w:rsidR="00F03BA4">
                <w:rPr>
                  <w:color w:val="0000FF"/>
                </w:rPr>
                <w:t>258</w:t>
              </w:r>
            </w:hyperlink>
          </w:p>
        </w:tc>
        <w:tc>
          <w:tcPr>
            <w:tcW w:w="3685" w:type="dxa"/>
          </w:tcPr>
          <w:p w:rsidR="00F03BA4" w:rsidRDefault="00F03BA4">
            <w:pPr>
              <w:pStyle w:val="ConsPlusNormal"/>
            </w:pPr>
            <w:r>
              <w:t>Ибупрофен</w:t>
            </w:r>
          </w:p>
        </w:tc>
        <w:tc>
          <w:tcPr>
            <w:tcW w:w="4706" w:type="dxa"/>
          </w:tcPr>
          <w:p w:rsidR="00F03BA4" w:rsidRDefault="00F03BA4">
            <w:pPr>
              <w:pStyle w:val="ConsPlusNormal"/>
            </w:pPr>
            <w:r>
              <w:t>гель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гранулы для приготовления раствора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крем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мазь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суппозитории ректальные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суппозитории ректальные (для детей)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суспензия для приема внутрь (для детей)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Ибупрофен</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tcPr>
          <w:p w:rsidR="00F03BA4" w:rsidRDefault="00DE1035">
            <w:pPr>
              <w:pStyle w:val="ConsPlusNormal"/>
              <w:jc w:val="center"/>
            </w:pPr>
            <w:hyperlink r:id="rId318">
              <w:r w:rsidR="00F03BA4">
                <w:rPr>
                  <w:color w:val="0000FF"/>
                </w:rPr>
                <w:t>259</w:t>
              </w:r>
            </w:hyperlink>
          </w:p>
        </w:tc>
        <w:tc>
          <w:tcPr>
            <w:tcW w:w="3685" w:type="dxa"/>
          </w:tcPr>
          <w:p w:rsidR="00F03BA4" w:rsidRDefault="00F03BA4">
            <w:pPr>
              <w:pStyle w:val="ConsPlusNormal"/>
            </w:pPr>
            <w:r>
              <w:t>Ивабрадин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19">
              <w:r w:rsidR="00F03BA4">
                <w:rPr>
                  <w:color w:val="0000FF"/>
                </w:rPr>
                <w:t>260</w:t>
              </w:r>
            </w:hyperlink>
          </w:p>
        </w:tc>
        <w:tc>
          <w:tcPr>
            <w:tcW w:w="3685" w:type="dxa"/>
          </w:tcPr>
          <w:p w:rsidR="00F03BA4" w:rsidRDefault="00F03BA4">
            <w:pPr>
              <w:pStyle w:val="ConsPlusNormal"/>
            </w:pPr>
            <w:r>
              <w:t>Ивакафтор + лумакафтор</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320">
              <w:r w:rsidR="00F03BA4">
                <w:rPr>
                  <w:color w:val="0000FF"/>
                </w:rPr>
                <w:t>261</w:t>
              </w:r>
            </w:hyperlink>
          </w:p>
        </w:tc>
        <w:tc>
          <w:tcPr>
            <w:tcW w:w="3685" w:type="dxa"/>
          </w:tcPr>
          <w:p w:rsidR="00F03BA4" w:rsidRDefault="00F03BA4">
            <w:pPr>
              <w:pStyle w:val="ConsPlusNormal"/>
            </w:pPr>
            <w:r>
              <w:t xml:space="preserve">Идарубицин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Идарубицин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321">
              <w:r w:rsidR="00F03BA4">
                <w:rPr>
                  <w:color w:val="0000FF"/>
                </w:rPr>
                <w:t>262</w:t>
              </w:r>
            </w:hyperlink>
          </w:p>
        </w:tc>
        <w:tc>
          <w:tcPr>
            <w:tcW w:w="3685" w:type="dxa"/>
          </w:tcPr>
          <w:p w:rsidR="00F03BA4" w:rsidRDefault="00F03BA4">
            <w:pPr>
              <w:pStyle w:val="ConsPlusNormal"/>
            </w:pPr>
            <w:r>
              <w:t xml:space="preserve">Идурсульфаза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322">
              <w:r w:rsidR="00F03BA4">
                <w:rPr>
                  <w:color w:val="0000FF"/>
                </w:rPr>
                <w:t>263</w:t>
              </w:r>
            </w:hyperlink>
          </w:p>
        </w:tc>
        <w:tc>
          <w:tcPr>
            <w:tcW w:w="3685" w:type="dxa"/>
          </w:tcPr>
          <w:p w:rsidR="00F03BA4" w:rsidRDefault="00F03BA4">
            <w:pPr>
              <w:pStyle w:val="ConsPlusNormal"/>
            </w:pPr>
            <w:r>
              <w:t xml:space="preserve">Идурсульфаза бета </w:t>
            </w:r>
            <w:hyperlink w:anchor="P14156">
              <w:r>
                <w:rPr>
                  <w:color w:val="0000FF"/>
                </w:rPr>
                <w:t>&lt;*&gt;</w:t>
              </w:r>
            </w:hyperlink>
          </w:p>
        </w:tc>
        <w:tc>
          <w:tcPr>
            <w:tcW w:w="4706" w:type="dxa"/>
          </w:tcPr>
          <w:p w:rsidR="00F03BA4" w:rsidRDefault="00F03BA4">
            <w:pPr>
              <w:pStyle w:val="ConsPlusNormal"/>
            </w:pPr>
            <w:r>
              <w:t xml:space="preserve">концентрат для приготовления раствора для </w:t>
            </w:r>
            <w:r>
              <w:lastRenderedPageBreak/>
              <w:t>инфузий</w:t>
            </w:r>
          </w:p>
        </w:tc>
      </w:tr>
      <w:tr w:rsidR="00F03BA4">
        <w:tc>
          <w:tcPr>
            <w:tcW w:w="567" w:type="dxa"/>
          </w:tcPr>
          <w:p w:rsidR="00F03BA4" w:rsidRDefault="00DE1035">
            <w:pPr>
              <w:pStyle w:val="ConsPlusNormal"/>
              <w:jc w:val="center"/>
            </w:pPr>
            <w:hyperlink r:id="rId323">
              <w:r w:rsidR="00F03BA4">
                <w:rPr>
                  <w:color w:val="0000FF"/>
                </w:rPr>
                <w:t>264</w:t>
              </w:r>
            </w:hyperlink>
          </w:p>
        </w:tc>
        <w:tc>
          <w:tcPr>
            <w:tcW w:w="3685" w:type="dxa"/>
          </w:tcPr>
          <w:p w:rsidR="00F03BA4" w:rsidRDefault="00F03BA4">
            <w:pPr>
              <w:pStyle w:val="ConsPlusNormal"/>
            </w:pPr>
            <w:r>
              <w:t>Изатуксимаб</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DE1035">
            <w:pPr>
              <w:pStyle w:val="ConsPlusNormal"/>
              <w:jc w:val="center"/>
            </w:pPr>
            <w:hyperlink r:id="rId324">
              <w:r w:rsidR="00F03BA4">
                <w:rPr>
                  <w:color w:val="0000FF"/>
                </w:rPr>
                <w:t>265</w:t>
              </w:r>
            </w:hyperlink>
          </w:p>
        </w:tc>
        <w:tc>
          <w:tcPr>
            <w:tcW w:w="3685" w:type="dxa"/>
          </w:tcPr>
          <w:p w:rsidR="00F03BA4" w:rsidRDefault="00F03BA4">
            <w:pPr>
              <w:pStyle w:val="ConsPlusNormal"/>
            </w:pPr>
            <w:r>
              <w:t xml:space="preserve">Изониазид </w:t>
            </w:r>
            <w:hyperlink w:anchor="P14156">
              <w:r>
                <w:rPr>
                  <w:color w:val="0000FF"/>
                </w:rPr>
                <w:t>&lt;*&gt;</w:t>
              </w:r>
            </w:hyperlink>
          </w:p>
        </w:tc>
        <w:tc>
          <w:tcPr>
            <w:tcW w:w="4706" w:type="dxa"/>
          </w:tcPr>
          <w:p w:rsidR="00F03BA4" w:rsidRDefault="00F03BA4">
            <w:pPr>
              <w:pStyle w:val="ConsPlusNormal"/>
            </w:pPr>
            <w:r>
              <w:t>раствор для внутривенного, внутримышечного, ингаляционного и эндотрахеального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Изониазид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Изониазид </w:t>
            </w:r>
            <w:hyperlink w:anchor="P14156">
              <w:r>
                <w:rPr>
                  <w:color w:val="0000FF"/>
                </w:rPr>
                <w:t>&lt;*&gt;</w:t>
              </w:r>
            </w:hyperlink>
          </w:p>
        </w:tc>
        <w:tc>
          <w:tcPr>
            <w:tcW w:w="4706" w:type="dxa"/>
          </w:tcPr>
          <w:p w:rsidR="00F03BA4" w:rsidRDefault="00F03BA4">
            <w:pPr>
              <w:pStyle w:val="ConsPlusNormal"/>
            </w:pPr>
            <w:r>
              <w:t>раствор для инъекций и ингаляций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Изониазид</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325">
              <w:r w:rsidR="00F03BA4">
                <w:rPr>
                  <w:color w:val="0000FF"/>
                </w:rPr>
                <w:t>266</w:t>
              </w:r>
            </w:hyperlink>
          </w:p>
        </w:tc>
        <w:tc>
          <w:tcPr>
            <w:tcW w:w="3685" w:type="dxa"/>
          </w:tcPr>
          <w:p w:rsidR="00F03BA4" w:rsidRDefault="00F03BA4">
            <w:pPr>
              <w:pStyle w:val="ConsPlusNormal"/>
            </w:pPr>
            <w:r>
              <w:t>Изониазид + ломефлоксацин + пиразинамид + этамбутол + пиридоксин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26">
              <w:r w:rsidR="00F03BA4">
                <w:rPr>
                  <w:color w:val="0000FF"/>
                </w:rPr>
                <w:t>267</w:t>
              </w:r>
            </w:hyperlink>
          </w:p>
        </w:tc>
        <w:tc>
          <w:tcPr>
            <w:tcW w:w="3685" w:type="dxa"/>
          </w:tcPr>
          <w:p w:rsidR="00F03BA4" w:rsidRDefault="00F03BA4">
            <w:pPr>
              <w:pStyle w:val="ConsPlusNormal"/>
            </w:pPr>
            <w:r>
              <w:t>Изониазид + пиразинамид</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327">
              <w:r w:rsidR="00F03BA4">
                <w:rPr>
                  <w:color w:val="0000FF"/>
                </w:rPr>
                <w:t>268</w:t>
              </w:r>
            </w:hyperlink>
          </w:p>
        </w:tc>
        <w:tc>
          <w:tcPr>
            <w:tcW w:w="3685" w:type="dxa"/>
          </w:tcPr>
          <w:p w:rsidR="00F03BA4" w:rsidRDefault="00F03BA4">
            <w:pPr>
              <w:pStyle w:val="ConsPlusNormal"/>
            </w:pPr>
            <w:r>
              <w:t>Изониазид + пиразинамид + рифампицин</w:t>
            </w:r>
          </w:p>
        </w:tc>
        <w:tc>
          <w:tcPr>
            <w:tcW w:w="4706" w:type="dxa"/>
          </w:tcPr>
          <w:p w:rsidR="00F03BA4" w:rsidRDefault="00F03BA4">
            <w:pPr>
              <w:pStyle w:val="ConsPlusNormal"/>
            </w:pPr>
            <w:r>
              <w:t>таблетки диспергируемые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Изониазид + пиразинамид + рифампицин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28">
              <w:r w:rsidR="00F03BA4">
                <w:rPr>
                  <w:color w:val="0000FF"/>
                </w:rPr>
                <w:t>269</w:t>
              </w:r>
            </w:hyperlink>
          </w:p>
        </w:tc>
        <w:tc>
          <w:tcPr>
            <w:tcW w:w="3685" w:type="dxa"/>
          </w:tcPr>
          <w:p w:rsidR="00F03BA4" w:rsidRDefault="00F03BA4">
            <w:pPr>
              <w:pStyle w:val="ConsPlusNormal"/>
            </w:pPr>
            <w:r>
              <w:t>Изониазид + пиразинамид + рифампицин + этамбутол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329">
              <w:r w:rsidR="00F03BA4">
                <w:rPr>
                  <w:color w:val="0000FF"/>
                </w:rPr>
                <w:t>270</w:t>
              </w:r>
            </w:hyperlink>
          </w:p>
        </w:tc>
        <w:tc>
          <w:tcPr>
            <w:tcW w:w="3685" w:type="dxa"/>
          </w:tcPr>
          <w:p w:rsidR="00F03BA4" w:rsidRDefault="00F03BA4">
            <w:pPr>
              <w:pStyle w:val="ConsPlusNormal"/>
            </w:pPr>
            <w:r>
              <w:t>Изониазид + пиразинамид + рифампицин + этамбутол + пиридоксин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Изониазид + пиразинамид + рифампицин + этамбутол + пиридоксин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330">
              <w:r w:rsidR="00F03BA4">
                <w:rPr>
                  <w:color w:val="0000FF"/>
                </w:rPr>
                <w:t>271</w:t>
              </w:r>
            </w:hyperlink>
          </w:p>
        </w:tc>
        <w:tc>
          <w:tcPr>
            <w:tcW w:w="3685" w:type="dxa"/>
          </w:tcPr>
          <w:p w:rsidR="00F03BA4" w:rsidRDefault="00F03BA4">
            <w:pPr>
              <w:pStyle w:val="ConsPlusNormal"/>
            </w:pPr>
            <w:r>
              <w:t>Изониазид + рифампицин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Изониазид + рифампицин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31">
              <w:r w:rsidR="00F03BA4">
                <w:rPr>
                  <w:color w:val="0000FF"/>
                </w:rPr>
                <w:t>272</w:t>
              </w:r>
            </w:hyperlink>
          </w:p>
        </w:tc>
        <w:tc>
          <w:tcPr>
            <w:tcW w:w="3685" w:type="dxa"/>
          </w:tcPr>
          <w:p w:rsidR="00F03BA4" w:rsidRDefault="00F03BA4">
            <w:pPr>
              <w:pStyle w:val="ConsPlusNormal"/>
            </w:pPr>
            <w:r>
              <w:t>Изониазид + этамбутол</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332">
              <w:r w:rsidR="00F03BA4">
                <w:rPr>
                  <w:color w:val="0000FF"/>
                </w:rPr>
                <w:t>273</w:t>
              </w:r>
            </w:hyperlink>
          </w:p>
        </w:tc>
        <w:tc>
          <w:tcPr>
            <w:tcW w:w="3685" w:type="dxa"/>
          </w:tcPr>
          <w:p w:rsidR="00F03BA4" w:rsidRDefault="00F03BA4">
            <w:pPr>
              <w:pStyle w:val="ConsPlusNormal"/>
            </w:pPr>
            <w:r>
              <w:t xml:space="preserve">Изосорбида динитрат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динитрат</w:t>
            </w:r>
          </w:p>
        </w:tc>
        <w:tc>
          <w:tcPr>
            <w:tcW w:w="4706" w:type="dxa"/>
          </w:tcPr>
          <w:p w:rsidR="00F03BA4" w:rsidRDefault="00F03BA4">
            <w:pPr>
              <w:pStyle w:val="ConsPlusNormal"/>
            </w:pPr>
            <w:r>
              <w:t>спрей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динитрат</w:t>
            </w:r>
          </w:p>
        </w:tc>
        <w:tc>
          <w:tcPr>
            <w:tcW w:w="4706" w:type="dxa"/>
          </w:tcPr>
          <w:p w:rsidR="00F03BA4" w:rsidRDefault="00F03BA4">
            <w:pPr>
              <w:pStyle w:val="ConsPlusNormal"/>
            </w:pPr>
            <w:r>
              <w:t>спрей подъязычный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динитрат</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динитрат</w:t>
            </w:r>
          </w:p>
        </w:tc>
        <w:tc>
          <w:tcPr>
            <w:tcW w:w="4706" w:type="dxa"/>
          </w:tcPr>
          <w:p w:rsidR="00F03BA4" w:rsidRDefault="00F03BA4">
            <w:pPr>
              <w:pStyle w:val="ConsPlusNormal"/>
            </w:pPr>
            <w:r>
              <w:t>таблетки пролонгированного действия</w:t>
            </w:r>
          </w:p>
        </w:tc>
      </w:tr>
      <w:tr w:rsidR="00F03BA4">
        <w:tc>
          <w:tcPr>
            <w:tcW w:w="567" w:type="dxa"/>
            <w:vMerge w:val="restart"/>
          </w:tcPr>
          <w:p w:rsidR="00F03BA4" w:rsidRDefault="00DE1035">
            <w:pPr>
              <w:pStyle w:val="ConsPlusNormal"/>
              <w:jc w:val="center"/>
            </w:pPr>
            <w:hyperlink r:id="rId333">
              <w:r w:rsidR="00F03BA4">
                <w:rPr>
                  <w:color w:val="0000FF"/>
                </w:rPr>
                <w:t>274</w:t>
              </w:r>
            </w:hyperlink>
          </w:p>
        </w:tc>
        <w:tc>
          <w:tcPr>
            <w:tcW w:w="3685" w:type="dxa"/>
          </w:tcPr>
          <w:p w:rsidR="00F03BA4" w:rsidRDefault="00F03BA4">
            <w:pPr>
              <w:pStyle w:val="ConsPlusNormal"/>
            </w:pPr>
            <w:r>
              <w:t>Изосорбида мононитрат</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мононитрат</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мононитрат</w:t>
            </w:r>
          </w:p>
        </w:tc>
        <w:tc>
          <w:tcPr>
            <w:tcW w:w="4706" w:type="dxa"/>
          </w:tcPr>
          <w:p w:rsidR="00F03BA4" w:rsidRDefault="00F03BA4">
            <w:pPr>
              <w:pStyle w:val="ConsPlusNormal"/>
            </w:pPr>
            <w:r>
              <w:t>капсулы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мононитрат</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мононитрат</w:t>
            </w:r>
          </w:p>
        </w:tc>
        <w:tc>
          <w:tcPr>
            <w:tcW w:w="4706" w:type="dxa"/>
          </w:tcPr>
          <w:p w:rsidR="00F03BA4" w:rsidRDefault="00F03BA4">
            <w:pPr>
              <w:pStyle w:val="ConsPlusNormal"/>
            </w:pPr>
            <w:r>
              <w:t>таблетки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мононитрат</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Изосорбида мононитрат</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tcPr>
          <w:p w:rsidR="00F03BA4" w:rsidRDefault="00DE1035">
            <w:pPr>
              <w:pStyle w:val="ConsPlusNormal"/>
              <w:jc w:val="center"/>
            </w:pPr>
            <w:hyperlink r:id="rId334">
              <w:r w:rsidR="00F03BA4">
                <w:rPr>
                  <w:color w:val="0000FF"/>
                </w:rPr>
                <w:t>275</w:t>
              </w:r>
            </w:hyperlink>
          </w:p>
        </w:tc>
        <w:tc>
          <w:tcPr>
            <w:tcW w:w="3685" w:type="dxa"/>
          </w:tcPr>
          <w:p w:rsidR="00F03BA4" w:rsidRDefault="00F03BA4">
            <w:pPr>
              <w:pStyle w:val="ConsPlusNormal"/>
            </w:pPr>
            <w:r>
              <w:t xml:space="preserve">Иксабепилон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335">
              <w:r w:rsidR="00F03BA4">
                <w:rPr>
                  <w:color w:val="0000FF"/>
                </w:rPr>
                <w:t>276</w:t>
              </w:r>
            </w:hyperlink>
          </w:p>
        </w:tc>
        <w:tc>
          <w:tcPr>
            <w:tcW w:w="3685" w:type="dxa"/>
          </w:tcPr>
          <w:p w:rsidR="00F03BA4" w:rsidRDefault="00F03BA4">
            <w:pPr>
              <w:pStyle w:val="ConsPlusNormal"/>
            </w:pPr>
            <w:r>
              <w:t>Иксазомиб</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336">
              <w:r w:rsidR="00F03BA4">
                <w:rPr>
                  <w:color w:val="0000FF"/>
                </w:rPr>
                <w:t>277</w:t>
              </w:r>
            </w:hyperlink>
          </w:p>
        </w:tc>
        <w:tc>
          <w:tcPr>
            <w:tcW w:w="3685" w:type="dxa"/>
          </w:tcPr>
          <w:p w:rsidR="00F03BA4" w:rsidRDefault="00F03BA4">
            <w:pPr>
              <w:pStyle w:val="ConsPlusNormal"/>
            </w:pPr>
            <w:r>
              <w:t>Иксекизумаб</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337">
              <w:r w:rsidR="00F03BA4">
                <w:rPr>
                  <w:color w:val="0000FF"/>
                </w:rPr>
                <w:t>278</w:t>
              </w:r>
            </w:hyperlink>
          </w:p>
        </w:tc>
        <w:tc>
          <w:tcPr>
            <w:tcW w:w="3685" w:type="dxa"/>
          </w:tcPr>
          <w:p w:rsidR="00F03BA4" w:rsidRDefault="00F03BA4">
            <w:pPr>
              <w:pStyle w:val="ConsPlusNormal"/>
            </w:pPr>
            <w:r>
              <w:t>Иматиниб</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Иматиниб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38">
              <w:r w:rsidR="00F03BA4">
                <w:rPr>
                  <w:color w:val="0000FF"/>
                </w:rPr>
                <w:t>279</w:t>
              </w:r>
            </w:hyperlink>
          </w:p>
        </w:tc>
        <w:tc>
          <w:tcPr>
            <w:tcW w:w="3685" w:type="dxa"/>
          </w:tcPr>
          <w:p w:rsidR="00F03BA4" w:rsidRDefault="00F03BA4">
            <w:pPr>
              <w:pStyle w:val="ConsPlusNormal"/>
            </w:pPr>
            <w:r>
              <w:t xml:space="preserve">Имиглюцераза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339">
              <w:r w:rsidR="00F03BA4">
                <w:rPr>
                  <w:color w:val="0000FF"/>
                </w:rPr>
                <w:t>280</w:t>
              </w:r>
            </w:hyperlink>
          </w:p>
        </w:tc>
        <w:tc>
          <w:tcPr>
            <w:tcW w:w="3685" w:type="dxa"/>
          </w:tcPr>
          <w:p w:rsidR="00F03BA4" w:rsidRDefault="00F03BA4">
            <w:pPr>
              <w:pStyle w:val="ConsPlusNormal"/>
            </w:pPr>
            <w:r>
              <w:t>Имидазолилэтанамид пентандиовой кислоты</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340">
              <w:r w:rsidR="00F03BA4">
                <w:rPr>
                  <w:color w:val="0000FF"/>
                </w:rPr>
                <w:t>281</w:t>
              </w:r>
            </w:hyperlink>
          </w:p>
        </w:tc>
        <w:tc>
          <w:tcPr>
            <w:tcW w:w="3685" w:type="dxa"/>
          </w:tcPr>
          <w:p w:rsidR="00F03BA4" w:rsidRDefault="00F03BA4">
            <w:pPr>
              <w:pStyle w:val="ConsPlusNormal"/>
            </w:pPr>
            <w:r>
              <w:t xml:space="preserve">Имипенем + циластатин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инфузий</w:t>
            </w:r>
          </w:p>
        </w:tc>
      </w:tr>
      <w:tr w:rsidR="00F03BA4">
        <w:tc>
          <w:tcPr>
            <w:tcW w:w="567" w:type="dxa"/>
            <w:vMerge w:val="restart"/>
          </w:tcPr>
          <w:p w:rsidR="00F03BA4" w:rsidRDefault="00DE1035">
            <w:pPr>
              <w:pStyle w:val="ConsPlusNormal"/>
              <w:jc w:val="center"/>
            </w:pPr>
            <w:hyperlink r:id="rId341">
              <w:r w:rsidR="00F03BA4">
                <w:rPr>
                  <w:color w:val="0000FF"/>
                </w:rPr>
                <w:t>282</w:t>
              </w:r>
            </w:hyperlink>
          </w:p>
        </w:tc>
        <w:tc>
          <w:tcPr>
            <w:tcW w:w="3685" w:type="dxa"/>
          </w:tcPr>
          <w:p w:rsidR="00F03BA4" w:rsidRDefault="00F03BA4">
            <w:pPr>
              <w:pStyle w:val="ConsPlusNormal"/>
            </w:pPr>
            <w:r>
              <w:t>Имипрамин</w:t>
            </w:r>
          </w:p>
        </w:tc>
        <w:tc>
          <w:tcPr>
            <w:tcW w:w="4706" w:type="dxa"/>
          </w:tcPr>
          <w:p w:rsidR="00F03BA4" w:rsidRDefault="00F03BA4">
            <w:pPr>
              <w:pStyle w:val="ConsPlusNormal"/>
            </w:pPr>
            <w:r>
              <w:t>драже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Имипрамин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42">
              <w:r w:rsidR="00F03BA4">
                <w:rPr>
                  <w:color w:val="0000FF"/>
                </w:rPr>
                <w:t>283</w:t>
              </w:r>
            </w:hyperlink>
          </w:p>
        </w:tc>
        <w:tc>
          <w:tcPr>
            <w:tcW w:w="3685" w:type="dxa"/>
          </w:tcPr>
          <w:p w:rsidR="00F03BA4" w:rsidRDefault="00F03BA4">
            <w:pPr>
              <w:pStyle w:val="ConsPlusNormal"/>
            </w:pPr>
            <w:r>
              <w:t>Иммуноглобулин антирабический</w:t>
            </w:r>
          </w:p>
        </w:tc>
        <w:tc>
          <w:tcPr>
            <w:tcW w:w="4706" w:type="dxa"/>
          </w:tcPr>
          <w:p w:rsidR="00F03BA4" w:rsidRDefault="00F03BA4">
            <w:pPr>
              <w:pStyle w:val="ConsPlusNormal"/>
            </w:pPr>
            <w:r>
              <w:t>-</w:t>
            </w:r>
          </w:p>
        </w:tc>
      </w:tr>
      <w:tr w:rsidR="00F03BA4">
        <w:tc>
          <w:tcPr>
            <w:tcW w:w="567" w:type="dxa"/>
            <w:vMerge w:val="restart"/>
          </w:tcPr>
          <w:p w:rsidR="00F03BA4" w:rsidRDefault="00DE1035">
            <w:pPr>
              <w:pStyle w:val="ConsPlusNormal"/>
              <w:jc w:val="center"/>
            </w:pPr>
            <w:hyperlink r:id="rId343">
              <w:r w:rsidR="00F03BA4">
                <w:rPr>
                  <w:color w:val="0000FF"/>
                </w:rPr>
                <w:t>284</w:t>
              </w:r>
            </w:hyperlink>
          </w:p>
        </w:tc>
        <w:tc>
          <w:tcPr>
            <w:tcW w:w="3685" w:type="dxa"/>
          </w:tcPr>
          <w:p w:rsidR="00F03BA4" w:rsidRDefault="00F03BA4">
            <w:pPr>
              <w:pStyle w:val="ConsPlusNormal"/>
            </w:pPr>
            <w:r>
              <w:t>Иммуноглобулин антитимоцитарный</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Иммуноглобулин антитимоцитарный</w:t>
            </w:r>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344">
              <w:r w:rsidR="00F03BA4">
                <w:rPr>
                  <w:color w:val="0000FF"/>
                </w:rPr>
                <w:t>285</w:t>
              </w:r>
            </w:hyperlink>
          </w:p>
        </w:tc>
        <w:tc>
          <w:tcPr>
            <w:tcW w:w="3685" w:type="dxa"/>
          </w:tcPr>
          <w:p w:rsidR="00F03BA4" w:rsidRDefault="00F03BA4">
            <w:pPr>
              <w:pStyle w:val="ConsPlusNormal"/>
            </w:pPr>
            <w:r>
              <w:t>Иммуноглобулин против клещевого энцефалита</w:t>
            </w:r>
          </w:p>
        </w:tc>
        <w:tc>
          <w:tcPr>
            <w:tcW w:w="4706" w:type="dxa"/>
          </w:tcPr>
          <w:p w:rsidR="00F03BA4" w:rsidRDefault="00F03BA4">
            <w:pPr>
              <w:pStyle w:val="ConsPlusNormal"/>
            </w:pPr>
            <w:r>
              <w:t>-</w:t>
            </w:r>
          </w:p>
        </w:tc>
      </w:tr>
      <w:tr w:rsidR="00F03BA4">
        <w:tc>
          <w:tcPr>
            <w:tcW w:w="567" w:type="dxa"/>
          </w:tcPr>
          <w:p w:rsidR="00F03BA4" w:rsidRDefault="00DE1035">
            <w:pPr>
              <w:pStyle w:val="ConsPlusNormal"/>
              <w:jc w:val="center"/>
            </w:pPr>
            <w:hyperlink r:id="rId345">
              <w:r w:rsidR="00F03BA4">
                <w:rPr>
                  <w:color w:val="0000FF"/>
                </w:rPr>
                <w:t>286</w:t>
              </w:r>
            </w:hyperlink>
          </w:p>
        </w:tc>
        <w:tc>
          <w:tcPr>
            <w:tcW w:w="3685" w:type="dxa"/>
          </w:tcPr>
          <w:p w:rsidR="00F03BA4" w:rsidRDefault="00F03BA4">
            <w:pPr>
              <w:pStyle w:val="ConsPlusNormal"/>
            </w:pPr>
            <w:r>
              <w:t>Иммуноглобулин противостолбнячный человека</w:t>
            </w:r>
          </w:p>
        </w:tc>
        <w:tc>
          <w:tcPr>
            <w:tcW w:w="4706" w:type="dxa"/>
          </w:tcPr>
          <w:p w:rsidR="00F03BA4" w:rsidRDefault="00F03BA4">
            <w:pPr>
              <w:pStyle w:val="ConsPlusNormal"/>
            </w:pPr>
            <w:r>
              <w:t>-</w:t>
            </w:r>
          </w:p>
        </w:tc>
      </w:tr>
      <w:tr w:rsidR="00F03BA4">
        <w:tc>
          <w:tcPr>
            <w:tcW w:w="567" w:type="dxa"/>
            <w:vMerge w:val="restart"/>
          </w:tcPr>
          <w:p w:rsidR="00F03BA4" w:rsidRDefault="00DE1035">
            <w:pPr>
              <w:pStyle w:val="ConsPlusNormal"/>
              <w:jc w:val="center"/>
            </w:pPr>
            <w:hyperlink r:id="rId346">
              <w:r w:rsidR="00F03BA4">
                <w:rPr>
                  <w:color w:val="0000FF"/>
                </w:rPr>
                <w:t>287</w:t>
              </w:r>
            </w:hyperlink>
          </w:p>
        </w:tc>
        <w:tc>
          <w:tcPr>
            <w:tcW w:w="3685" w:type="dxa"/>
          </w:tcPr>
          <w:p w:rsidR="00F03BA4" w:rsidRDefault="00F03BA4">
            <w:pPr>
              <w:pStyle w:val="ConsPlusNormal"/>
            </w:pPr>
            <w:r>
              <w:t>Иммуноглобулин человека антирезус RHO(D)</w:t>
            </w:r>
          </w:p>
        </w:tc>
        <w:tc>
          <w:tcPr>
            <w:tcW w:w="4706" w:type="dxa"/>
          </w:tcPr>
          <w:p w:rsidR="00F03BA4" w:rsidRDefault="00F03BA4">
            <w:pPr>
              <w:pStyle w:val="ConsPlusNormal"/>
            </w:pPr>
            <w:r>
              <w:t>лиофилизат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Иммуноглобулин человека антирезус RHO(D)</w:t>
            </w:r>
          </w:p>
        </w:tc>
        <w:tc>
          <w:tcPr>
            <w:tcW w:w="4706" w:type="dxa"/>
          </w:tcPr>
          <w:p w:rsidR="00F03BA4" w:rsidRDefault="00F03BA4">
            <w:pPr>
              <w:pStyle w:val="ConsPlusNormal"/>
            </w:pPr>
            <w:r>
              <w:t>раствор для внутримышечного введения</w:t>
            </w:r>
          </w:p>
        </w:tc>
      </w:tr>
      <w:tr w:rsidR="00F03BA4">
        <w:tc>
          <w:tcPr>
            <w:tcW w:w="567" w:type="dxa"/>
          </w:tcPr>
          <w:p w:rsidR="00F03BA4" w:rsidRDefault="00DE1035">
            <w:pPr>
              <w:pStyle w:val="ConsPlusNormal"/>
              <w:jc w:val="center"/>
            </w:pPr>
            <w:hyperlink r:id="rId347">
              <w:r w:rsidR="00F03BA4">
                <w:rPr>
                  <w:color w:val="0000FF"/>
                </w:rPr>
                <w:t>288</w:t>
              </w:r>
            </w:hyperlink>
          </w:p>
        </w:tc>
        <w:tc>
          <w:tcPr>
            <w:tcW w:w="3685" w:type="dxa"/>
          </w:tcPr>
          <w:p w:rsidR="00F03BA4" w:rsidRDefault="00F03BA4">
            <w:pPr>
              <w:pStyle w:val="ConsPlusNormal"/>
            </w:pPr>
            <w:r>
              <w:t>Иммуноглобулин человека нормальный</w:t>
            </w:r>
          </w:p>
        </w:tc>
        <w:tc>
          <w:tcPr>
            <w:tcW w:w="4706" w:type="dxa"/>
          </w:tcPr>
          <w:p w:rsidR="00F03BA4" w:rsidRDefault="00F03BA4">
            <w:pPr>
              <w:pStyle w:val="ConsPlusNormal"/>
            </w:pPr>
            <w:r>
              <w:t>-</w:t>
            </w:r>
          </w:p>
        </w:tc>
      </w:tr>
      <w:tr w:rsidR="00F03BA4">
        <w:tc>
          <w:tcPr>
            <w:tcW w:w="567" w:type="dxa"/>
          </w:tcPr>
          <w:p w:rsidR="00F03BA4" w:rsidRDefault="00DE1035">
            <w:pPr>
              <w:pStyle w:val="ConsPlusNormal"/>
              <w:jc w:val="center"/>
            </w:pPr>
            <w:hyperlink r:id="rId348">
              <w:r w:rsidR="00F03BA4">
                <w:rPr>
                  <w:color w:val="0000FF"/>
                </w:rPr>
                <w:t>289</w:t>
              </w:r>
            </w:hyperlink>
          </w:p>
        </w:tc>
        <w:tc>
          <w:tcPr>
            <w:tcW w:w="3685" w:type="dxa"/>
          </w:tcPr>
          <w:p w:rsidR="00F03BA4" w:rsidRDefault="00F03BA4">
            <w:pPr>
              <w:pStyle w:val="ConsPlusNormal"/>
            </w:pPr>
            <w:r>
              <w:t>Иммуноглобулин человека противостафилококковый паливизумаб</w:t>
            </w:r>
          </w:p>
        </w:tc>
        <w:tc>
          <w:tcPr>
            <w:tcW w:w="4706" w:type="dxa"/>
          </w:tcPr>
          <w:p w:rsidR="00F03BA4" w:rsidRDefault="00F03BA4">
            <w:pPr>
              <w:pStyle w:val="ConsPlusNormal"/>
            </w:pPr>
            <w:r>
              <w:t>раствор для внутримышечного введения</w:t>
            </w:r>
          </w:p>
        </w:tc>
      </w:tr>
      <w:tr w:rsidR="00F03BA4">
        <w:tc>
          <w:tcPr>
            <w:tcW w:w="567" w:type="dxa"/>
          </w:tcPr>
          <w:p w:rsidR="00F03BA4" w:rsidRDefault="00DE1035">
            <w:pPr>
              <w:pStyle w:val="ConsPlusNormal"/>
              <w:jc w:val="center"/>
            </w:pPr>
            <w:hyperlink r:id="rId349">
              <w:r w:rsidR="00F03BA4">
                <w:rPr>
                  <w:color w:val="0000FF"/>
                </w:rPr>
                <w:t>290</w:t>
              </w:r>
            </w:hyperlink>
          </w:p>
        </w:tc>
        <w:tc>
          <w:tcPr>
            <w:tcW w:w="3685" w:type="dxa"/>
          </w:tcPr>
          <w:p w:rsidR="00F03BA4" w:rsidRDefault="00F03BA4">
            <w:pPr>
              <w:pStyle w:val="ConsPlusNormal"/>
            </w:pPr>
            <w:r>
              <w:t>Индакатерол</w:t>
            </w:r>
          </w:p>
        </w:tc>
        <w:tc>
          <w:tcPr>
            <w:tcW w:w="4706" w:type="dxa"/>
          </w:tcPr>
          <w:p w:rsidR="00F03BA4" w:rsidRDefault="00F03BA4">
            <w:pPr>
              <w:pStyle w:val="ConsPlusNormal"/>
            </w:pPr>
            <w:r>
              <w:t>капсулы с порошком для ингаляций</w:t>
            </w:r>
          </w:p>
        </w:tc>
      </w:tr>
      <w:tr w:rsidR="00F03BA4">
        <w:tc>
          <w:tcPr>
            <w:tcW w:w="567" w:type="dxa"/>
            <w:vMerge w:val="restart"/>
          </w:tcPr>
          <w:p w:rsidR="00F03BA4" w:rsidRDefault="00DE1035">
            <w:pPr>
              <w:pStyle w:val="ConsPlusNormal"/>
              <w:jc w:val="center"/>
            </w:pPr>
            <w:hyperlink r:id="rId350">
              <w:r w:rsidR="00F03BA4">
                <w:rPr>
                  <w:color w:val="0000FF"/>
                </w:rPr>
                <w:t>291</w:t>
              </w:r>
            </w:hyperlink>
          </w:p>
        </w:tc>
        <w:tc>
          <w:tcPr>
            <w:tcW w:w="3685" w:type="dxa"/>
          </w:tcPr>
          <w:p w:rsidR="00F03BA4" w:rsidRDefault="00F03BA4">
            <w:pPr>
              <w:pStyle w:val="ConsPlusNormal"/>
            </w:pPr>
            <w:r>
              <w:t>Индапамид</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Индапамид</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Индапамид</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Индапамид</w:t>
            </w:r>
          </w:p>
        </w:tc>
        <w:tc>
          <w:tcPr>
            <w:tcW w:w="4706" w:type="dxa"/>
          </w:tcPr>
          <w:p w:rsidR="00F03BA4" w:rsidRDefault="00F03BA4">
            <w:pPr>
              <w:pStyle w:val="ConsPlusNormal"/>
            </w:pPr>
            <w:r>
              <w:t>таблетки пролонгированного действия,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Индапамид</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Индапамид</w:t>
            </w:r>
          </w:p>
        </w:tc>
        <w:tc>
          <w:tcPr>
            <w:tcW w:w="4706" w:type="dxa"/>
          </w:tcPr>
          <w:p w:rsidR="00F03BA4" w:rsidRDefault="00F03BA4">
            <w:pPr>
              <w:pStyle w:val="ConsPlusNormal"/>
            </w:pPr>
            <w:r>
              <w:t>таблетки с контролируемым высвобождением,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Индапамид</w:t>
            </w:r>
          </w:p>
        </w:tc>
        <w:tc>
          <w:tcPr>
            <w:tcW w:w="4706" w:type="dxa"/>
          </w:tcPr>
          <w:p w:rsidR="00F03BA4" w:rsidRDefault="00F03BA4">
            <w:pPr>
              <w:pStyle w:val="ConsPlusNormal"/>
            </w:pPr>
            <w:r>
              <w:t>таблетки с модифицированным высвобождением,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Индапамид</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vMerge w:val="restart"/>
          </w:tcPr>
          <w:p w:rsidR="00F03BA4" w:rsidRDefault="00DE1035">
            <w:pPr>
              <w:pStyle w:val="ConsPlusNormal"/>
              <w:jc w:val="center"/>
            </w:pPr>
            <w:hyperlink r:id="rId351">
              <w:r w:rsidR="00F03BA4">
                <w:rPr>
                  <w:color w:val="0000FF"/>
                </w:rPr>
                <w:t>292</w:t>
              </w:r>
            </w:hyperlink>
          </w:p>
        </w:tc>
        <w:tc>
          <w:tcPr>
            <w:tcW w:w="3685" w:type="dxa"/>
          </w:tcPr>
          <w:p w:rsidR="00F03BA4" w:rsidRDefault="00F03BA4">
            <w:pPr>
              <w:pStyle w:val="ConsPlusNormal"/>
            </w:pPr>
            <w:r>
              <w:t xml:space="preserve">Инозин + никотинамид + рибофлавин + янтарная кислота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Инозин + никотинамид + рибофлавин + янтарная кислота</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tcPr>
          <w:p w:rsidR="00F03BA4" w:rsidRDefault="00DE1035">
            <w:pPr>
              <w:pStyle w:val="ConsPlusNormal"/>
              <w:jc w:val="center"/>
            </w:pPr>
            <w:hyperlink r:id="rId352">
              <w:r w:rsidR="00F03BA4">
                <w:rPr>
                  <w:color w:val="0000FF"/>
                </w:rPr>
                <w:t>293</w:t>
              </w:r>
            </w:hyperlink>
          </w:p>
        </w:tc>
        <w:tc>
          <w:tcPr>
            <w:tcW w:w="3685" w:type="dxa"/>
          </w:tcPr>
          <w:p w:rsidR="00F03BA4" w:rsidRDefault="00F03BA4">
            <w:pPr>
              <w:pStyle w:val="ConsPlusNormal"/>
            </w:pPr>
            <w:r>
              <w:t>Инсулин аспарт</w:t>
            </w:r>
          </w:p>
        </w:tc>
        <w:tc>
          <w:tcPr>
            <w:tcW w:w="4706" w:type="dxa"/>
          </w:tcPr>
          <w:p w:rsidR="00F03BA4" w:rsidRDefault="00F03BA4">
            <w:pPr>
              <w:pStyle w:val="ConsPlusNormal"/>
            </w:pPr>
            <w:r>
              <w:t>раствор для подкожного и внутривенного введения</w:t>
            </w:r>
          </w:p>
        </w:tc>
      </w:tr>
      <w:tr w:rsidR="00F03BA4">
        <w:tc>
          <w:tcPr>
            <w:tcW w:w="567" w:type="dxa"/>
          </w:tcPr>
          <w:p w:rsidR="00F03BA4" w:rsidRDefault="00DE1035">
            <w:pPr>
              <w:pStyle w:val="ConsPlusNormal"/>
              <w:jc w:val="center"/>
            </w:pPr>
            <w:hyperlink r:id="rId353">
              <w:r w:rsidR="00F03BA4">
                <w:rPr>
                  <w:color w:val="0000FF"/>
                </w:rPr>
                <w:t>294</w:t>
              </w:r>
            </w:hyperlink>
          </w:p>
        </w:tc>
        <w:tc>
          <w:tcPr>
            <w:tcW w:w="3685" w:type="dxa"/>
          </w:tcPr>
          <w:p w:rsidR="00F03BA4" w:rsidRDefault="00F03BA4">
            <w:pPr>
              <w:pStyle w:val="ConsPlusNormal"/>
            </w:pPr>
            <w:r>
              <w:t>Инсулин аспарт двухфазный</w:t>
            </w:r>
          </w:p>
        </w:tc>
        <w:tc>
          <w:tcPr>
            <w:tcW w:w="4706" w:type="dxa"/>
          </w:tcPr>
          <w:p w:rsidR="00F03BA4" w:rsidRDefault="00F03BA4">
            <w:pPr>
              <w:pStyle w:val="ConsPlusNormal"/>
            </w:pPr>
            <w:r>
              <w:t>суспензия для подкожного введения</w:t>
            </w:r>
          </w:p>
        </w:tc>
      </w:tr>
      <w:tr w:rsidR="00F03BA4">
        <w:tc>
          <w:tcPr>
            <w:tcW w:w="567" w:type="dxa"/>
          </w:tcPr>
          <w:p w:rsidR="00F03BA4" w:rsidRDefault="00DE1035">
            <w:pPr>
              <w:pStyle w:val="ConsPlusNormal"/>
              <w:jc w:val="center"/>
            </w:pPr>
            <w:hyperlink r:id="rId354">
              <w:r w:rsidR="00F03BA4">
                <w:rPr>
                  <w:color w:val="0000FF"/>
                </w:rPr>
                <w:t>295</w:t>
              </w:r>
            </w:hyperlink>
          </w:p>
        </w:tc>
        <w:tc>
          <w:tcPr>
            <w:tcW w:w="3685" w:type="dxa"/>
          </w:tcPr>
          <w:p w:rsidR="00F03BA4" w:rsidRDefault="00F03BA4">
            <w:pPr>
              <w:pStyle w:val="ConsPlusNormal"/>
            </w:pPr>
            <w:r>
              <w:t>Инсулин гларгин</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355">
              <w:r w:rsidR="00F03BA4">
                <w:rPr>
                  <w:color w:val="0000FF"/>
                </w:rPr>
                <w:t>296</w:t>
              </w:r>
            </w:hyperlink>
          </w:p>
        </w:tc>
        <w:tc>
          <w:tcPr>
            <w:tcW w:w="3685" w:type="dxa"/>
          </w:tcPr>
          <w:p w:rsidR="00F03BA4" w:rsidRDefault="00F03BA4">
            <w:pPr>
              <w:pStyle w:val="ConsPlusNormal"/>
            </w:pPr>
            <w:r>
              <w:t>Инсулин гларгин + ликсисенатид</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356">
              <w:r w:rsidR="00F03BA4">
                <w:rPr>
                  <w:color w:val="0000FF"/>
                </w:rPr>
                <w:t>297</w:t>
              </w:r>
            </w:hyperlink>
          </w:p>
        </w:tc>
        <w:tc>
          <w:tcPr>
            <w:tcW w:w="3685" w:type="dxa"/>
          </w:tcPr>
          <w:p w:rsidR="00F03BA4" w:rsidRDefault="00F03BA4">
            <w:pPr>
              <w:pStyle w:val="ConsPlusNormal"/>
            </w:pPr>
            <w:r>
              <w:t>Инсулин глулизин</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357">
              <w:r w:rsidR="00F03BA4">
                <w:rPr>
                  <w:color w:val="0000FF"/>
                </w:rPr>
                <w:t>298</w:t>
              </w:r>
            </w:hyperlink>
          </w:p>
        </w:tc>
        <w:tc>
          <w:tcPr>
            <w:tcW w:w="3685" w:type="dxa"/>
          </w:tcPr>
          <w:p w:rsidR="00F03BA4" w:rsidRDefault="00F03BA4">
            <w:pPr>
              <w:pStyle w:val="ConsPlusNormal"/>
            </w:pPr>
            <w:r>
              <w:t>Инсулин двухфазный (человеческий генно-инженерный)</w:t>
            </w:r>
          </w:p>
        </w:tc>
        <w:tc>
          <w:tcPr>
            <w:tcW w:w="4706" w:type="dxa"/>
          </w:tcPr>
          <w:p w:rsidR="00F03BA4" w:rsidRDefault="00F03BA4">
            <w:pPr>
              <w:pStyle w:val="ConsPlusNormal"/>
            </w:pPr>
            <w:r>
              <w:t>суспензия для подкожного введения</w:t>
            </w:r>
          </w:p>
        </w:tc>
      </w:tr>
      <w:tr w:rsidR="00F03BA4">
        <w:tc>
          <w:tcPr>
            <w:tcW w:w="567" w:type="dxa"/>
          </w:tcPr>
          <w:p w:rsidR="00F03BA4" w:rsidRDefault="00DE1035">
            <w:pPr>
              <w:pStyle w:val="ConsPlusNormal"/>
              <w:jc w:val="center"/>
            </w:pPr>
            <w:hyperlink r:id="rId358">
              <w:r w:rsidR="00F03BA4">
                <w:rPr>
                  <w:color w:val="0000FF"/>
                </w:rPr>
                <w:t>299</w:t>
              </w:r>
            </w:hyperlink>
          </w:p>
        </w:tc>
        <w:tc>
          <w:tcPr>
            <w:tcW w:w="3685" w:type="dxa"/>
          </w:tcPr>
          <w:p w:rsidR="00F03BA4" w:rsidRDefault="00F03BA4">
            <w:pPr>
              <w:pStyle w:val="ConsPlusNormal"/>
            </w:pPr>
            <w:r>
              <w:t>Инсулин деглудек</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359">
              <w:r w:rsidR="00F03BA4">
                <w:rPr>
                  <w:color w:val="0000FF"/>
                </w:rPr>
                <w:t>300</w:t>
              </w:r>
            </w:hyperlink>
          </w:p>
        </w:tc>
        <w:tc>
          <w:tcPr>
            <w:tcW w:w="3685" w:type="dxa"/>
          </w:tcPr>
          <w:p w:rsidR="00F03BA4" w:rsidRDefault="00F03BA4">
            <w:pPr>
              <w:pStyle w:val="ConsPlusNormal"/>
            </w:pPr>
            <w:r>
              <w:t>Инсулин деглудек + инсулин аспарт</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360">
              <w:r w:rsidR="00F03BA4">
                <w:rPr>
                  <w:color w:val="0000FF"/>
                </w:rPr>
                <w:t>301</w:t>
              </w:r>
            </w:hyperlink>
          </w:p>
        </w:tc>
        <w:tc>
          <w:tcPr>
            <w:tcW w:w="3685" w:type="dxa"/>
          </w:tcPr>
          <w:p w:rsidR="00F03BA4" w:rsidRDefault="00F03BA4">
            <w:pPr>
              <w:pStyle w:val="ConsPlusNormal"/>
            </w:pPr>
            <w:r>
              <w:t>Инсулин детемир</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361">
              <w:r w:rsidR="00F03BA4">
                <w:rPr>
                  <w:color w:val="0000FF"/>
                </w:rPr>
                <w:t>302</w:t>
              </w:r>
            </w:hyperlink>
          </w:p>
        </w:tc>
        <w:tc>
          <w:tcPr>
            <w:tcW w:w="3685" w:type="dxa"/>
          </w:tcPr>
          <w:p w:rsidR="00F03BA4" w:rsidRDefault="00F03BA4">
            <w:pPr>
              <w:pStyle w:val="ConsPlusNormal"/>
            </w:pPr>
            <w:r>
              <w:t>Инсулин лизпро</w:t>
            </w:r>
          </w:p>
        </w:tc>
        <w:tc>
          <w:tcPr>
            <w:tcW w:w="4706" w:type="dxa"/>
          </w:tcPr>
          <w:p w:rsidR="00F03BA4" w:rsidRDefault="00F03BA4">
            <w:pPr>
              <w:pStyle w:val="ConsPlusNormal"/>
            </w:pPr>
            <w:r>
              <w:t>раствор для внутривенного и подкожного введения</w:t>
            </w:r>
          </w:p>
        </w:tc>
      </w:tr>
      <w:tr w:rsidR="00F03BA4">
        <w:tc>
          <w:tcPr>
            <w:tcW w:w="567" w:type="dxa"/>
          </w:tcPr>
          <w:p w:rsidR="00F03BA4" w:rsidRDefault="00DE1035">
            <w:pPr>
              <w:pStyle w:val="ConsPlusNormal"/>
              <w:jc w:val="center"/>
            </w:pPr>
            <w:hyperlink r:id="rId362">
              <w:r w:rsidR="00F03BA4">
                <w:rPr>
                  <w:color w:val="0000FF"/>
                </w:rPr>
                <w:t>303</w:t>
              </w:r>
            </w:hyperlink>
          </w:p>
        </w:tc>
        <w:tc>
          <w:tcPr>
            <w:tcW w:w="3685" w:type="dxa"/>
          </w:tcPr>
          <w:p w:rsidR="00F03BA4" w:rsidRDefault="00F03BA4">
            <w:pPr>
              <w:pStyle w:val="ConsPlusNormal"/>
            </w:pPr>
            <w:r>
              <w:t>Инсулин лизпро двухфазный</w:t>
            </w:r>
          </w:p>
        </w:tc>
        <w:tc>
          <w:tcPr>
            <w:tcW w:w="4706" w:type="dxa"/>
          </w:tcPr>
          <w:p w:rsidR="00F03BA4" w:rsidRDefault="00F03BA4">
            <w:pPr>
              <w:pStyle w:val="ConsPlusNormal"/>
            </w:pPr>
            <w:r>
              <w:t>суспензия для подкожного введения</w:t>
            </w:r>
          </w:p>
        </w:tc>
      </w:tr>
      <w:tr w:rsidR="00F03BA4">
        <w:tc>
          <w:tcPr>
            <w:tcW w:w="567" w:type="dxa"/>
          </w:tcPr>
          <w:p w:rsidR="00F03BA4" w:rsidRDefault="00DE1035">
            <w:pPr>
              <w:pStyle w:val="ConsPlusNormal"/>
              <w:jc w:val="center"/>
            </w:pPr>
            <w:hyperlink r:id="rId363">
              <w:r w:rsidR="00F03BA4">
                <w:rPr>
                  <w:color w:val="0000FF"/>
                </w:rPr>
                <w:t>304</w:t>
              </w:r>
            </w:hyperlink>
          </w:p>
        </w:tc>
        <w:tc>
          <w:tcPr>
            <w:tcW w:w="3685" w:type="dxa"/>
          </w:tcPr>
          <w:p w:rsidR="00F03BA4" w:rsidRDefault="00F03BA4">
            <w:pPr>
              <w:pStyle w:val="ConsPlusNormal"/>
            </w:pPr>
            <w:r>
              <w:t>Инсулин растворимый (человеческий генно-инженерный)</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364">
              <w:r w:rsidR="00F03BA4">
                <w:rPr>
                  <w:color w:val="0000FF"/>
                </w:rPr>
                <w:t>305</w:t>
              </w:r>
            </w:hyperlink>
          </w:p>
        </w:tc>
        <w:tc>
          <w:tcPr>
            <w:tcW w:w="3685" w:type="dxa"/>
          </w:tcPr>
          <w:p w:rsidR="00F03BA4" w:rsidRDefault="00F03BA4">
            <w:pPr>
              <w:pStyle w:val="ConsPlusNormal"/>
            </w:pPr>
            <w:r>
              <w:t>Инсулин-изофан (человеческий генно-инженерный)</w:t>
            </w:r>
          </w:p>
        </w:tc>
        <w:tc>
          <w:tcPr>
            <w:tcW w:w="4706" w:type="dxa"/>
          </w:tcPr>
          <w:p w:rsidR="00F03BA4" w:rsidRDefault="00F03BA4">
            <w:pPr>
              <w:pStyle w:val="ConsPlusNormal"/>
            </w:pPr>
            <w:r>
              <w:t>суспензия для подкожного введения</w:t>
            </w:r>
          </w:p>
        </w:tc>
      </w:tr>
      <w:tr w:rsidR="00F03BA4">
        <w:tc>
          <w:tcPr>
            <w:tcW w:w="567" w:type="dxa"/>
            <w:vMerge w:val="restart"/>
          </w:tcPr>
          <w:p w:rsidR="00F03BA4" w:rsidRDefault="00DE1035">
            <w:pPr>
              <w:pStyle w:val="ConsPlusNormal"/>
              <w:jc w:val="center"/>
            </w:pPr>
            <w:hyperlink r:id="rId365">
              <w:r w:rsidR="00F03BA4">
                <w:rPr>
                  <w:color w:val="0000FF"/>
                </w:rPr>
                <w:t>306</w:t>
              </w:r>
            </w:hyperlink>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гель для местного и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капли назальные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спрей назальный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лиофилизат для приготовления раствора для внутримышечного, субконъюнктивального введения и закапывания в глаз</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лиофилизат для приготовления раствора для интраназального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лиофилизат для приготовления раствора для интраназального введения и ингаляций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лиофилизат для приготовления раствора для инъекций и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лиофилизат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мазь для наружного и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раствор для внутримышечного, субконъюнктивального введения и закапывания в глаз</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раствор для внутривенного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альфа</w:t>
            </w:r>
          </w:p>
        </w:tc>
        <w:tc>
          <w:tcPr>
            <w:tcW w:w="4706" w:type="dxa"/>
          </w:tcPr>
          <w:p w:rsidR="00F03BA4" w:rsidRDefault="00F03BA4">
            <w:pPr>
              <w:pStyle w:val="ConsPlusNormal"/>
            </w:pPr>
            <w:r>
              <w:t>суппозитории ректальные</w:t>
            </w:r>
          </w:p>
        </w:tc>
      </w:tr>
      <w:tr w:rsidR="00F03BA4">
        <w:tc>
          <w:tcPr>
            <w:tcW w:w="567" w:type="dxa"/>
            <w:vMerge w:val="restart"/>
          </w:tcPr>
          <w:p w:rsidR="00F03BA4" w:rsidRDefault="00DE1035">
            <w:pPr>
              <w:pStyle w:val="ConsPlusNormal"/>
              <w:jc w:val="center"/>
            </w:pPr>
            <w:hyperlink r:id="rId366">
              <w:r w:rsidR="00F03BA4">
                <w:rPr>
                  <w:color w:val="0000FF"/>
                </w:rPr>
                <w:t>307</w:t>
              </w:r>
            </w:hyperlink>
          </w:p>
        </w:tc>
        <w:tc>
          <w:tcPr>
            <w:tcW w:w="3685" w:type="dxa"/>
          </w:tcPr>
          <w:p w:rsidR="00F03BA4" w:rsidRDefault="00F03BA4">
            <w:pPr>
              <w:pStyle w:val="ConsPlusNormal"/>
            </w:pPr>
            <w:r>
              <w:t>Интерферон бета-1a</w:t>
            </w:r>
          </w:p>
        </w:tc>
        <w:tc>
          <w:tcPr>
            <w:tcW w:w="4706" w:type="dxa"/>
          </w:tcPr>
          <w:p w:rsidR="00F03BA4" w:rsidRDefault="00F03BA4">
            <w:pPr>
              <w:pStyle w:val="ConsPlusNormal"/>
            </w:pPr>
            <w:r>
              <w:t>лиофилизат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бета-1a</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367">
              <w:r w:rsidR="00F03BA4">
                <w:rPr>
                  <w:color w:val="0000FF"/>
                </w:rPr>
                <w:t>308</w:t>
              </w:r>
            </w:hyperlink>
          </w:p>
        </w:tc>
        <w:tc>
          <w:tcPr>
            <w:tcW w:w="3685" w:type="dxa"/>
          </w:tcPr>
          <w:p w:rsidR="00F03BA4" w:rsidRDefault="00F03BA4">
            <w:pPr>
              <w:pStyle w:val="ConsPlusNormal"/>
            </w:pPr>
            <w:r>
              <w:t>Интерферон бета-1b</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бета-1b</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368">
              <w:r w:rsidR="00F03BA4">
                <w:rPr>
                  <w:color w:val="0000FF"/>
                </w:rPr>
                <w:t>309</w:t>
              </w:r>
            </w:hyperlink>
          </w:p>
        </w:tc>
        <w:tc>
          <w:tcPr>
            <w:tcW w:w="3685" w:type="dxa"/>
          </w:tcPr>
          <w:p w:rsidR="00F03BA4" w:rsidRDefault="00F03BA4">
            <w:pPr>
              <w:pStyle w:val="ConsPlusNormal"/>
            </w:pPr>
            <w:r>
              <w:t>Интерферон гамма</w:t>
            </w:r>
          </w:p>
        </w:tc>
        <w:tc>
          <w:tcPr>
            <w:tcW w:w="4706" w:type="dxa"/>
          </w:tcPr>
          <w:p w:rsidR="00F03BA4" w:rsidRDefault="00F03BA4">
            <w:pPr>
              <w:pStyle w:val="ConsPlusNormal"/>
            </w:pPr>
            <w:r>
              <w:t>лиофилизат для приготовления раствора для внутримышечного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Интерферон гамма</w:t>
            </w:r>
          </w:p>
        </w:tc>
        <w:tc>
          <w:tcPr>
            <w:tcW w:w="4706" w:type="dxa"/>
          </w:tcPr>
          <w:p w:rsidR="00F03BA4" w:rsidRDefault="00F03BA4">
            <w:pPr>
              <w:pStyle w:val="ConsPlusNormal"/>
            </w:pPr>
            <w:r>
              <w:t>лиофилизат для приготовления раствора для интраназального введения</w:t>
            </w:r>
          </w:p>
        </w:tc>
      </w:tr>
      <w:tr w:rsidR="00F03BA4">
        <w:tc>
          <w:tcPr>
            <w:tcW w:w="567" w:type="dxa"/>
            <w:vMerge w:val="restart"/>
          </w:tcPr>
          <w:p w:rsidR="00F03BA4" w:rsidRDefault="00DE1035">
            <w:pPr>
              <w:pStyle w:val="ConsPlusNormal"/>
              <w:jc w:val="center"/>
            </w:pPr>
            <w:hyperlink r:id="rId369">
              <w:r w:rsidR="00F03BA4">
                <w:rPr>
                  <w:color w:val="0000FF"/>
                </w:rPr>
                <w:t>310</w:t>
              </w:r>
            </w:hyperlink>
          </w:p>
        </w:tc>
        <w:tc>
          <w:tcPr>
            <w:tcW w:w="3685" w:type="dxa"/>
          </w:tcPr>
          <w:p w:rsidR="00F03BA4" w:rsidRDefault="00F03BA4">
            <w:pPr>
              <w:pStyle w:val="ConsPlusNormal"/>
            </w:pPr>
            <w:r>
              <w:t>Инфликсимаб</w:t>
            </w:r>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Инфликсимаб</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370">
              <w:r w:rsidR="00F03BA4">
                <w:rPr>
                  <w:color w:val="0000FF"/>
                </w:rPr>
                <w:t>311</w:t>
              </w:r>
            </w:hyperlink>
          </w:p>
        </w:tc>
        <w:tc>
          <w:tcPr>
            <w:tcW w:w="3685" w:type="dxa"/>
          </w:tcPr>
          <w:p w:rsidR="00F03BA4" w:rsidRDefault="00F03BA4">
            <w:pPr>
              <w:pStyle w:val="ConsPlusNormal"/>
            </w:pPr>
            <w:r>
              <w:t xml:space="preserve">Йоверсол </w:t>
            </w:r>
            <w:hyperlink w:anchor="P14156">
              <w:r>
                <w:rPr>
                  <w:color w:val="0000FF"/>
                </w:rPr>
                <w:t>&lt;*&gt;</w:t>
              </w:r>
            </w:hyperlink>
          </w:p>
        </w:tc>
        <w:tc>
          <w:tcPr>
            <w:tcW w:w="4706" w:type="dxa"/>
          </w:tcPr>
          <w:p w:rsidR="00F03BA4" w:rsidRDefault="00F03BA4">
            <w:pPr>
              <w:pStyle w:val="ConsPlusNormal"/>
            </w:pPr>
            <w:r>
              <w:t>раствор для внутривенного и внутриартериального введения</w:t>
            </w:r>
          </w:p>
        </w:tc>
      </w:tr>
      <w:tr w:rsidR="00F03BA4">
        <w:tc>
          <w:tcPr>
            <w:tcW w:w="567" w:type="dxa"/>
          </w:tcPr>
          <w:p w:rsidR="00F03BA4" w:rsidRDefault="00DE1035">
            <w:pPr>
              <w:pStyle w:val="ConsPlusNormal"/>
              <w:jc w:val="center"/>
            </w:pPr>
            <w:hyperlink r:id="rId371">
              <w:r w:rsidR="00F03BA4">
                <w:rPr>
                  <w:color w:val="0000FF"/>
                </w:rPr>
                <w:t>312</w:t>
              </w:r>
            </w:hyperlink>
          </w:p>
        </w:tc>
        <w:tc>
          <w:tcPr>
            <w:tcW w:w="3685" w:type="dxa"/>
          </w:tcPr>
          <w:p w:rsidR="00F03BA4" w:rsidRDefault="00F03BA4">
            <w:pPr>
              <w:pStyle w:val="ConsPlusNormal"/>
            </w:pPr>
            <w:r>
              <w:t xml:space="preserve">Йогексол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val="restart"/>
          </w:tcPr>
          <w:p w:rsidR="00F03BA4" w:rsidRDefault="00DE1035">
            <w:pPr>
              <w:pStyle w:val="ConsPlusNormal"/>
              <w:jc w:val="center"/>
            </w:pPr>
            <w:hyperlink r:id="rId372">
              <w:r w:rsidR="00F03BA4">
                <w:rPr>
                  <w:color w:val="0000FF"/>
                </w:rPr>
                <w:t>313</w:t>
              </w:r>
            </w:hyperlink>
          </w:p>
        </w:tc>
        <w:tc>
          <w:tcPr>
            <w:tcW w:w="3685" w:type="dxa"/>
          </w:tcPr>
          <w:p w:rsidR="00F03BA4" w:rsidRDefault="00F03BA4">
            <w:pPr>
              <w:pStyle w:val="ConsPlusNormal"/>
            </w:pPr>
            <w:r>
              <w:t>Йод + калия йодид + глицерол</w:t>
            </w:r>
          </w:p>
        </w:tc>
        <w:tc>
          <w:tcPr>
            <w:tcW w:w="4706" w:type="dxa"/>
          </w:tcPr>
          <w:p w:rsidR="00F03BA4" w:rsidRDefault="00F03BA4">
            <w:pPr>
              <w:pStyle w:val="ConsPlusNormal"/>
            </w:pPr>
            <w:r>
              <w:t>раствор для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Йод + калия йодид + глицерол</w:t>
            </w:r>
          </w:p>
        </w:tc>
        <w:tc>
          <w:tcPr>
            <w:tcW w:w="4706" w:type="dxa"/>
          </w:tcPr>
          <w:p w:rsidR="00F03BA4" w:rsidRDefault="00F03BA4">
            <w:pPr>
              <w:pStyle w:val="ConsPlusNormal"/>
            </w:pPr>
            <w:r>
              <w:t>спрей для местного применения</w:t>
            </w:r>
          </w:p>
        </w:tc>
      </w:tr>
      <w:tr w:rsidR="00F03BA4">
        <w:tc>
          <w:tcPr>
            <w:tcW w:w="567" w:type="dxa"/>
          </w:tcPr>
          <w:p w:rsidR="00F03BA4" w:rsidRDefault="00DE1035">
            <w:pPr>
              <w:pStyle w:val="ConsPlusNormal"/>
              <w:jc w:val="center"/>
            </w:pPr>
            <w:hyperlink r:id="rId373">
              <w:r w:rsidR="00F03BA4">
                <w:rPr>
                  <w:color w:val="0000FF"/>
                </w:rPr>
                <w:t>314</w:t>
              </w:r>
            </w:hyperlink>
          </w:p>
        </w:tc>
        <w:tc>
          <w:tcPr>
            <w:tcW w:w="3685" w:type="dxa"/>
          </w:tcPr>
          <w:p w:rsidR="00F03BA4" w:rsidRDefault="00F03BA4">
            <w:pPr>
              <w:pStyle w:val="ConsPlusNormal"/>
            </w:pPr>
            <w:r>
              <w:t xml:space="preserve">Йомепрол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374">
              <w:r w:rsidR="00F03BA4">
                <w:rPr>
                  <w:color w:val="0000FF"/>
                </w:rPr>
                <w:t>315</w:t>
              </w:r>
            </w:hyperlink>
          </w:p>
        </w:tc>
        <w:tc>
          <w:tcPr>
            <w:tcW w:w="3685" w:type="dxa"/>
          </w:tcPr>
          <w:p w:rsidR="00F03BA4" w:rsidRDefault="00F03BA4">
            <w:pPr>
              <w:pStyle w:val="ConsPlusNormal"/>
            </w:pPr>
            <w:r>
              <w:t xml:space="preserve">Йопромид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375">
              <w:r w:rsidR="00F03BA4">
                <w:rPr>
                  <w:color w:val="0000FF"/>
                </w:rPr>
                <w:t>316</w:t>
              </w:r>
            </w:hyperlink>
          </w:p>
        </w:tc>
        <w:tc>
          <w:tcPr>
            <w:tcW w:w="3685" w:type="dxa"/>
          </w:tcPr>
          <w:p w:rsidR="00F03BA4" w:rsidRDefault="00F03BA4">
            <w:pPr>
              <w:pStyle w:val="ConsPlusNormal"/>
            </w:pPr>
            <w:r>
              <w:t xml:space="preserve">Ипилимумаб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376">
              <w:r w:rsidR="00F03BA4">
                <w:rPr>
                  <w:color w:val="0000FF"/>
                </w:rPr>
                <w:t>317</w:t>
              </w:r>
            </w:hyperlink>
          </w:p>
        </w:tc>
        <w:tc>
          <w:tcPr>
            <w:tcW w:w="3685" w:type="dxa"/>
          </w:tcPr>
          <w:p w:rsidR="00F03BA4" w:rsidRDefault="00F03BA4">
            <w:pPr>
              <w:pStyle w:val="ConsPlusNormal"/>
            </w:pPr>
            <w:r>
              <w:t>Ипраглифлозин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377">
              <w:r w:rsidR="00F03BA4">
                <w:rPr>
                  <w:color w:val="0000FF"/>
                </w:rPr>
                <w:t>318</w:t>
              </w:r>
            </w:hyperlink>
          </w:p>
        </w:tc>
        <w:tc>
          <w:tcPr>
            <w:tcW w:w="3685" w:type="dxa"/>
          </w:tcPr>
          <w:p w:rsidR="00F03BA4" w:rsidRDefault="00F03BA4">
            <w:pPr>
              <w:pStyle w:val="ConsPlusNormal"/>
            </w:pPr>
            <w:r>
              <w:t>Ипратропия бромид</w:t>
            </w:r>
          </w:p>
        </w:tc>
        <w:tc>
          <w:tcPr>
            <w:tcW w:w="4706" w:type="dxa"/>
          </w:tcPr>
          <w:p w:rsidR="00F03BA4" w:rsidRDefault="00F03BA4">
            <w:pPr>
              <w:pStyle w:val="ConsPlusNormal"/>
            </w:pPr>
            <w:r>
              <w:t>аэрозоль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Ипратропия бромид</w:t>
            </w:r>
          </w:p>
        </w:tc>
        <w:tc>
          <w:tcPr>
            <w:tcW w:w="4706" w:type="dxa"/>
          </w:tcPr>
          <w:p w:rsidR="00F03BA4" w:rsidRDefault="00F03BA4">
            <w:pPr>
              <w:pStyle w:val="ConsPlusNormal"/>
            </w:pPr>
            <w:r>
              <w:t>раствор для ингаляций</w:t>
            </w:r>
          </w:p>
        </w:tc>
      </w:tr>
      <w:tr w:rsidR="00F03BA4">
        <w:tc>
          <w:tcPr>
            <w:tcW w:w="567" w:type="dxa"/>
            <w:vMerge w:val="restart"/>
          </w:tcPr>
          <w:p w:rsidR="00F03BA4" w:rsidRDefault="00DE1035">
            <w:pPr>
              <w:pStyle w:val="ConsPlusNormal"/>
              <w:jc w:val="center"/>
            </w:pPr>
            <w:hyperlink r:id="rId378">
              <w:r w:rsidR="00F03BA4">
                <w:rPr>
                  <w:color w:val="0000FF"/>
                </w:rPr>
                <w:t>319</w:t>
              </w:r>
            </w:hyperlink>
          </w:p>
        </w:tc>
        <w:tc>
          <w:tcPr>
            <w:tcW w:w="3685" w:type="dxa"/>
          </w:tcPr>
          <w:p w:rsidR="00F03BA4" w:rsidRDefault="00F03BA4">
            <w:pPr>
              <w:pStyle w:val="ConsPlusNormal"/>
            </w:pPr>
            <w:r>
              <w:t>Ипратропия бромид + фенотерол</w:t>
            </w:r>
          </w:p>
        </w:tc>
        <w:tc>
          <w:tcPr>
            <w:tcW w:w="4706" w:type="dxa"/>
          </w:tcPr>
          <w:p w:rsidR="00F03BA4" w:rsidRDefault="00F03BA4">
            <w:pPr>
              <w:pStyle w:val="ConsPlusNormal"/>
            </w:pPr>
            <w:r>
              <w:t>аэрозоль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Ипратропия бромид + фенотерол</w:t>
            </w:r>
          </w:p>
        </w:tc>
        <w:tc>
          <w:tcPr>
            <w:tcW w:w="4706" w:type="dxa"/>
          </w:tcPr>
          <w:p w:rsidR="00F03BA4" w:rsidRDefault="00F03BA4">
            <w:pPr>
              <w:pStyle w:val="ConsPlusNormal"/>
            </w:pPr>
            <w:r>
              <w:t>раствор для ингаляций</w:t>
            </w:r>
          </w:p>
        </w:tc>
      </w:tr>
      <w:tr w:rsidR="00F03BA4">
        <w:tc>
          <w:tcPr>
            <w:tcW w:w="567" w:type="dxa"/>
          </w:tcPr>
          <w:p w:rsidR="00F03BA4" w:rsidRDefault="00DE1035">
            <w:pPr>
              <w:pStyle w:val="ConsPlusNormal"/>
              <w:jc w:val="center"/>
            </w:pPr>
            <w:hyperlink r:id="rId379">
              <w:r w:rsidR="00F03BA4">
                <w:rPr>
                  <w:color w:val="0000FF"/>
                </w:rPr>
                <w:t>320</w:t>
              </w:r>
            </w:hyperlink>
          </w:p>
        </w:tc>
        <w:tc>
          <w:tcPr>
            <w:tcW w:w="3685" w:type="dxa"/>
          </w:tcPr>
          <w:p w:rsidR="00F03BA4" w:rsidRDefault="00F03BA4">
            <w:pPr>
              <w:pStyle w:val="ConsPlusNormal"/>
            </w:pPr>
            <w:r>
              <w:t>Иринотекан</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DE1035">
            <w:pPr>
              <w:pStyle w:val="ConsPlusNormal"/>
              <w:jc w:val="center"/>
            </w:pPr>
            <w:hyperlink r:id="rId380">
              <w:r w:rsidR="00F03BA4">
                <w:rPr>
                  <w:color w:val="0000FF"/>
                </w:rPr>
                <w:t>321</w:t>
              </w:r>
            </w:hyperlink>
          </w:p>
        </w:tc>
        <w:tc>
          <w:tcPr>
            <w:tcW w:w="3685" w:type="dxa"/>
          </w:tcPr>
          <w:p w:rsidR="00F03BA4" w:rsidRDefault="00F03BA4">
            <w:pPr>
              <w:pStyle w:val="ConsPlusNormal"/>
            </w:pPr>
            <w:r>
              <w:t xml:space="preserve">Ифосфамид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Ифосфамид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Ифосфамид</w:t>
            </w:r>
          </w:p>
        </w:tc>
        <w:tc>
          <w:tcPr>
            <w:tcW w:w="4706" w:type="dxa"/>
          </w:tcPr>
          <w:p w:rsidR="00F03BA4" w:rsidRDefault="00F03BA4">
            <w:pPr>
              <w:pStyle w:val="ConsPlusNormal"/>
            </w:pPr>
            <w:r>
              <w:t>порошок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381">
              <w:r w:rsidR="00F03BA4">
                <w:rPr>
                  <w:color w:val="0000FF"/>
                </w:rPr>
                <w:t>322</w:t>
              </w:r>
            </w:hyperlink>
          </w:p>
        </w:tc>
        <w:tc>
          <w:tcPr>
            <w:tcW w:w="3685" w:type="dxa"/>
          </w:tcPr>
          <w:p w:rsidR="00F03BA4" w:rsidRDefault="00F03BA4">
            <w:pPr>
              <w:pStyle w:val="ConsPlusNormal"/>
            </w:pPr>
            <w:r>
              <w:t>Кабазитаксел</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382">
              <w:r w:rsidR="00F03BA4">
                <w:rPr>
                  <w:color w:val="0000FF"/>
                </w:rPr>
                <w:t>323</w:t>
              </w:r>
            </w:hyperlink>
          </w:p>
        </w:tc>
        <w:tc>
          <w:tcPr>
            <w:tcW w:w="3685" w:type="dxa"/>
          </w:tcPr>
          <w:p w:rsidR="00F03BA4" w:rsidRDefault="00F03BA4">
            <w:pPr>
              <w:pStyle w:val="ConsPlusNormal"/>
            </w:pPr>
            <w:r>
              <w:t>Кабозантиниб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83">
              <w:r w:rsidR="00F03BA4">
                <w:rPr>
                  <w:color w:val="0000FF"/>
                </w:rPr>
                <w:t>324</w:t>
              </w:r>
            </w:hyperlink>
          </w:p>
        </w:tc>
        <w:tc>
          <w:tcPr>
            <w:tcW w:w="3685" w:type="dxa"/>
          </w:tcPr>
          <w:p w:rsidR="00F03BA4" w:rsidRDefault="00F03BA4">
            <w:pPr>
              <w:pStyle w:val="ConsPlusNormal"/>
            </w:pPr>
            <w:r>
              <w:t>Кагоцел</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384">
              <w:r w:rsidR="00F03BA4">
                <w:rPr>
                  <w:color w:val="0000FF"/>
                </w:rPr>
                <w:t>325</w:t>
              </w:r>
            </w:hyperlink>
          </w:p>
        </w:tc>
        <w:tc>
          <w:tcPr>
            <w:tcW w:w="3685" w:type="dxa"/>
          </w:tcPr>
          <w:p w:rsidR="00F03BA4" w:rsidRDefault="00F03BA4">
            <w:pPr>
              <w:pStyle w:val="ConsPlusNormal"/>
            </w:pPr>
            <w:r>
              <w:t>Калий-железо гексацианоферрат</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385">
              <w:r w:rsidR="00F03BA4">
                <w:rPr>
                  <w:color w:val="0000FF"/>
                </w:rPr>
                <w:t>326</w:t>
              </w:r>
            </w:hyperlink>
          </w:p>
        </w:tc>
        <w:tc>
          <w:tcPr>
            <w:tcW w:w="3685" w:type="dxa"/>
          </w:tcPr>
          <w:p w:rsidR="00F03BA4" w:rsidRDefault="00F03BA4">
            <w:pPr>
              <w:pStyle w:val="ConsPlusNormal"/>
            </w:pPr>
            <w:r>
              <w:t xml:space="preserve">Калия ацетат + кальция ацетат + магния ацетат + натрия ацетат + натрия хлорид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val="restart"/>
          </w:tcPr>
          <w:p w:rsidR="00F03BA4" w:rsidRDefault="00DE1035">
            <w:pPr>
              <w:pStyle w:val="ConsPlusNormal"/>
              <w:jc w:val="center"/>
            </w:pPr>
            <w:hyperlink r:id="rId386">
              <w:r w:rsidR="00F03BA4">
                <w:rPr>
                  <w:color w:val="0000FF"/>
                </w:rPr>
                <w:t>327</w:t>
              </w:r>
            </w:hyperlink>
          </w:p>
        </w:tc>
        <w:tc>
          <w:tcPr>
            <w:tcW w:w="3685" w:type="dxa"/>
          </w:tcPr>
          <w:p w:rsidR="00F03BA4" w:rsidRDefault="00F03BA4">
            <w:pPr>
              <w:pStyle w:val="ConsPlusNormal"/>
            </w:pPr>
            <w:r>
              <w:t xml:space="preserve">Калия и магния аспарагинат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Калия и магния аспарагинат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Калия и магния аспарагинат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Калия и магния аспарагинат</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Калия и магния аспарагинат</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387">
              <w:r w:rsidR="00F03BA4">
                <w:rPr>
                  <w:color w:val="0000FF"/>
                </w:rPr>
                <w:t>328</w:t>
              </w:r>
            </w:hyperlink>
          </w:p>
        </w:tc>
        <w:tc>
          <w:tcPr>
            <w:tcW w:w="3685" w:type="dxa"/>
          </w:tcPr>
          <w:p w:rsidR="00F03BA4" w:rsidRDefault="00F03BA4">
            <w:pPr>
              <w:pStyle w:val="ConsPlusNormal"/>
            </w:pPr>
            <w:r>
              <w:t>Калия йодид</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388">
              <w:r w:rsidR="00F03BA4">
                <w:rPr>
                  <w:color w:val="0000FF"/>
                </w:rPr>
                <w:t>329</w:t>
              </w:r>
            </w:hyperlink>
          </w:p>
        </w:tc>
        <w:tc>
          <w:tcPr>
            <w:tcW w:w="3685" w:type="dxa"/>
          </w:tcPr>
          <w:p w:rsidR="00F03BA4" w:rsidRDefault="00F03BA4">
            <w:pPr>
              <w:pStyle w:val="ConsPlusNormal"/>
            </w:pPr>
            <w:r>
              <w:t>Калия перманганат</w:t>
            </w:r>
          </w:p>
        </w:tc>
        <w:tc>
          <w:tcPr>
            <w:tcW w:w="4706" w:type="dxa"/>
          </w:tcPr>
          <w:p w:rsidR="00F03BA4" w:rsidRDefault="00F03BA4">
            <w:pPr>
              <w:pStyle w:val="ConsPlusNormal"/>
            </w:pPr>
            <w:r>
              <w:t>порошок для приготовления раствора для местного и наружного применения</w:t>
            </w:r>
          </w:p>
        </w:tc>
      </w:tr>
      <w:tr w:rsidR="00F03BA4">
        <w:tc>
          <w:tcPr>
            <w:tcW w:w="567" w:type="dxa"/>
            <w:vMerge w:val="restart"/>
          </w:tcPr>
          <w:p w:rsidR="00F03BA4" w:rsidRDefault="00DE1035">
            <w:pPr>
              <w:pStyle w:val="ConsPlusNormal"/>
              <w:jc w:val="center"/>
            </w:pPr>
            <w:hyperlink r:id="rId389">
              <w:r w:rsidR="00F03BA4">
                <w:rPr>
                  <w:color w:val="0000FF"/>
                </w:rPr>
                <w:t>330</w:t>
              </w:r>
            </w:hyperlink>
          </w:p>
        </w:tc>
        <w:tc>
          <w:tcPr>
            <w:tcW w:w="3685" w:type="dxa"/>
          </w:tcPr>
          <w:p w:rsidR="00F03BA4" w:rsidRDefault="00F03BA4">
            <w:pPr>
              <w:pStyle w:val="ConsPlusNormal"/>
            </w:pPr>
            <w:r>
              <w:t xml:space="preserve">Калия хлорид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Калия хлорид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390">
              <w:r w:rsidR="00F03BA4">
                <w:rPr>
                  <w:color w:val="0000FF"/>
                </w:rPr>
                <w:t>331</w:t>
              </w:r>
            </w:hyperlink>
          </w:p>
        </w:tc>
        <w:tc>
          <w:tcPr>
            <w:tcW w:w="3685" w:type="dxa"/>
          </w:tcPr>
          <w:p w:rsidR="00F03BA4" w:rsidRDefault="00F03BA4">
            <w:pPr>
              <w:pStyle w:val="ConsPlusNormal"/>
            </w:pPr>
            <w:r>
              <w:t xml:space="preserve">Калия хлорид + натрия ацетат + натрия хлорид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tcPr>
          <w:p w:rsidR="00F03BA4" w:rsidRDefault="00DE1035">
            <w:pPr>
              <w:pStyle w:val="ConsPlusNormal"/>
              <w:jc w:val="center"/>
            </w:pPr>
            <w:hyperlink r:id="rId391">
              <w:r w:rsidR="00F03BA4">
                <w:rPr>
                  <w:color w:val="0000FF"/>
                </w:rPr>
                <w:t>332</w:t>
              </w:r>
            </w:hyperlink>
          </w:p>
        </w:tc>
        <w:tc>
          <w:tcPr>
            <w:tcW w:w="3685" w:type="dxa"/>
          </w:tcPr>
          <w:p w:rsidR="00F03BA4" w:rsidRDefault="00F03BA4">
            <w:pPr>
              <w:pStyle w:val="ConsPlusNormal"/>
            </w:pPr>
            <w:r>
              <w:t>Кальцитонин</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392">
              <w:r w:rsidR="00F03BA4">
                <w:rPr>
                  <w:color w:val="0000FF"/>
                </w:rPr>
                <w:t>333</w:t>
              </w:r>
            </w:hyperlink>
          </w:p>
        </w:tc>
        <w:tc>
          <w:tcPr>
            <w:tcW w:w="3685" w:type="dxa"/>
          </w:tcPr>
          <w:p w:rsidR="00F03BA4" w:rsidRDefault="00F03BA4">
            <w:pPr>
              <w:pStyle w:val="ConsPlusNormal"/>
            </w:pPr>
            <w:r>
              <w:t>Кальцитриол</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393">
              <w:r w:rsidR="00F03BA4">
                <w:rPr>
                  <w:color w:val="0000FF"/>
                </w:rPr>
                <w:t>334</w:t>
              </w:r>
            </w:hyperlink>
          </w:p>
        </w:tc>
        <w:tc>
          <w:tcPr>
            <w:tcW w:w="3685" w:type="dxa"/>
          </w:tcPr>
          <w:p w:rsidR="00F03BA4" w:rsidRDefault="00F03BA4">
            <w:pPr>
              <w:pStyle w:val="ConsPlusNormal"/>
            </w:pPr>
            <w:r>
              <w:t xml:space="preserve">Кальция глюконат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Кальция глюконат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Кальция глюконат</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394">
              <w:r w:rsidR="00F03BA4">
                <w:rPr>
                  <w:color w:val="0000FF"/>
                </w:rPr>
                <w:t>335</w:t>
              </w:r>
            </w:hyperlink>
          </w:p>
        </w:tc>
        <w:tc>
          <w:tcPr>
            <w:tcW w:w="3685" w:type="dxa"/>
          </w:tcPr>
          <w:p w:rsidR="00F03BA4" w:rsidRDefault="00F03BA4">
            <w:pPr>
              <w:pStyle w:val="ConsPlusNormal"/>
            </w:pPr>
            <w:r>
              <w:t>Кальция полистиролсульфонат</w:t>
            </w:r>
          </w:p>
        </w:tc>
        <w:tc>
          <w:tcPr>
            <w:tcW w:w="4706" w:type="dxa"/>
          </w:tcPr>
          <w:p w:rsidR="00F03BA4" w:rsidRDefault="00F03BA4">
            <w:pPr>
              <w:pStyle w:val="ConsPlusNormal"/>
            </w:pPr>
            <w:r>
              <w:t>порошок для приготовления суспензии для приема внутрь</w:t>
            </w:r>
          </w:p>
        </w:tc>
      </w:tr>
      <w:tr w:rsidR="00F03BA4">
        <w:tc>
          <w:tcPr>
            <w:tcW w:w="567" w:type="dxa"/>
            <w:vMerge w:val="restart"/>
          </w:tcPr>
          <w:p w:rsidR="00F03BA4" w:rsidRDefault="00DE1035">
            <w:pPr>
              <w:pStyle w:val="ConsPlusNormal"/>
              <w:jc w:val="center"/>
            </w:pPr>
            <w:hyperlink r:id="rId395">
              <w:r w:rsidR="00F03BA4">
                <w:rPr>
                  <w:color w:val="0000FF"/>
                </w:rPr>
                <w:t>336</w:t>
              </w:r>
            </w:hyperlink>
          </w:p>
        </w:tc>
        <w:tc>
          <w:tcPr>
            <w:tcW w:w="3685" w:type="dxa"/>
          </w:tcPr>
          <w:p w:rsidR="00F03BA4" w:rsidRDefault="00F03BA4">
            <w:pPr>
              <w:pStyle w:val="ConsPlusNormal"/>
            </w:pPr>
            <w:r>
              <w:t xml:space="preserve">Кальция тринатрия пентетат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Кальция тринатрия пентетат</w:t>
            </w:r>
          </w:p>
        </w:tc>
        <w:tc>
          <w:tcPr>
            <w:tcW w:w="4706" w:type="dxa"/>
          </w:tcPr>
          <w:p w:rsidR="00F03BA4" w:rsidRDefault="00F03BA4">
            <w:pPr>
              <w:pStyle w:val="ConsPlusNormal"/>
            </w:pPr>
            <w:r>
              <w:t>раствор для внутривенного введения и ингаляций</w:t>
            </w:r>
          </w:p>
        </w:tc>
      </w:tr>
      <w:tr w:rsidR="00F03BA4">
        <w:tc>
          <w:tcPr>
            <w:tcW w:w="567" w:type="dxa"/>
            <w:vMerge w:val="restart"/>
          </w:tcPr>
          <w:p w:rsidR="00F03BA4" w:rsidRDefault="00DE1035">
            <w:pPr>
              <w:pStyle w:val="ConsPlusNormal"/>
              <w:jc w:val="center"/>
            </w:pPr>
            <w:hyperlink r:id="rId396">
              <w:r w:rsidR="00F03BA4">
                <w:rPr>
                  <w:color w:val="0000FF"/>
                </w:rPr>
                <w:t>337</w:t>
              </w:r>
            </w:hyperlink>
          </w:p>
        </w:tc>
        <w:tc>
          <w:tcPr>
            <w:tcW w:w="3685" w:type="dxa"/>
          </w:tcPr>
          <w:p w:rsidR="00F03BA4" w:rsidRDefault="00F03BA4">
            <w:pPr>
              <w:pStyle w:val="ConsPlusNormal"/>
            </w:pPr>
            <w:r>
              <w:t>Кальция фолинат</w:t>
            </w:r>
          </w:p>
        </w:tc>
        <w:tc>
          <w:tcPr>
            <w:tcW w:w="4706" w:type="dxa"/>
          </w:tcPr>
          <w:p w:rsidR="00F03BA4" w:rsidRDefault="00F03BA4">
            <w:pPr>
              <w:pStyle w:val="ConsPlusNormal"/>
            </w:pPr>
            <w:r>
              <w:t>лиофилизат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Кальция фолинат</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val="restart"/>
          </w:tcPr>
          <w:p w:rsidR="00F03BA4" w:rsidRDefault="00DE1035">
            <w:pPr>
              <w:pStyle w:val="ConsPlusNormal"/>
              <w:jc w:val="center"/>
            </w:pPr>
            <w:hyperlink r:id="rId397">
              <w:r w:rsidR="00F03BA4">
                <w:rPr>
                  <w:color w:val="0000FF"/>
                </w:rPr>
                <w:t>338</w:t>
              </w:r>
            </w:hyperlink>
          </w:p>
        </w:tc>
        <w:tc>
          <w:tcPr>
            <w:tcW w:w="3685" w:type="dxa"/>
          </w:tcPr>
          <w:p w:rsidR="00F03BA4" w:rsidRDefault="00F03BA4">
            <w:pPr>
              <w:pStyle w:val="ConsPlusNormal"/>
            </w:pPr>
            <w:r>
              <w:t xml:space="preserve">Канакинумаб </w:t>
            </w:r>
            <w:hyperlink w:anchor="P14156">
              <w:r>
                <w:rPr>
                  <w:color w:val="0000FF"/>
                </w:rPr>
                <w:t>&lt;*&gt;</w:t>
              </w:r>
            </w:hyperlink>
          </w:p>
        </w:tc>
        <w:tc>
          <w:tcPr>
            <w:tcW w:w="4706" w:type="dxa"/>
          </w:tcPr>
          <w:p w:rsidR="00F03BA4" w:rsidRDefault="00F03BA4">
            <w:pPr>
              <w:pStyle w:val="ConsPlusNormal"/>
            </w:pPr>
            <w:r>
              <w:t xml:space="preserve">лиофилизат для приготовления раствора для </w:t>
            </w:r>
            <w:r>
              <w:lastRenderedPageBreak/>
              <w:t>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Канакинумаб</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398">
              <w:r w:rsidR="00F03BA4">
                <w:rPr>
                  <w:color w:val="0000FF"/>
                </w:rPr>
                <w:t>339</w:t>
              </w:r>
            </w:hyperlink>
          </w:p>
        </w:tc>
        <w:tc>
          <w:tcPr>
            <w:tcW w:w="3685" w:type="dxa"/>
          </w:tcPr>
          <w:p w:rsidR="00F03BA4" w:rsidRDefault="00F03BA4">
            <w:pPr>
              <w:pStyle w:val="ConsPlusNormal"/>
            </w:pPr>
            <w:r>
              <w:t xml:space="preserve">Канамицин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Канамицин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tcPr>
          <w:p w:rsidR="00F03BA4" w:rsidRDefault="00DE1035">
            <w:pPr>
              <w:pStyle w:val="ConsPlusNormal"/>
              <w:jc w:val="center"/>
            </w:pPr>
            <w:hyperlink r:id="rId399">
              <w:r w:rsidR="00F03BA4">
                <w:rPr>
                  <w:color w:val="0000FF"/>
                </w:rPr>
                <w:t>340</w:t>
              </w:r>
            </w:hyperlink>
          </w:p>
        </w:tc>
        <w:tc>
          <w:tcPr>
            <w:tcW w:w="3685" w:type="dxa"/>
          </w:tcPr>
          <w:p w:rsidR="00F03BA4" w:rsidRDefault="00F03BA4">
            <w:pPr>
              <w:pStyle w:val="ConsPlusNormal"/>
            </w:pPr>
            <w:r>
              <w:t>Капецитабин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00">
              <w:r w:rsidR="00F03BA4">
                <w:rPr>
                  <w:color w:val="0000FF"/>
                </w:rPr>
                <w:t>341</w:t>
              </w:r>
            </w:hyperlink>
          </w:p>
        </w:tc>
        <w:tc>
          <w:tcPr>
            <w:tcW w:w="3685" w:type="dxa"/>
          </w:tcPr>
          <w:p w:rsidR="00F03BA4" w:rsidRDefault="00F03BA4">
            <w:pPr>
              <w:pStyle w:val="ConsPlusNormal"/>
            </w:pPr>
            <w:r>
              <w:t xml:space="preserve">Капреомицин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Капреомицин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Капреомицин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инфузий и внутримышечного введения</w:t>
            </w:r>
          </w:p>
        </w:tc>
      </w:tr>
      <w:tr w:rsidR="00F03BA4">
        <w:tc>
          <w:tcPr>
            <w:tcW w:w="567" w:type="dxa"/>
            <w:vMerge w:val="restart"/>
          </w:tcPr>
          <w:p w:rsidR="00F03BA4" w:rsidRDefault="00DE1035">
            <w:pPr>
              <w:pStyle w:val="ConsPlusNormal"/>
              <w:jc w:val="center"/>
            </w:pPr>
            <w:hyperlink r:id="rId401">
              <w:r w:rsidR="00F03BA4">
                <w:rPr>
                  <w:color w:val="0000FF"/>
                </w:rPr>
                <w:t>342</w:t>
              </w:r>
            </w:hyperlink>
          </w:p>
        </w:tc>
        <w:tc>
          <w:tcPr>
            <w:tcW w:w="3685" w:type="dxa"/>
          </w:tcPr>
          <w:p w:rsidR="00F03BA4" w:rsidRDefault="00F03BA4">
            <w:pPr>
              <w:pStyle w:val="ConsPlusNormal"/>
            </w:pPr>
            <w:r>
              <w:t>Каптоприл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Каптоприл</w:t>
            </w:r>
          </w:p>
        </w:tc>
        <w:tc>
          <w:tcPr>
            <w:tcW w:w="4706" w:type="dxa"/>
          </w:tcPr>
          <w:p w:rsidR="00F03BA4" w:rsidRDefault="00F03BA4">
            <w:pPr>
              <w:pStyle w:val="ConsPlusNormal"/>
            </w:pPr>
            <w:r>
              <w:t>таблетки, покрытые оболочкой</w:t>
            </w:r>
          </w:p>
        </w:tc>
      </w:tr>
      <w:tr w:rsidR="00F03BA4">
        <w:tc>
          <w:tcPr>
            <w:tcW w:w="567" w:type="dxa"/>
            <w:vMerge w:val="restart"/>
          </w:tcPr>
          <w:p w:rsidR="00F03BA4" w:rsidRDefault="00DE1035">
            <w:pPr>
              <w:pStyle w:val="ConsPlusNormal"/>
              <w:jc w:val="center"/>
            </w:pPr>
            <w:hyperlink r:id="rId402">
              <w:r w:rsidR="00F03BA4">
                <w:rPr>
                  <w:color w:val="0000FF"/>
                </w:rPr>
                <w:t>343</w:t>
              </w:r>
            </w:hyperlink>
          </w:p>
        </w:tc>
        <w:tc>
          <w:tcPr>
            <w:tcW w:w="3685" w:type="dxa"/>
          </w:tcPr>
          <w:p w:rsidR="00F03BA4" w:rsidRDefault="00F03BA4">
            <w:pPr>
              <w:pStyle w:val="ConsPlusNormal"/>
            </w:pPr>
            <w:r>
              <w:t>Карбамазепин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Карбамазепин</w:t>
            </w:r>
          </w:p>
        </w:tc>
        <w:tc>
          <w:tcPr>
            <w:tcW w:w="4706" w:type="dxa"/>
          </w:tcPr>
          <w:p w:rsidR="00F03BA4" w:rsidRDefault="00F03BA4">
            <w:pPr>
              <w:pStyle w:val="ConsPlusNormal"/>
            </w:pPr>
            <w:r>
              <w:t>таблетки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Карбамазепин</w:t>
            </w:r>
          </w:p>
        </w:tc>
        <w:tc>
          <w:tcPr>
            <w:tcW w:w="4706" w:type="dxa"/>
          </w:tcPr>
          <w:p w:rsidR="00F03BA4" w:rsidRDefault="00F03BA4">
            <w:pPr>
              <w:pStyle w:val="ConsPlusNormal"/>
            </w:pPr>
            <w:r>
              <w:t>таблетки пролонгированного действия,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Карбамазепин</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val="restart"/>
          </w:tcPr>
          <w:p w:rsidR="00F03BA4" w:rsidRDefault="00DE1035">
            <w:pPr>
              <w:pStyle w:val="ConsPlusNormal"/>
              <w:jc w:val="center"/>
            </w:pPr>
            <w:hyperlink r:id="rId403">
              <w:r w:rsidR="00F03BA4">
                <w:rPr>
                  <w:color w:val="0000FF"/>
                </w:rPr>
                <w:t>344</w:t>
              </w:r>
            </w:hyperlink>
          </w:p>
        </w:tc>
        <w:tc>
          <w:tcPr>
            <w:tcW w:w="3685" w:type="dxa"/>
          </w:tcPr>
          <w:p w:rsidR="00F03BA4" w:rsidRDefault="00F03BA4">
            <w:pPr>
              <w:pStyle w:val="ConsPlusNormal"/>
            </w:pPr>
            <w:r>
              <w:t xml:space="preserve">Карбетоцин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Карбетоцин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tcPr>
          <w:p w:rsidR="00F03BA4" w:rsidRDefault="00DE1035">
            <w:pPr>
              <w:pStyle w:val="ConsPlusNormal"/>
              <w:jc w:val="center"/>
            </w:pPr>
            <w:hyperlink r:id="rId404">
              <w:r w:rsidR="00F03BA4">
                <w:rPr>
                  <w:color w:val="0000FF"/>
                </w:rPr>
                <w:t>345</w:t>
              </w:r>
            </w:hyperlink>
          </w:p>
        </w:tc>
        <w:tc>
          <w:tcPr>
            <w:tcW w:w="3685" w:type="dxa"/>
          </w:tcPr>
          <w:p w:rsidR="00F03BA4" w:rsidRDefault="00F03BA4">
            <w:pPr>
              <w:pStyle w:val="ConsPlusNormal"/>
            </w:pPr>
            <w:r>
              <w:t xml:space="preserve">Карбоксим </w:t>
            </w:r>
            <w:hyperlink w:anchor="P14156">
              <w:r>
                <w:rPr>
                  <w:color w:val="0000FF"/>
                </w:rPr>
                <w:t>&lt;*&gt;</w:t>
              </w:r>
            </w:hyperlink>
          </w:p>
        </w:tc>
        <w:tc>
          <w:tcPr>
            <w:tcW w:w="4706" w:type="dxa"/>
          </w:tcPr>
          <w:p w:rsidR="00F03BA4" w:rsidRDefault="00F03BA4">
            <w:pPr>
              <w:pStyle w:val="ConsPlusNormal"/>
            </w:pPr>
            <w:r>
              <w:t>раствор для внутримышечного введения</w:t>
            </w:r>
          </w:p>
        </w:tc>
      </w:tr>
      <w:tr w:rsidR="00F03BA4">
        <w:tc>
          <w:tcPr>
            <w:tcW w:w="567" w:type="dxa"/>
            <w:vMerge w:val="restart"/>
          </w:tcPr>
          <w:p w:rsidR="00F03BA4" w:rsidRDefault="00DE1035">
            <w:pPr>
              <w:pStyle w:val="ConsPlusNormal"/>
              <w:jc w:val="center"/>
            </w:pPr>
            <w:hyperlink r:id="rId405">
              <w:r w:rsidR="00F03BA4">
                <w:rPr>
                  <w:color w:val="0000FF"/>
                </w:rPr>
                <w:t>346</w:t>
              </w:r>
            </w:hyperlink>
          </w:p>
        </w:tc>
        <w:tc>
          <w:tcPr>
            <w:tcW w:w="3685" w:type="dxa"/>
          </w:tcPr>
          <w:p w:rsidR="00F03BA4" w:rsidRDefault="00F03BA4">
            <w:pPr>
              <w:pStyle w:val="ConsPlusNormal"/>
            </w:pPr>
            <w:r>
              <w:t xml:space="preserve">Карбоплатин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Карбоплатин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406">
              <w:r w:rsidR="00F03BA4">
                <w:rPr>
                  <w:color w:val="0000FF"/>
                </w:rPr>
                <w:t>347</w:t>
              </w:r>
            </w:hyperlink>
          </w:p>
        </w:tc>
        <w:tc>
          <w:tcPr>
            <w:tcW w:w="3685" w:type="dxa"/>
          </w:tcPr>
          <w:p w:rsidR="00F03BA4" w:rsidRDefault="00F03BA4">
            <w:pPr>
              <w:pStyle w:val="ConsPlusNormal"/>
            </w:pPr>
            <w:r>
              <w:t>Карведилол</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07">
              <w:r w:rsidR="00F03BA4">
                <w:rPr>
                  <w:color w:val="0000FF"/>
                </w:rPr>
                <w:t>348</w:t>
              </w:r>
            </w:hyperlink>
          </w:p>
        </w:tc>
        <w:tc>
          <w:tcPr>
            <w:tcW w:w="3685" w:type="dxa"/>
          </w:tcPr>
          <w:p w:rsidR="00F03BA4" w:rsidRDefault="00F03BA4">
            <w:pPr>
              <w:pStyle w:val="ConsPlusNormal"/>
            </w:pPr>
            <w:r>
              <w:t>Карипразин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408">
              <w:r w:rsidR="00F03BA4">
                <w:rPr>
                  <w:color w:val="0000FF"/>
                </w:rPr>
                <w:t>349</w:t>
              </w:r>
            </w:hyperlink>
          </w:p>
        </w:tc>
        <w:tc>
          <w:tcPr>
            <w:tcW w:w="3685" w:type="dxa"/>
          </w:tcPr>
          <w:p w:rsidR="00F03BA4" w:rsidRDefault="00F03BA4">
            <w:pPr>
              <w:pStyle w:val="ConsPlusNormal"/>
            </w:pPr>
            <w:r>
              <w:t xml:space="preserve">Кармустин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409">
              <w:r w:rsidR="00F03BA4">
                <w:rPr>
                  <w:color w:val="0000FF"/>
                </w:rPr>
                <w:t>350</w:t>
              </w:r>
            </w:hyperlink>
          </w:p>
        </w:tc>
        <w:tc>
          <w:tcPr>
            <w:tcW w:w="3685" w:type="dxa"/>
          </w:tcPr>
          <w:p w:rsidR="00F03BA4" w:rsidRDefault="00F03BA4">
            <w:pPr>
              <w:pStyle w:val="ConsPlusNormal"/>
            </w:pPr>
            <w:r>
              <w:t xml:space="preserve">Карфилзомиб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val="restart"/>
          </w:tcPr>
          <w:p w:rsidR="00F03BA4" w:rsidRDefault="00DE1035">
            <w:pPr>
              <w:pStyle w:val="ConsPlusNormal"/>
              <w:jc w:val="center"/>
            </w:pPr>
            <w:hyperlink r:id="rId410">
              <w:r w:rsidR="00F03BA4">
                <w:rPr>
                  <w:color w:val="0000FF"/>
                </w:rPr>
                <w:t>351</w:t>
              </w:r>
            </w:hyperlink>
          </w:p>
        </w:tc>
        <w:tc>
          <w:tcPr>
            <w:tcW w:w="3685" w:type="dxa"/>
          </w:tcPr>
          <w:p w:rsidR="00F03BA4" w:rsidRDefault="00F03BA4">
            <w:pPr>
              <w:pStyle w:val="ConsPlusNormal"/>
            </w:pPr>
            <w:r>
              <w:t xml:space="preserve">Каспофунгин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Каспофунгин</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val="restart"/>
          </w:tcPr>
          <w:p w:rsidR="00F03BA4" w:rsidRDefault="00DE1035">
            <w:pPr>
              <w:pStyle w:val="ConsPlusNormal"/>
              <w:jc w:val="center"/>
            </w:pPr>
            <w:hyperlink r:id="rId411">
              <w:r w:rsidR="00F03BA4">
                <w:rPr>
                  <w:color w:val="0000FF"/>
                </w:rPr>
                <w:t>352</w:t>
              </w:r>
            </w:hyperlink>
          </w:p>
        </w:tc>
        <w:tc>
          <w:tcPr>
            <w:tcW w:w="3685" w:type="dxa"/>
          </w:tcPr>
          <w:p w:rsidR="00F03BA4" w:rsidRDefault="00F03BA4">
            <w:pPr>
              <w:pStyle w:val="ConsPlusNormal"/>
            </w:pPr>
            <w:r>
              <w:t>Кветиапин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Кветиапин</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Кветиапин</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tcPr>
          <w:p w:rsidR="00F03BA4" w:rsidRDefault="00DE1035">
            <w:pPr>
              <w:pStyle w:val="ConsPlusNormal"/>
              <w:jc w:val="center"/>
            </w:pPr>
            <w:hyperlink r:id="rId412">
              <w:r w:rsidR="00F03BA4">
                <w:rPr>
                  <w:color w:val="0000FF"/>
                </w:rPr>
                <w:t>353</w:t>
              </w:r>
            </w:hyperlink>
          </w:p>
        </w:tc>
        <w:tc>
          <w:tcPr>
            <w:tcW w:w="3685" w:type="dxa"/>
          </w:tcPr>
          <w:p w:rsidR="00F03BA4" w:rsidRDefault="00F03BA4">
            <w:pPr>
              <w:pStyle w:val="ConsPlusNormal"/>
            </w:pPr>
            <w:r>
              <w:t xml:space="preserve">Кетамин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tcPr>
          <w:p w:rsidR="00F03BA4" w:rsidRDefault="00DE1035">
            <w:pPr>
              <w:pStyle w:val="ConsPlusNormal"/>
              <w:jc w:val="center"/>
            </w:pPr>
            <w:hyperlink r:id="rId413">
              <w:r w:rsidR="00F03BA4">
                <w:rPr>
                  <w:color w:val="0000FF"/>
                </w:rPr>
                <w:t>354</w:t>
              </w:r>
            </w:hyperlink>
          </w:p>
        </w:tc>
        <w:tc>
          <w:tcPr>
            <w:tcW w:w="3685" w:type="dxa"/>
          </w:tcPr>
          <w:p w:rsidR="00F03BA4" w:rsidRDefault="00F03BA4">
            <w:pPr>
              <w:pStyle w:val="ConsPlusNormal"/>
            </w:pPr>
            <w:r>
              <w:t>Кетоаналоги аминокислот</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14">
              <w:r w:rsidR="00F03BA4">
                <w:rPr>
                  <w:color w:val="0000FF"/>
                </w:rPr>
                <w:t>355</w:t>
              </w:r>
            </w:hyperlink>
          </w:p>
        </w:tc>
        <w:tc>
          <w:tcPr>
            <w:tcW w:w="3685" w:type="dxa"/>
          </w:tcPr>
          <w:p w:rsidR="00F03BA4" w:rsidRDefault="00F03BA4">
            <w:pPr>
              <w:pStyle w:val="ConsPlusNormal"/>
            </w:pPr>
            <w:r>
              <w:t>Кетопрофен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Кетопрофен</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Кетопрофен</w:t>
            </w:r>
          </w:p>
        </w:tc>
        <w:tc>
          <w:tcPr>
            <w:tcW w:w="4706" w:type="dxa"/>
          </w:tcPr>
          <w:p w:rsidR="00F03BA4" w:rsidRDefault="00F03BA4">
            <w:pPr>
              <w:pStyle w:val="ConsPlusNormal"/>
            </w:pPr>
            <w:r>
              <w:t>капсулы с модифицированным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Кетопрофен</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Кетопрофен</w:t>
            </w:r>
          </w:p>
        </w:tc>
        <w:tc>
          <w:tcPr>
            <w:tcW w:w="4706" w:type="dxa"/>
          </w:tcPr>
          <w:p w:rsidR="00F03BA4" w:rsidRDefault="00F03BA4">
            <w:pPr>
              <w:pStyle w:val="ConsPlusNormal"/>
            </w:pPr>
            <w:r>
              <w:t>раствор для инфузий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Кетопрофен</w:t>
            </w:r>
          </w:p>
        </w:tc>
        <w:tc>
          <w:tcPr>
            <w:tcW w:w="4706" w:type="dxa"/>
          </w:tcPr>
          <w:p w:rsidR="00F03BA4" w:rsidRDefault="00F03BA4">
            <w:pPr>
              <w:pStyle w:val="ConsPlusNormal"/>
            </w:pPr>
            <w:r>
              <w:t>суппозитории ректальные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Кетопрофен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Кетопрофен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Кетопрофен</w:t>
            </w:r>
          </w:p>
        </w:tc>
        <w:tc>
          <w:tcPr>
            <w:tcW w:w="4706" w:type="dxa"/>
          </w:tcPr>
          <w:p w:rsidR="00F03BA4" w:rsidRDefault="00F03BA4">
            <w:pPr>
              <w:pStyle w:val="ConsPlusNormal"/>
            </w:pPr>
            <w:r>
              <w:t>таблетки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Кетопрофен</w:t>
            </w:r>
          </w:p>
        </w:tc>
        <w:tc>
          <w:tcPr>
            <w:tcW w:w="4706" w:type="dxa"/>
          </w:tcPr>
          <w:p w:rsidR="00F03BA4" w:rsidRDefault="00F03BA4">
            <w:pPr>
              <w:pStyle w:val="ConsPlusNormal"/>
            </w:pPr>
            <w:r>
              <w:t>таблетки с модифицированным высвобождением</w:t>
            </w:r>
          </w:p>
        </w:tc>
      </w:tr>
      <w:tr w:rsidR="00F03BA4">
        <w:tc>
          <w:tcPr>
            <w:tcW w:w="567" w:type="dxa"/>
            <w:vMerge w:val="restart"/>
          </w:tcPr>
          <w:p w:rsidR="00F03BA4" w:rsidRDefault="00DE1035">
            <w:pPr>
              <w:pStyle w:val="ConsPlusNormal"/>
              <w:jc w:val="center"/>
            </w:pPr>
            <w:hyperlink r:id="rId415">
              <w:r w:rsidR="00F03BA4">
                <w:rPr>
                  <w:color w:val="0000FF"/>
                </w:rPr>
                <w:t>356</w:t>
              </w:r>
            </w:hyperlink>
          </w:p>
        </w:tc>
        <w:tc>
          <w:tcPr>
            <w:tcW w:w="3685" w:type="dxa"/>
          </w:tcPr>
          <w:p w:rsidR="00F03BA4" w:rsidRDefault="00F03BA4">
            <w:pPr>
              <w:pStyle w:val="ConsPlusNormal"/>
            </w:pPr>
            <w:r>
              <w:t>Кеторолак</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Кеторолак</w:t>
            </w:r>
          </w:p>
        </w:tc>
        <w:tc>
          <w:tcPr>
            <w:tcW w:w="4706" w:type="dxa"/>
          </w:tcPr>
          <w:p w:rsidR="00F03BA4" w:rsidRDefault="00F03BA4">
            <w:pPr>
              <w:pStyle w:val="ConsPlusNormal"/>
            </w:pPr>
            <w:r>
              <w:t>раствор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Кеторолак</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Кеторолак</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Кеторолак</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16">
              <w:r w:rsidR="00F03BA4">
                <w:rPr>
                  <w:color w:val="0000FF"/>
                </w:rPr>
                <w:t>357</w:t>
              </w:r>
            </w:hyperlink>
          </w:p>
        </w:tc>
        <w:tc>
          <w:tcPr>
            <w:tcW w:w="3685" w:type="dxa"/>
          </w:tcPr>
          <w:p w:rsidR="00F03BA4" w:rsidRDefault="00F03BA4">
            <w:pPr>
              <w:pStyle w:val="ConsPlusNormal"/>
            </w:pPr>
            <w:r>
              <w:t>Кладрибин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417">
              <w:r w:rsidR="00F03BA4">
                <w:rPr>
                  <w:color w:val="0000FF"/>
                </w:rPr>
                <w:t>358</w:t>
              </w:r>
            </w:hyperlink>
          </w:p>
        </w:tc>
        <w:tc>
          <w:tcPr>
            <w:tcW w:w="3685" w:type="dxa"/>
          </w:tcPr>
          <w:p w:rsidR="00F03BA4" w:rsidRDefault="00F03BA4">
            <w:pPr>
              <w:pStyle w:val="ConsPlusNormal"/>
            </w:pPr>
            <w:r>
              <w:t>Кларитромицин</w:t>
            </w:r>
          </w:p>
        </w:tc>
        <w:tc>
          <w:tcPr>
            <w:tcW w:w="4706" w:type="dxa"/>
          </w:tcPr>
          <w:p w:rsidR="00F03BA4" w:rsidRDefault="00F03BA4">
            <w:pPr>
              <w:pStyle w:val="ConsPlusNormal"/>
            </w:pPr>
            <w:r>
              <w:t xml:space="preserve">гранулы для приготовления суспензии для </w:t>
            </w:r>
            <w:r>
              <w:lastRenderedPageBreak/>
              <w:t>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Кларитромицин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Кларитромицин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Кларитромицин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Кларитромицин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Кларитромицин</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Кларитромицин</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vMerge w:val="restart"/>
          </w:tcPr>
          <w:p w:rsidR="00F03BA4" w:rsidRDefault="00DE1035">
            <w:pPr>
              <w:pStyle w:val="ConsPlusNormal"/>
              <w:jc w:val="center"/>
            </w:pPr>
            <w:hyperlink r:id="rId418">
              <w:r w:rsidR="00F03BA4">
                <w:rPr>
                  <w:color w:val="0000FF"/>
                </w:rPr>
                <w:t>359</w:t>
              </w:r>
            </w:hyperlink>
          </w:p>
        </w:tc>
        <w:tc>
          <w:tcPr>
            <w:tcW w:w="3685" w:type="dxa"/>
          </w:tcPr>
          <w:p w:rsidR="00F03BA4" w:rsidRDefault="00F03BA4">
            <w:pPr>
              <w:pStyle w:val="ConsPlusNormal"/>
            </w:pPr>
            <w:r>
              <w:t>Клиндамицин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Клиндамицин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val="restart"/>
          </w:tcPr>
          <w:p w:rsidR="00F03BA4" w:rsidRDefault="00DE1035">
            <w:pPr>
              <w:pStyle w:val="ConsPlusNormal"/>
              <w:jc w:val="center"/>
            </w:pPr>
            <w:hyperlink r:id="rId419">
              <w:r w:rsidR="00F03BA4">
                <w:rPr>
                  <w:color w:val="0000FF"/>
                </w:rPr>
                <w:t>360</w:t>
              </w:r>
            </w:hyperlink>
          </w:p>
        </w:tc>
        <w:tc>
          <w:tcPr>
            <w:tcW w:w="3685" w:type="dxa"/>
          </w:tcPr>
          <w:p w:rsidR="00F03BA4" w:rsidRDefault="00F03BA4">
            <w:pPr>
              <w:pStyle w:val="ConsPlusNormal"/>
            </w:pPr>
            <w:r>
              <w:t xml:space="preserve">Кломипрамин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Кломипрамин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Кломипрамин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Кломипрамин</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tcPr>
          <w:p w:rsidR="00F03BA4" w:rsidRDefault="00DE1035">
            <w:pPr>
              <w:pStyle w:val="ConsPlusNormal"/>
              <w:jc w:val="center"/>
            </w:pPr>
            <w:hyperlink r:id="rId420">
              <w:r w:rsidR="00F03BA4">
                <w:rPr>
                  <w:color w:val="0000FF"/>
                </w:rPr>
                <w:t>361</w:t>
              </w:r>
            </w:hyperlink>
          </w:p>
        </w:tc>
        <w:tc>
          <w:tcPr>
            <w:tcW w:w="3685" w:type="dxa"/>
          </w:tcPr>
          <w:p w:rsidR="00F03BA4" w:rsidRDefault="00F03BA4">
            <w:pPr>
              <w:pStyle w:val="ConsPlusNormal"/>
            </w:pPr>
            <w:r>
              <w:t>Кломифен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21">
              <w:r w:rsidR="00F03BA4">
                <w:rPr>
                  <w:color w:val="0000FF"/>
                </w:rPr>
                <w:t>362</w:t>
              </w:r>
            </w:hyperlink>
          </w:p>
        </w:tc>
        <w:tc>
          <w:tcPr>
            <w:tcW w:w="3685" w:type="dxa"/>
          </w:tcPr>
          <w:p w:rsidR="00F03BA4" w:rsidRDefault="00F03BA4">
            <w:pPr>
              <w:pStyle w:val="ConsPlusNormal"/>
            </w:pPr>
            <w:r>
              <w:t>Клоназепам</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422">
              <w:r w:rsidR="00F03BA4">
                <w:rPr>
                  <w:color w:val="0000FF"/>
                </w:rPr>
                <w:t>363</w:t>
              </w:r>
            </w:hyperlink>
          </w:p>
        </w:tc>
        <w:tc>
          <w:tcPr>
            <w:tcW w:w="3685" w:type="dxa"/>
          </w:tcPr>
          <w:p w:rsidR="00F03BA4" w:rsidRDefault="00F03BA4">
            <w:pPr>
              <w:pStyle w:val="ConsPlusNormal"/>
            </w:pPr>
            <w:r>
              <w:t xml:space="preserve">Клонидин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Клонидин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23">
              <w:r w:rsidR="00F03BA4">
                <w:rPr>
                  <w:color w:val="0000FF"/>
                </w:rPr>
                <w:t>364</w:t>
              </w:r>
            </w:hyperlink>
          </w:p>
        </w:tc>
        <w:tc>
          <w:tcPr>
            <w:tcW w:w="3685" w:type="dxa"/>
          </w:tcPr>
          <w:p w:rsidR="00F03BA4" w:rsidRDefault="00F03BA4">
            <w:pPr>
              <w:pStyle w:val="ConsPlusNormal"/>
            </w:pPr>
            <w:r>
              <w:t>Клопидогрел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24">
              <w:r w:rsidR="00F03BA4">
                <w:rPr>
                  <w:color w:val="0000FF"/>
                </w:rPr>
                <w:t>365</w:t>
              </w:r>
            </w:hyperlink>
          </w:p>
        </w:tc>
        <w:tc>
          <w:tcPr>
            <w:tcW w:w="3685" w:type="dxa"/>
          </w:tcPr>
          <w:p w:rsidR="00F03BA4" w:rsidRDefault="00F03BA4">
            <w:pPr>
              <w:pStyle w:val="ConsPlusNormal"/>
            </w:pPr>
            <w:r>
              <w:t>Клотримазол</w:t>
            </w:r>
          </w:p>
        </w:tc>
        <w:tc>
          <w:tcPr>
            <w:tcW w:w="4706" w:type="dxa"/>
          </w:tcPr>
          <w:p w:rsidR="00F03BA4" w:rsidRDefault="00F03BA4">
            <w:pPr>
              <w:pStyle w:val="ConsPlusNormal"/>
            </w:pPr>
            <w:r>
              <w:t>гель вагинальный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Клотримазол</w:t>
            </w:r>
          </w:p>
        </w:tc>
        <w:tc>
          <w:tcPr>
            <w:tcW w:w="4706" w:type="dxa"/>
          </w:tcPr>
          <w:p w:rsidR="00F03BA4" w:rsidRDefault="00F03BA4">
            <w:pPr>
              <w:pStyle w:val="ConsPlusNormal"/>
            </w:pPr>
            <w:r>
              <w:t>суппозитории вагинальные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Клотримазол</w:t>
            </w:r>
          </w:p>
        </w:tc>
        <w:tc>
          <w:tcPr>
            <w:tcW w:w="4706" w:type="dxa"/>
          </w:tcPr>
          <w:p w:rsidR="00F03BA4" w:rsidRDefault="00F03BA4">
            <w:pPr>
              <w:pStyle w:val="ConsPlusNormal"/>
            </w:pPr>
            <w:r>
              <w:t>таблетки вагинальные</w:t>
            </w:r>
          </w:p>
        </w:tc>
      </w:tr>
      <w:tr w:rsidR="00F03BA4">
        <w:tc>
          <w:tcPr>
            <w:tcW w:w="567" w:type="dxa"/>
          </w:tcPr>
          <w:p w:rsidR="00F03BA4" w:rsidRDefault="00DE1035">
            <w:pPr>
              <w:pStyle w:val="ConsPlusNormal"/>
              <w:jc w:val="center"/>
            </w:pPr>
            <w:hyperlink r:id="rId425">
              <w:r w:rsidR="00F03BA4">
                <w:rPr>
                  <w:color w:val="0000FF"/>
                </w:rPr>
                <w:t>366</w:t>
              </w:r>
            </w:hyperlink>
          </w:p>
        </w:tc>
        <w:tc>
          <w:tcPr>
            <w:tcW w:w="3685" w:type="dxa"/>
          </w:tcPr>
          <w:p w:rsidR="00F03BA4" w:rsidRDefault="00F03BA4">
            <w:pPr>
              <w:pStyle w:val="ConsPlusNormal"/>
            </w:pPr>
            <w:r>
              <w:t>Кобиметиниб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26">
              <w:r w:rsidR="00F03BA4">
                <w:rPr>
                  <w:color w:val="0000FF"/>
                </w:rPr>
                <w:t>367</w:t>
              </w:r>
            </w:hyperlink>
          </w:p>
        </w:tc>
        <w:tc>
          <w:tcPr>
            <w:tcW w:w="3685" w:type="dxa"/>
          </w:tcPr>
          <w:p w:rsidR="00F03BA4" w:rsidRDefault="00F03BA4">
            <w:pPr>
              <w:pStyle w:val="ConsPlusNormal"/>
            </w:pPr>
            <w:r>
              <w:t>Кобицистат + тенофовира алафенамид + элвитегравир + эмтрицитабин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27">
              <w:r w:rsidR="00F03BA4">
                <w:rPr>
                  <w:color w:val="0000FF"/>
                </w:rPr>
                <w:t>368</w:t>
              </w:r>
            </w:hyperlink>
          </w:p>
        </w:tc>
        <w:tc>
          <w:tcPr>
            <w:tcW w:w="3685" w:type="dxa"/>
          </w:tcPr>
          <w:p w:rsidR="00F03BA4" w:rsidRDefault="00F03BA4">
            <w:pPr>
              <w:pStyle w:val="ConsPlusNormal"/>
            </w:pPr>
            <w:r>
              <w:t>Колекальциферол</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Колекальциферол</w:t>
            </w:r>
          </w:p>
        </w:tc>
        <w:tc>
          <w:tcPr>
            <w:tcW w:w="4706" w:type="dxa"/>
          </w:tcPr>
          <w:p w:rsidR="00F03BA4" w:rsidRDefault="00F03BA4">
            <w:pPr>
              <w:pStyle w:val="ConsPlusNormal"/>
            </w:pPr>
            <w:r>
              <w:t>раствор для приема внутрь (масляный)</w:t>
            </w:r>
          </w:p>
        </w:tc>
      </w:tr>
      <w:tr w:rsidR="00F03BA4">
        <w:tc>
          <w:tcPr>
            <w:tcW w:w="567" w:type="dxa"/>
          </w:tcPr>
          <w:p w:rsidR="00F03BA4" w:rsidRDefault="00DE1035">
            <w:pPr>
              <w:pStyle w:val="ConsPlusNormal"/>
              <w:jc w:val="center"/>
            </w:pPr>
            <w:hyperlink r:id="rId428">
              <w:r w:rsidR="00F03BA4">
                <w:rPr>
                  <w:color w:val="0000FF"/>
                </w:rPr>
                <w:t>369</w:t>
              </w:r>
            </w:hyperlink>
          </w:p>
        </w:tc>
        <w:tc>
          <w:tcPr>
            <w:tcW w:w="3685" w:type="dxa"/>
          </w:tcPr>
          <w:p w:rsidR="00F03BA4" w:rsidRDefault="00F03BA4">
            <w:pPr>
              <w:pStyle w:val="ConsPlusNormal"/>
            </w:pPr>
            <w:r>
              <w:t>Корифоллитропин альфа</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429">
              <w:r w:rsidR="00F03BA4">
                <w:rPr>
                  <w:color w:val="0000FF"/>
                </w:rPr>
                <w:t>370</w:t>
              </w:r>
            </w:hyperlink>
          </w:p>
        </w:tc>
        <w:tc>
          <w:tcPr>
            <w:tcW w:w="3685" w:type="dxa"/>
          </w:tcPr>
          <w:p w:rsidR="00F03BA4" w:rsidRDefault="00F03BA4">
            <w:pPr>
              <w:pStyle w:val="ConsPlusNormal"/>
            </w:pPr>
            <w:r>
              <w:t xml:space="preserve">Ко-тримоксазол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Ко-тримоксазол</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Ко-тримоксазол</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430">
              <w:r w:rsidR="00F03BA4">
                <w:rPr>
                  <w:color w:val="0000FF"/>
                </w:rPr>
                <w:t>371</w:t>
              </w:r>
            </w:hyperlink>
          </w:p>
        </w:tc>
        <w:tc>
          <w:tcPr>
            <w:tcW w:w="3685" w:type="dxa"/>
          </w:tcPr>
          <w:p w:rsidR="00F03BA4" w:rsidRDefault="00F03BA4">
            <w:pPr>
              <w:pStyle w:val="ConsPlusNormal"/>
            </w:pPr>
            <w:r>
              <w:t>Кофеин</w:t>
            </w:r>
          </w:p>
        </w:tc>
        <w:tc>
          <w:tcPr>
            <w:tcW w:w="4706" w:type="dxa"/>
          </w:tcPr>
          <w:p w:rsidR="00F03BA4" w:rsidRDefault="00F03BA4">
            <w:pPr>
              <w:pStyle w:val="ConsPlusNormal"/>
            </w:pPr>
            <w:r>
              <w:t>раствор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Кофеин</w:t>
            </w:r>
          </w:p>
        </w:tc>
        <w:tc>
          <w:tcPr>
            <w:tcW w:w="4706" w:type="dxa"/>
          </w:tcPr>
          <w:p w:rsidR="00F03BA4" w:rsidRDefault="00F03BA4">
            <w:pPr>
              <w:pStyle w:val="ConsPlusNormal"/>
            </w:pPr>
            <w:r>
              <w:t>раствор для подкожного и субконъюнктивального введения</w:t>
            </w:r>
          </w:p>
        </w:tc>
      </w:tr>
      <w:tr w:rsidR="00F03BA4">
        <w:tc>
          <w:tcPr>
            <w:tcW w:w="567" w:type="dxa"/>
          </w:tcPr>
          <w:p w:rsidR="00F03BA4" w:rsidRDefault="00DE1035">
            <w:pPr>
              <w:pStyle w:val="ConsPlusNormal"/>
              <w:jc w:val="center"/>
            </w:pPr>
            <w:hyperlink r:id="rId431">
              <w:r w:rsidR="00F03BA4">
                <w:rPr>
                  <w:color w:val="0000FF"/>
                </w:rPr>
                <w:t>372</w:t>
              </w:r>
            </w:hyperlink>
          </w:p>
        </w:tc>
        <w:tc>
          <w:tcPr>
            <w:tcW w:w="3685" w:type="dxa"/>
          </w:tcPr>
          <w:p w:rsidR="00F03BA4" w:rsidRDefault="00F03BA4">
            <w:pPr>
              <w:pStyle w:val="ConsPlusNormal"/>
            </w:pPr>
            <w:r>
              <w:t>Кризотиниб</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432">
              <w:r w:rsidR="00F03BA4">
                <w:rPr>
                  <w:color w:val="0000FF"/>
                </w:rPr>
                <w:t>373</w:t>
              </w:r>
            </w:hyperlink>
          </w:p>
        </w:tc>
        <w:tc>
          <w:tcPr>
            <w:tcW w:w="3685" w:type="dxa"/>
          </w:tcPr>
          <w:p w:rsidR="00F03BA4" w:rsidRDefault="00F03BA4">
            <w:pPr>
              <w:pStyle w:val="ConsPlusNormal"/>
            </w:pPr>
            <w:r>
              <w:t>Кромоглициевая кислота</w:t>
            </w:r>
          </w:p>
        </w:tc>
        <w:tc>
          <w:tcPr>
            <w:tcW w:w="4706" w:type="dxa"/>
          </w:tcPr>
          <w:p w:rsidR="00F03BA4" w:rsidRDefault="00F03BA4">
            <w:pPr>
              <w:pStyle w:val="ConsPlusNormal"/>
            </w:pPr>
            <w:r>
              <w:t>аэрозоль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Кромоглициевая кислота</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Кромоглициевая кислота</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Кромоглициевая кислота</w:t>
            </w:r>
          </w:p>
        </w:tc>
        <w:tc>
          <w:tcPr>
            <w:tcW w:w="4706" w:type="dxa"/>
          </w:tcPr>
          <w:p w:rsidR="00F03BA4" w:rsidRDefault="00F03BA4">
            <w:pPr>
              <w:pStyle w:val="ConsPlusNormal"/>
            </w:pPr>
            <w:r>
              <w:t>спрей назальный дозированный</w:t>
            </w:r>
          </w:p>
        </w:tc>
      </w:tr>
      <w:tr w:rsidR="00F03BA4">
        <w:tc>
          <w:tcPr>
            <w:tcW w:w="567" w:type="dxa"/>
            <w:vMerge w:val="restart"/>
          </w:tcPr>
          <w:p w:rsidR="00F03BA4" w:rsidRDefault="00DE1035">
            <w:pPr>
              <w:pStyle w:val="ConsPlusNormal"/>
              <w:jc w:val="center"/>
            </w:pPr>
            <w:hyperlink r:id="rId433">
              <w:r w:rsidR="00F03BA4">
                <w:rPr>
                  <w:color w:val="0000FF"/>
                </w:rPr>
                <w:t>374</w:t>
              </w:r>
            </w:hyperlink>
          </w:p>
        </w:tc>
        <w:tc>
          <w:tcPr>
            <w:tcW w:w="3685" w:type="dxa"/>
          </w:tcPr>
          <w:p w:rsidR="00F03BA4" w:rsidRDefault="00F03BA4">
            <w:pPr>
              <w:pStyle w:val="ConsPlusNormal"/>
            </w:pPr>
            <w:r>
              <w:t>Ксилометазолин</w:t>
            </w:r>
          </w:p>
        </w:tc>
        <w:tc>
          <w:tcPr>
            <w:tcW w:w="4706" w:type="dxa"/>
          </w:tcPr>
          <w:p w:rsidR="00F03BA4" w:rsidRDefault="00F03BA4">
            <w:pPr>
              <w:pStyle w:val="ConsPlusNormal"/>
            </w:pPr>
            <w:r>
              <w:t>гель назальный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Ксилометазолин</w:t>
            </w:r>
          </w:p>
        </w:tc>
        <w:tc>
          <w:tcPr>
            <w:tcW w:w="4706" w:type="dxa"/>
          </w:tcPr>
          <w:p w:rsidR="00F03BA4" w:rsidRDefault="00F03BA4">
            <w:pPr>
              <w:pStyle w:val="ConsPlusNormal"/>
            </w:pPr>
            <w:r>
              <w:t>капли назальные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Ксилометазолин</w:t>
            </w:r>
          </w:p>
        </w:tc>
        <w:tc>
          <w:tcPr>
            <w:tcW w:w="4706" w:type="dxa"/>
          </w:tcPr>
          <w:p w:rsidR="00F03BA4" w:rsidRDefault="00F03BA4">
            <w:pPr>
              <w:pStyle w:val="ConsPlusNormal"/>
            </w:pPr>
            <w:r>
              <w:t>капли назальные (для детей)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Ксилометазолин</w:t>
            </w:r>
          </w:p>
        </w:tc>
        <w:tc>
          <w:tcPr>
            <w:tcW w:w="4706" w:type="dxa"/>
          </w:tcPr>
          <w:p w:rsidR="00F03BA4" w:rsidRDefault="00F03BA4">
            <w:pPr>
              <w:pStyle w:val="ConsPlusNormal"/>
            </w:pPr>
            <w:r>
              <w:t>спрей назальный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Ксилометазолин</w:t>
            </w:r>
          </w:p>
        </w:tc>
        <w:tc>
          <w:tcPr>
            <w:tcW w:w="4706" w:type="dxa"/>
          </w:tcPr>
          <w:p w:rsidR="00F03BA4" w:rsidRDefault="00F03BA4">
            <w:pPr>
              <w:pStyle w:val="ConsPlusNormal"/>
            </w:pPr>
            <w:r>
              <w:t>спрей назальный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Ксилометазолин</w:t>
            </w:r>
          </w:p>
        </w:tc>
        <w:tc>
          <w:tcPr>
            <w:tcW w:w="4706" w:type="dxa"/>
          </w:tcPr>
          <w:p w:rsidR="00F03BA4" w:rsidRDefault="00F03BA4">
            <w:pPr>
              <w:pStyle w:val="ConsPlusNormal"/>
            </w:pPr>
            <w:r>
              <w:t>спрей назальный дозированный (для детей)</w:t>
            </w:r>
          </w:p>
        </w:tc>
      </w:tr>
      <w:tr w:rsidR="00F03BA4">
        <w:tc>
          <w:tcPr>
            <w:tcW w:w="567" w:type="dxa"/>
            <w:vMerge w:val="restart"/>
          </w:tcPr>
          <w:p w:rsidR="00F03BA4" w:rsidRDefault="00DE1035">
            <w:pPr>
              <w:pStyle w:val="ConsPlusNormal"/>
              <w:jc w:val="center"/>
            </w:pPr>
            <w:hyperlink r:id="rId434">
              <w:r w:rsidR="00F03BA4">
                <w:rPr>
                  <w:color w:val="0000FF"/>
                </w:rPr>
                <w:t>375</w:t>
              </w:r>
            </w:hyperlink>
          </w:p>
        </w:tc>
        <w:tc>
          <w:tcPr>
            <w:tcW w:w="3685" w:type="dxa"/>
          </w:tcPr>
          <w:p w:rsidR="00F03BA4" w:rsidRDefault="00F03BA4">
            <w:pPr>
              <w:pStyle w:val="ConsPlusNormal"/>
            </w:pPr>
            <w:r>
              <w:t xml:space="preserve">Лакосамид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Лакосамид</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35">
              <w:r w:rsidR="00F03BA4">
                <w:rPr>
                  <w:color w:val="0000FF"/>
                </w:rPr>
                <w:t>376</w:t>
              </w:r>
            </w:hyperlink>
          </w:p>
        </w:tc>
        <w:tc>
          <w:tcPr>
            <w:tcW w:w="3685" w:type="dxa"/>
          </w:tcPr>
          <w:p w:rsidR="00F03BA4" w:rsidRDefault="00F03BA4">
            <w:pPr>
              <w:pStyle w:val="ConsPlusNormal"/>
            </w:pPr>
            <w:r>
              <w:t>Лактулоза</w:t>
            </w:r>
          </w:p>
        </w:tc>
        <w:tc>
          <w:tcPr>
            <w:tcW w:w="4706" w:type="dxa"/>
          </w:tcPr>
          <w:p w:rsidR="00F03BA4" w:rsidRDefault="00F03BA4">
            <w:pPr>
              <w:pStyle w:val="ConsPlusNormal"/>
            </w:pPr>
            <w:r>
              <w:t>сироп</w:t>
            </w:r>
          </w:p>
        </w:tc>
      </w:tr>
      <w:tr w:rsidR="00F03BA4">
        <w:tc>
          <w:tcPr>
            <w:tcW w:w="567" w:type="dxa"/>
            <w:vMerge w:val="restart"/>
          </w:tcPr>
          <w:p w:rsidR="00F03BA4" w:rsidRDefault="00DE1035">
            <w:pPr>
              <w:pStyle w:val="ConsPlusNormal"/>
              <w:jc w:val="center"/>
            </w:pPr>
            <w:hyperlink r:id="rId436">
              <w:r w:rsidR="00F03BA4">
                <w:rPr>
                  <w:color w:val="0000FF"/>
                </w:rPr>
                <w:t>377</w:t>
              </w:r>
            </w:hyperlink>
          </w:p>
        </w:tc>
        <w:tc>
          <w:tcPr>
            <w:tcW w:w="3685" w:type="dxa"/>
          </w:tcPr>
          <w:p w:rsidR="00F03BA4" w:rsidRDefault="00F03BA4">
            <w:pPr>
              <w:pStyle w:val="ConsPlusNormal"/>
            </w:pPr>
            <w:r>
              <w:t>Ламивудин</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Ламивудин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37">
              <w:r w:rsidR="00F03BA4">
                <w:rPr>
                  <w:color w:val="0000FF"/>
                </w:rPr>
                <w:t>378</w:t>
              </w:r>
            </w:hyperlink>
          </w:p>
        </w:tc>
        <w:tc>
          <w:tcPr>
            <w:tcW w:w="3685" w:type="dxa"/>
          </w:tcPr>
          <w:p w:rsidR="00F03BA4" w:rsidRDefault="00F03BA4">
            <w:pPr>
              <w:pStyle w:val="ConsPlusNormal"/>
            </w:pPr>
            <w:r>
              <w:t>Ланреотид</w:t>
            </w:r>
          </w:p>
        </w:tc>
        <w:tc>
          <w:tcPr>
            <w:tcW w:w="4706" w:type="dxa"/>
          </w:tcPr>
          <w:p w:rsidR="00F03BA4" w:rsidRDefault="00F03BA4">
            <w:pPr>
              <w:pStyle w:val="ConsPlusNormal"/>
            </w:pPr>
            <w:r>
              <w:t>гель для подкожного введения пролонгированного действия</w:t>
            </w:r>
          </w:p>
        </w:tc>
      </w:tr>
      <w:tr w:rsidR="00F03BA4">
        <w:tc>
          <w:tcPr>
            <w:tcW w:w="567" w:type="dxa"/>
          </w:tcPr>
          <w:p w:rsidR="00F03BA4" w:rsidRDefault="00DE1035">
            <w:pPr>
              <w:pStyle w:val="ConsPlusNormal"/>
              <w:jc w:val="center"/>
            </w:pPr>
            <w:hyperlink r:id="rId438">
              <w:r w:rsidR="00F03BA4">
                <w:rPr>
                  <w:color w:val="0000FF"/>
                </w:rPr>
                <w:t>379</w:t>
              </w:r>
            </w:hyperlink>
          </w:p>
        </w:tc>
        <w:tc>
          <w:tcPr>
            <w:tcW w:w="3685" w:type="dxa"/>
          </w:tcPr>
          <w:p w:rsidR="00F03BA4" w:rsidRDefault="00F03BA4">
            <w:pPr>
              <w:pStyle w:val="ConsPlusNormal"/>
            </w:pPr>
            <w:r>
              <w:t>Лапатиниб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39">
              <w:r w:rsidR="00F03BA4">
                <w:rPr>
                  <w:color w:val="0000FF"/>
                </w:rPr>
                <w:t>380</w:t>
              </w:r>
            </w:hyperlink>
          </w:p>
        </w:tc>
        <w:tc>
          <w:tcPr>
            <w:tcW w:w="3685" w:type="dxa"/>
          </w:tcPr>
          <w:p w:rsidR="00F03BA4" w:rsidRDefault="00F03BA4">
            <w:pPr>
              <w:pStyle w:val="ConsPlusNormal"/>
            </w:pPr>
            <w:r>
              <w:t>Лаппаконитина гидробромид</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40">
              <w:r w:rsidR="00F03BA4">
                <w:rPr>
                  <w:color w:val="0000FF"/>
                </w:rPr>
                <w:t>381</w:t>
              </w:r>
            </w:hyperlink>
          </w:p>
        </w:tc>
        <w:tc>
          <w:tcPr>
            <w:tcW w:w="3685" w:type="dxa"/>
          </w:tcPr>
          <w:p w:rsidR="00F03BA4" w:rsidRDefault="00F03BA4">
            <w:pPr>
              <w:pStyle w:val="ConsPlusNormal"/>
            </w:pPr>
            <w:r>
              <w:t>Ларонидаза</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441">
              <w:r w:rsidR="00F03BA4">
                <w:rPr>
                  <w:color w:val="0000FF"/>
                </w:rPr>
                <w:t>382</w:t>
              </w:r>
            </w:hyperlink>
          </w:p>
        </w:tc>
        <w:tc>
          <w:tcPr>
            <w:tcW w:w="3685" w:type="dxa"/>
          </w:tcPr>
          <w:p w:rsidR="00F03BA4" w:rsidRDefault="00F03BA4">
            <w:pPr>
              <w:pStyle w:val="ConsPlusNormal"/>
            </w:pPr>
            <w:r>
              <w:t>Левамизол</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442">
              <w:r w:rsidR="00F03BA4">
                <w:rPr>
                  <w:color w:val="0000FF"/>
                </w:rPr>
                <w:t>383</w:t>
              </w:r>
            </w:hyperlink>
          </w:p>
        </w:tc>
        <w:tc>
          <w:tcPr>
            <w:tcW w:w="3685" w:type="dxa"/>
          </w:tcPr>
          <w:p w:rsidR="00F03BA4" w:rsidRDefault="00F03BA4">
            <w:pPr>
              <w:pStyle w:val="ConsPlusNormal"/>
            </w:pPr>
            <w:r>
              <w:t xml:space="preserve">Леветирацетам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Леветирацетам</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Леветирацетам</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43">
              <w:r w:rsidR="00F03BA4">
                <w:rPr>
                  <w:color w:val="0000FF"/>
                </w:rPr>
                <w:t>384</w:t>
              </w:r>
            </w:hyperlink>
          </w:p>
        </w:tc>
        <w:tc>
          <w:tcPr>
            <w:tcW w:w="3685" w:type="dxa"/>
          </w:tcPr>
          <w:p w:rsidR="00F03BA4" w:rsidRDefault="00F03BA4">
            <w:pPr>
              <w:pStyle w:val="ConsPlusNormal"/>
            </w:pPr>
            <w:r>
              <w:t>Левилимаб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444">
              <w:r w:rsidR="00F03BA4">
                <w:rPr>
                  <w:color w:val="0000FF"/>
                </w:rPr>
                <w:t>385</w:t>
              </w:r>
            </w:hyperlink>
          </w:p>
        </w:tc>
        <w:tc>
          <w:tcPr>
            <w:tcW w:w="3685" w:type="dxa"/>
          </w:tcPr>
          <w:p w:rsidR="00F03BA4" w:rsidRDefault="00F03BA4">
            <w:pPr>
              <w:pStyle w:val="ConsPlusNormal"/>
            </w:pPr>
            <w:r>
              <w:t xml:space="preserve">Левобупивакаин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val="restart"/>
          </w:tcPr>
          <w:p w:rsidR="00F03BA4" w:rsidRDefault="00DE1035">
            <w:pPr>
              <w:pStyle w:val="ConsPlusNormal"/>
              <w:jc w:val="center"/>
            </w:pPr>
            <w:hyperlink r:id="rId445">
              <w:r w:rsidR="00F03BA4">
                <w:rPr>
                  <w:color w:val="0000FF"/>
                </w:rPr>
                <w:t>386</w:t>
              </w:r>
            </w:hyperlink>
          </w:p>
        </w:tc>
        <w:tc>
          <w:tcPr>
            <w:tcW w:w="3685" w:type="dxa"/>
          </w:tcPr>
          <w:p w:rsidR="00F03BA4" w:rsidRDefault="00F03BA4">
            <w:pPr>
              <w:pStyle w:val="ConsPlusNormal"/>
            </w:pPr>
            <w:r>
              <w:t>Леводопа + бенсеразид</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Леводопа + бенсеразид</w:t>
            </w:r>
          </w:p>
        </w:tc>
        <w:tc>
          <w:tcPr>
            <w:tcW w:w="4706" w:type="dxa"/>
          </w:tcPr>
          <w:p w:rsidR="00F03BA4" w:rsidRDefault="00F03BA4">
            <w:pPr>
              <w:pStyle w:val="ConsPlusNormal"/>
            </w:pPr>
            <w:r>
              <w:t>капсулы с модифицированным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Леводопа + бенсеразид</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Леводопа + бенсеразид</w:t>
            </w:r>
          </w:p>
        </w:tc>
        <w:tc>
          <w:tcPr>
            <w:tcW w:w="4706" w:type="dxa"/>
          </w:tcPr>
          <w:p w:rsidR="00F03BA4" w:rsidRDefault="00F03BA4">
            <w:pPr>
              <w:pStyle w:val="ConsPlusNormal"/>
            </w:pPr>
            <w:r>
              <w:t>таблетки диспергируемые</w:t>
            </w:r>
          </w:p>
        </w:tc>
      </w:tr>
      <w:tr w:rsidR="00F03BA4">
        <w:tc>
          <w:tcPr>
            <w:tcW w:w="567" w:type="dxa"/>
          </w:tcPr>
          <w:p w:rsidR="00F03BA4" w:rsidRDefault="00DE1035">
            <w:pPr>
              <w:pStyle w:val="ConsPlusNormal"/>
              <w:jc w:val="center"/>
            </w:pPr>
            <w:hyperlink r:id="rId446">
              <w:r w:rsidR="00F03BA4">
                <w:rPr>
                  <w:color w:val="0000FF"/>
                </w:rPr>
                <w:t>387</w:t>
              </w:r>
            </w:hyperlink>
          </w:p>
        </w:tc>
        <w:tc>
          <w:tcPr>
            <w:tcW w:w="3685" w:type="dxa"/>
          </w:tcPr>
          <w:p w:rsidR="00F03BA4" w:rsidRDefault="00F03BA4">
            <w:pPr>
              <w:pStyle w:val="ConsPlusNormal"/>
            </w:pPr>
            <w:r>
              <w:t>Леводопа + карбидопа</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447">
              <w:r w:rsidR="00F03BA4">
                <w:rPr>
                  <w:color w:val="0000FF"/>
                </w:rPr>
                <w:t>388</w:t>
              </w:r>
            </w:hyperlink>
          </w:p>
        </w:tc>
        <w:tc>
          <w:tcPr>
            <w:tcW w:w="3685" w:type="dxa"/>
          </w:tcPr>
          <w:p w:rsidR="00F03BA4" w:rsidRDefault="00F03BA4">
            <w:pPr>
              <w:pStyle w:val="ConsPlusNormal"/>
            </w:pPr>
            <w:r>
              <w:t xml:space="preserve">Левомепромазин </w:t>
            </w:r>
            <w:hyperlink w:anchor="P14156">
              <w:r>
                <w:rPr>
                  <w:color w:val="0000FF"/>
                </w:rPr>
                <w:t>&lt;*&gt;</w:t>
              </w:r>
            </w:hyperlink>
          </w:p>
        </w:tc>
        <w:tc>
          <w:tcPr>
            <w:tcW w:w="4706" w:type="dxa"/>
          </w:tcPr>
          <w:p w:rsidR="00F03BA4" w:rsidRDefault="00F03BA4">
            <w:pPr>
              <w:pStyle w:val="ConsPlusNormal"/>
            </w:pPr>
            <w:r>
              <w:t>раствор для инфузий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Левомепромазин</w:t>
            </w:r>
          </w:p>
        </w:tc>
        <w:tc>
          <w:tcPr>
            <w:tcW w:w="4706" w:type="dxa"/>
          </w:tcPr>
          <w:p w:rsidR="00F03BA4" w:rsidRDefault="00F03BA4">
            <w:pPr>
              <w:pStyle w:val="ConsPlusNormal"/>
            </w:pPr>
            <w:r>
              <w:t>таблетки, покрытые оболочкой</w:t>
            </w:r>
          </w:p>
        </w:tc>
      </w:tr>
      <w:tr w:rsidR="00F03BA4">
        <w:tc>
          <w:tcPr>
            <w:tcW w:w="567" w:type="dxa"/>
          </w:tcPr>
          <w:p w:rsidR="00F03BA4" w:rsidRDefault="00DE1035">
            <w:pPr>
              <w:pStyle w:val="ConsPlusNormal"/>
              <w:jc w:val="center"/>
            </w:pPr>
            <w:hyperlink r:id="rId448">
              <w:r w:rsidR="00F03BA4">
                <w:rPr>
                  <w:color w:val="0000FF"/>
                </w:rPr>
                <w:t>389</w:t>
              </w:r>
            </w:hyperlink>
          </w:p>
        </w:tc>
        <w:tc>
          <w:tcPr>
            <w:tcW w:w="3685" w:type="dxa"/>
          </w:tcPr>
          <w:p w:rsidR="00F03BA4" w:rsidRDefault="00F03BA4">
            <w:pPr>
              <w:pStyle w:val="ConsPlusNormal"/>
            </w:pPr>
            <w:r>
              <w:t xml:space="preserve">Левосимендан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449">
              <w:r w:rsidR="00F03BA4">
                <w:rPr>
                  <w:color w:val="0000FF"/>
                </w:rPr>
                <w:t>390</w:t>
              </w:r>
            </w:hyperlink>
          </w:p>
        </w:tc>
        <w:tc>
          <w:tcPr>
            <w:tcW w:w="3685" w:type="dxa"/>
          </w:tcPr>
          <w:p w:rsidR="00F03BA4" w:rsidRDefault="00F03BA4">
            <w:pPr>
              <w:pStyle w:val="ConsPlusNormal"/>
            </w:pPr>
            <w:r>
              <w:t>Левотироксин натрия</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450">
              <w:r w:rsidR="00F03BA4">
                <w:rPr>
                  <w:color w:val="0000FF"/>
                </w:rPr>
                <w:t>391</w:t>
              </w:r>
            </w:hyperlink>
          </w:p>
        </w:tc>
        <w:tc>
          <w:tcPr>
            <w:tcW w:w="3685" w:type="dxa"/>
          </w:tcPr>
          <w:p w:rsidR="00F03BA4" w:rsidRDefault="00F03BA4">
            <w:pPr>
              <w:pStyle w:val="ConsPlusNormal"/>
            </w:pPr>
            <w:r>
              <w:t>Левофлоксацин</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Левофлоксацин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Левофлоксацин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Левофлоксацин</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451">
              <w:r w:rsidR="00F03BA4">
                <w:rPr>
                  <w:color w:val="0000FF"/>
                </w:rPr>
                <w:t>392</w:t>
              </w:r>
            </w:hyperlink>
          </w:p>
        </w:tc>
        <w:tc>
          <w:tcPr>
            <w:tcW w:w="3685" w:type="dxa"/>
          </w:tcPr>
          <w:p w:rsidR="00F03BA4" w:rsidRDefault="00F03BA4">
            <w:pPr>
              <w:pStyle w:val="ConsPlusNormal"/>
            </w:pPr>
            <w:r>
              <w:t>Лейпрорелин</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Лейпрорелин</w:t>
            </w:r>
          </w:p>
        </w:tc>
        <w:tc>
          <w:tcPr>
            <w:tcW w:w="4706" w:type="dxa"/>
          </w:tcPr>
          <w:p w:rsidR="00F03BA4" w:rsidRDefault="00F03BA4">
            <w:pPr>
              <w:pStyle w:val="ConsPlusNormal"/>
            </w:pPr>
            <w:r>
              <w:t>лиофилизат для приготовления суспензии для внутримышечного и подкожного введения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Лейпрорелин</w:t>
            </w:r>
          </w:p>
        </w:tc>
        <w:tc>
          <w:tcPr>
            <w:tcW w:w="4706" w:type="dxa"/>
          </w:tcPr>
          <w:p w:rsidR="00F03BA4" w:rsidRDefault="00F03BA4">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F03BA4">
        <w:tc>
          <w:tcPr>
            <w:tcW w:w="567" w:type="dxa"/>
          </w:tcPr>
          <w:p w:rsidR="00F03BA4" w:rsidRDefault="00DE1035">
            <w:pPr>
              <w:pStyle w:val="ConsPlusNormal"/>
              <w:jc w:val="center"/>
            </w:pPr>
            <w:hyperlink r:id="rId452">
              <w:r w:rsidR="00F03BA4">
                <w:rPr>
                  <w:color w:val="0000FF"/>
                </w:rPr>
                <w:t>393</w:t>
              </w:r>
            </w:hyperlink>
          </w:p>
        </w:tc>
        <w:tc>
          <w:tcPr>
            <w:tcW w:w="3685" w:type="dxa"/>
          </w:tcPr>
          <w:p w:rsidR="00F03BA4" w:rsidRDefault="00F03BA4">
            <w:pPr>
              <w:pStyle w:val="ConsPlusNormal"/>
            </w:pPr>
            <w:r>
              <w:t>Леналидомид</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453">
              <w:r w:rsidR="00F03BA4">
                <w:rPr>
                  <w:color w:val="0000FF"/>
                </w:rPr>
                <w:t>394</w:t>
              </w:r>
            </w:hyperlink>
          </w:p>
        </w:tc>
        <w:tc>
          <w:tcPr>
            <w:tcW w:w="3685" w:type="dxa"/>
          </w:tcPr>
          <w:p w:rsidR="00F03BA4" w:rsidRDefault="00F03BA4">
            <w:pPr>
              <w:pStyle w:val="ConsPlusNormal"/>
            </w:pPr>
            <w:r>
              <w:t>Ленватиниб</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454">
              <w:r w:rsidR="00F03BA4">
                <w:rPr>
                  <w:color w:val="0000FF"/>
                </w:rPr>
                <w:t>395</w:t>
              </w:r>
            </w:hyperlink>
          </w:p>
        </w:tc>
        <w:tc>
          <w:tcPr>
            <w:tcW w:w="3685" w:type="dxa"/>
          </w:tcPr>
          <w:p w:rsidR="00F03BA4" w:rsidRDefault="00F03BA4">
            <w:pPr>
              <w:pStyle w:val="ConsPlusNormal"/>
            </w:pPr>
            <w:r>
              <w:t>Лефлуномид</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55">
              <w:r w:rsidR="00F03BA4">
                <w:rPr>
                  <w:color w:val="0000FF"/>
                </w:rPr>
                <w:t>396</w:t>
              </w:r>
            </w:hyperlink>
          </w:p>
        </w:tc>
        <w:tc>
          <w:tcPr>
            <w:tcW w:w="3685" w:type="dxa"/>
          </w:tcPr>
          <w:p w:rsidR="00F03BA4" w:rsidRDefault="00F03BA4">
            <w:pPr>
              <w:pStyle w:val="ConsPlusNormal"/>
            </w:pPr>
            <w:r>
              <w:t>Лидокаин</w:t>
            </w:r>
          </w:p>
        </w:tc>
        <w:tc>
          <w:tcPr>
            <w:tcW w:w="4706" w:type="dxa"/>
          </w:tcPr>
          <w:p w:rsidR="00F03BA4" w:rsidRDefault="00F03BA4">
            <w:pPr>
              <w:pStyle w:val="ConsPlusNormal"/>
            </w:pPr>
            <w:r>
              <w:t>гель для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Лидокаин</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Лидокаин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Лидокаин</w:t>
            </w:r>
          </w:p>
        </w:tc>
        <w:tc>
          <w:tcPr>
            <w:tcW w:w="4706" w:type="dxa"/>
          </w:tcPr>
          <w:p w:rsidR="00F03BA4" w:rsidRDefault="00F03BA4">
            <w:pPr>
              <w:pStyle w:val="ConsPlusNormal"/>
            </w:pPr>
            <w:r>
              <w:t>спрей для местного и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Лидокаин</w:t>
            </w:r>
          </w:p>
        </w:tc>
        <w:tc>
          <w:tcPr>
            <w:tcW w:w="4706" w:type="dxa"/>
          </w:tcPr>
          <w:p w:rsidR="00F03BA4" w:rsidRDefault="00F03BA4">
            <w:pPr>
              <w:pStyle w:val="ConsPlusNormal"/>
            </w:pPr>
            <w:r>
              <w:t xml:space="preserve">спрей для местного и наружного применения </w:t>
            </w:r>
            <w:proofErr w:type="gramStart"/>
            <w:r>
              <w:t>дозированный</w:t>
            </w:r>
            <w:proofErr w:type="gramEnd"/>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Лидокаин</w:t>
            </w:r>
          </w:p>
        </w:tc>
        <w:tc>
          <w:tcPr>
            <w:tcW w:w="4706" w:type="dxa"/>
          </w:tcPr>
          <w:p w:rsidR="00F03BA4" w:rsidRDefault="00F03BA4">
            <w:pPr>
              <w:pStyle w:val="ConsPlusNormal"/>
            </w:pPr>
            <w:r>
              <w:t xml:space="preserve">спрей для местного применения </w:t>
            </w:r>
            <w:proofErr w:type="gramStart"/>
            <w:r>
              <w:t>дозированный</w:t>
            </w:r>
            <w:proofErr w:type="gramEnd"/>
          </w:p>
        </w:tc>
      </w:tr>
      <w:tr w:rsidR="00F03BA4">
        <w:tc>
          <w:tcPr>
            <w:tcW w:w="567" w:type="dxa"/>
          </w:tcPr>
          <w:p w:rsidR="00F03BA4" w:rsidRDefault="00DE1035">
            <w:pPr>
              <w:pStyle w:val="ConsPlusNormal"/>
              <w:jc w:val="center"/>
            </w:pPr>
            <w:hyperlink r:id="rId456">
              <w:r w:rsidR="00F03BA4">
                <w:rPr>
                  <w:color w:val="0000FF"/>
                </w:rPr>
                <w:t>397</w:t>
              </w:r>
            </w:hyperlink>
          </w:p>
        </w:tc>
        <w:tc>
          <w:tcPr>
            <w:tcW w:w="3685" w:type="dxa"/>
          </w:tcPr>
          <w:p w:rsidR="00F03BA4" w:rsidRDefault="00F03BA4">
            <w:pPr>
              <w:pStyle w:val="ConsPlusNormal"/>
            </w:pPr>
            <w:r>
              <w:t>Лизиноприл</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57">
              <w:r w:rsidR="00F03BA4">
                <w:rPr>
                  <w:color w:val="0000FF"/>
                </w:rPr>
                <w:t>398</w:t>
              </w:r>
            </w:hyperlink>
          </w:p>
        </w:tc>
        <w:tc>
          <w:tcPr>
            <w:tcW w:w="3685" w:type="dxa"/>
          </w:tcPr>
          <w:p w:rsidR="00F03BA4" w:rsidRDefault="00F03BA4">
            <w:pPr>
              <w:pStyle w:val="ConsPlusNormal"/>
            </w:pPr>
            <w:r>
              <w:t>Ликсисенатид</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458">
              <w:r w:rsidR="00F03BA4">
                <w:rPr>
                  <w:color w:val="0000FF"/>
                </w:rPr>
                <w:t>399</w:t>
              </w:r>
            </w:hyperlink>
          </w:p>
        </w:tc>
        <w:tc>
          <w:tcPr>
            <w:tcW w:w="3685" w:type="dxa"/>
          </w:tcPr>
          <w:p w:rsidR="00F03BA4" w:rsidRDefault="00F03BA4">
            <w:pPr>
              <w:pStyle w:val="ConsPlusNormal"/>
            </w:pPr>
            <w:r>
              <w:t>Линаглиптин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59">
              <w:r w:rsidR="00F03BA4">
                <w:rPr>
                  <w:color w:val="0000FF"/>
                </w:rPr>
                <w:t>400</w:t>
              </w:r>
            </w:hyperlink>
          </w:p>
        </w:tc>
        <w:tc>
          <w:tcPr>
            <w:tcW w:w="3685" w:type="dxa"/>
          </w:tcPr>
          <w:p w:rsidR="00F03BA4" w:rsidRDefault="00F03BA4">
            <w:pPr>
              <w:pStyle w:val="ConsPlusNormal"/>
            </w:pPr>
            <w:r>
              <w:t>Линезолид</w:t>
            </w:r>
          </w:p>
        </w:tc>
        <w:tc>
          <w:tcPr>
            <w:tcW w:w="4706" w:type="dxa"/>
          </w:tcPr>
          <w:p w:rsidR="00F03BA4" w:rsidRDefault="00F03BA4">
            <w:pPr>
              <w:pStyle w:val="ConsPlusNormal"/>
            </w:pPr>
            <w:r>
              <w:t>гранулы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Линезолид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Линезолид</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60">
              <w:r w:rsidR="00F03BA4">
                <w:rPr>
                  <w:color w:val="0000FF"/>
                </w:rPr>
                <w:t>401</w:t>
              </w:r>
            </w:hyperlink>
          </w:p>
        </w:tc>
        <w:tc>
          <w:tcPr>
            <w:tcW w:w="3685" w:type="dxa"/>
          </w:tcPr>
          <w:p w:rsidR="00F03BA4" w:rsidRDefault="00F03BA4">
            <w:pPr>
              <w:pStyle w:val="ConsPlusNormal"/>
            </w:pPr>
            <w:r>
              <w:t>Лозартан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Лозартан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61">
              <w:r w:rsidR="00F03BA4">
                <w:rPr>
                  <w:color w:val="0000FF"/>
                </w:rPr>
                <w:t>402</w:t>
              </w:r>
            </w:hyperlink>
          </w:p>
        </w:tc>
        <w:tc>
          <w:tcPr>
            <w:tcW w:w="3685" w:type="dxa"/>
          </w:tcPr>
          <w:p w:rsidR="00F03BA4" w:rsidRDefault="00F03BA4">
            <w:pPr>
              <w:pStyle w:val="ConsPlusNormal"/>
            </w:pPr>
            <w:r>
              <w:t>Ломефлоксацин</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Ломефлоксацин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62">
              <w:r w:rsidR="00F03BA4">
                <w:rPr>
                  <w:color w:val="0000FF"/>
                </w:rPr>
                <w:t>403</w:t>
              </w:r>
            </w:hyperlink>
          </w:p>
        </w:tc>
        <w:tc>
          <w:tcPr>
            <w:tcW w:w="3685" w:type="dxa"/>
          </w:tcPr>
          <w:p w:rsidR="00F03BA4" w:rsidRDefault="00F03BA4">
            <w:pPr>
              <w:pStyle w:val="ConsPlusNormal"/>
            </w:pPr>
            <w:r>
              <w:t>Ломефлоксацин + пиразинамид + протионамид + этамбутол + пиридоксин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63">
              <w:r w:rsidR="00F03BA4">
                <w:rPr>
                  <w:color w:val="0000FF"/>
                </w:rPr>
                <w:t>404</w:t>
              </w:r>
            </w:hyperlink>
          </w:p>
        </w:tc>
        <w:tc>
          <w:tcPr>
            <w:tcW w:w="3685" w:type="dxa"/>
          </w:tcPr>
          <w:p w:rsidR="00F03BA4" w:rsidRDefault="00F03BA4">
            <w:pPr>
              <w:pStyle w:val="ConsPlusNormal"/>
            </w:pPr>
            <w:r>
              <w:t>Ломустин</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464">
              <w:r w:rsidR="00F03BA4">
                <w:rPr>
                  <w:color w:val="0000FF"/>
                </w:rPr>
                <w:t>405</w:t>
              </w:r>
            </w:hyperlink>
          </w:p>
        </w:tc>
        <w:tc>
          <w:tcPr>
            <w:tcW w:w="3685" w:type="dxa"/>
          </w:tcPr>
          <w:p w:rsidR="00F03BA4" w:rsidRDefault="00F03BA4">
            <w:pPr>
              <w:pStyle w:val="ConsPlusNormal"/>
            </w:pPr>
            <w:r>
              <w:t>Лоперамид</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Лоперамид</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Лоперамид</w:t>
            </w:r>
          </w:p>
        </w:tc>
        <w:tc>
          <w:tcPr>
            <w:tcW w:w="4706" w:type="dxa"/>
          </w:tcPr>
          <w:p w:rsidR="00F03BA4" w:rsidRDefault="00F03BA4">
            <w:pPr>
              <w:pStyle w:val="ConsPlusNormal"/>
            </w:pPr>
            <w:r>
              <w:t>таблетки жевательные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Лоперамид</w:t>
            </w:r>
          </w:p>
        </w:tc>
        <w:tc>
          <w:tcPr>
            <w:tcW w:w="4706" w:type="dxa"/>
          </w:tcPr>
          <w:p w:rsidR="00F03BA4" w:rsidRDefault="00F03BA4">
            <w:pPr>
              <w:pStyle w:val="ConsPlusNormal"/>
            </w:pPr>
            <w:r>
              <w:t>таблетки-лиофилизат</w:t>
            </w:r>
          </w:p>
        </w:tc>
      </w:tr>
      <w:tr w:rsidR="00F03BA4">
        <w:tc>
          <w:tcPr>
            <w:tcW w:w="567" w:type="dxa"/>
            <w:vMerge w:val="restart"/>
          </w:tcPr>
          <w:p w:rsidR="00F03BA4" w:rsidRDefault="00DE1035">
            <w:pPr>
              <w:pStyle w:val="ConsPlusNormal"/>
              <w:jc w:val="center"/>
            </w:pPr>
            <w:hyperlink r:id="rId465">
              <w:r w:rsidR="00F03BA4">
                <w:rPr>
                  <w:color w:val="0000FF"/>
                </w:rPr>
                <w:t>406</w:t>
              </w:r>
            </w:hyperlink>
          </w:p>
        </w:tc>
        <w:tc>
          <w:tcPr>
            <w:tcW w:w="3685" w:type="dxa"/>
          </w:tcPr>
          <w:p w:rsidR="00F03BA4" w:rsidRDefault="00F03BA4">
            <w:pPr>
              <w:pStyle w:val="ConsPlusNormal"/>
            </w:pPr>
            <w:r>
              <w:t>Лопинавир + ритонавир</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Лопинавир + ритонавир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66">
              <w:r w:rsidR="00F03BA4">
                <w:rPr>
                  <w:color w:val="0000FF"/>
                </w:rPr>
                <w:t>407</w:t>
              </w:r>
            </w:hyperlink>
          </w:p>
        </w:tc>
        <w:tc>
          <w:tcPr>
            <w:tcW w:w="3685" w:type="dxa"/>
          </w:tcPr>
          <w:p w:rsidR="00F03BA4" w:rsidRDefault="00F03BA4">
            <w:pPr>
              <w:pStyle w:val="ConsPlusNormal"/>
            </w:pPr>
            <w:r>
              <w:t>Лоразепам</w:t>
            </w:r>
          </w:p>
        </w:tc>
        <w:tc>
          <w:tcPr>
            <w:tcW w:w="4706" w:type="dxa"/>
          </w:tcPr>
          <w:p w:rsidR="00F03BA4" w:rsidRDefault="00F03BA4">
            <w:pPr>
              <w:pStyle w:val="ConsPlusNormal"/>
            </w:pPr>
            <w:r>
              <w:t>таблетки, покрытые оболочкой</w:t>
            </w:r>
          </w:p>
        </w:tc>
      </w:tr>
      <w:tr w:rsidR="00F03BA4">
        <w:tc>
          <w:tcPr>
            <w:tcW w:w="567" w:type="dxa"/>
            <w:vMerge w:val="restart"/>
          </w:tcPr>
          <w:p w:rsidR="00F03BA4" w:rsidRDefault="00DE1035">
            <w:pPr>
              <w:pStyle w:val="ConsPlusNormal"/>
              <w:jc w:val="center"/>
            </w:pPr>
            <w:hyperlink r:id="rId467">
              <w:r w:rsidR="00F03BA4">
                <w:rPr>
                  <w:color w:val="0000FF"/>
                </w:rPr>
                <w:t>408</w:t>
              </w:r>
            </w:hyperlink>
          </w:p>
        </w:tc>
        <w:tc>
          <w:tcPr>
            <w:tcW w:w="3685" w:type="dxa"/>
          </w:tcPr>
          <w:p w:rsidR="00F03BA4" w:rsidRDefault="00F03BA4">
            <w:pPr>
              <w:pStyle w:val="ConsPlusNormal"/>
            </w:pPr>
            <w:r>
              <w:t>Лоратадин</w:t>
            </w:r>
          </w:p>
        </w:tc>
        <w:tc>
          <w:tcPr>
            <w:tcW w:w="4706" w:type="dxa"/>
          </w:tcPr>
          <w:p w:rsidR="00F03BA4" w:rsidRDefault="00F03BA4">
            <w:pPr>
              <w:pStyle w:val="ConsPlusNormal"/>
            </w:pPr>
            <w:r>
              <w:t>сироп</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Лоратадин</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Лоратадин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68">
              <w:r w:rsidR="00F03BA4">
                <w:rPr>
                  <w:color w:val="0000FF"/>
                </w:rPr>
                <w:t>409</w:t>
              </w:r>
            </w:hyperlink>
          </w:p>
        </w:tc>
        <w:tc>
          <w:tcPr>
            <w:tcW w:w="3685" w:type="dxa"/>
          </w:tcPr>
          <w:p w:rsidR="00F03BA4" w:rsidRDefault="00F03BA4">
            <w:pPr>
              <w:pStyle w:val="ConsPlusNormal"/>
            </w:pPr>
            <w:r>
              <w:t>Луразидон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69">
              <w:r w:rsidR="00F03BA4">
                <w:rPr>
                  <w:color w:val="0000FF"/>
                </w:rPr>
                <w:t>410</w:t>
              </w:r>
            </w:hyperlink>
          </w:p>
        </w:tc>
        <w:tc>
          <w:tcPr>
            <w:tcW w:w="3685" w:type="dxa"/>
          </w:tcPr>
          <w:p w:rsidR="00F03BA4" w:rsidRDefault="00F03BA4">
            <w:pPr>
              <w:pStyle w:val="ConsPlusNormal"/>
            </w:pPr>
            <w:r>
              <w:t>Магния сульфат</w:t>
            </w:r>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470">
              <w:r w:rsidR="00F03BA4">
                <w:rPr>
                  <w:color w:val="0000FF"/>
                </w:rPr>
                <w:t>411</w:t>
              </w:r>
            </w:hyperlink>
          </w:p>
        </w:tc>
        <w:tc>
          <w:tcPr>
            <w:tcW w:w="3685" w:type="dxa"/>
          </w:tcPr>
          <w:p w:rsidR="00F03BA4" w:rsidRDefault="00F03BA4">
            <w:pPr>
              <w:pStyle w:val="ConsPlusNormal"/>
            </w:pPr>
            <w:r>
              <w:t>Макрогол</w:t>
            </w:r>
          </w:p>
        </w:tc>
        <w:tc>
          <w:tcPr>
            <w:tcW w:w="4706" w:type="dxa"/>
          </w:tcPr>
          <w:p w:rsidR="00F03BA4" w:rsidRDefault="00F03BA4">
            <w:pPr>
              <w:pStyle w:val="ConsPlusNormal"/>
            </w:pPr>
            <w:r>
              <w:t>порошок для приготовления раствора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Макрогол</w:t>
            </w:r>
          </w:p>
        </w:tc>
        <w:tc>
          <w:tcPr>
            <w:tcW w:w="4706" w:type="dxa"/>
          </w:tcPr>
          <w:p w:rsidR="00F03BA4" w:rsidRDefault="00F03BA4">
            <w:pPr>
              <w:pStyle w:val="ConsPlusNormal"/>
            </w:pPr>
            <w:r>
              <w:t>порошок для приготовления раствора для приема внутрь (для детей)</w:t>
            </w:r>
          </w:p>
        </w:tc>
      </w:tr>
      <w:tr w:rsidR="00F03BA4">
        <w:tc>
          <w:tcPr>
            <w:tcW w:w="567" w:type="dxa"/>
            <w:vMerge w:val="restart"/>
          </w:tcPr>
          <w:p w:rsidR="00F03BA4" w:rsidRDefault="00DE1035">
            <w:pPr>
              <w:pStyle w:val="ConsPlusNormal"/>
              <w:jc w:val="center"/>
            </w:pPr>
            <w:hyperlink r:id="rId471">
              <w:r w:rsidR="00F03BA4">
                <w:rPr>
                  <w:color w:val="0000FF"/>
                </w:rPr>
                <w:t>412</w:t>
              </w:r>
            </w:hyperlink>
          </w:p>
        </w:tc>
        <w:tc>
          <w:tcPr>
            <w:tcW w:w="3685" w:type="dxa"/>
          </w:tcPr>
          <w:p w:rsidR="00F03BA4" w:rsidRDefault="00F03BA4">
            <w:pPr>
              <w:pStyle w:val="ConsPlusNormal"/>
            </w:pPr>
            <w:r>
              <w:t>Маннитол</w:t>
            </w:r>
          </w:p>
        </w:tc>
        <w:tc>
          <w:tcPr>
            <w:tcW w:w="4706" w:type="dxa"/>
          </w:tcPr>
          <w:p w:rsidR="00F03BA4" w:rsidRDefault="00F03BA4">
            <w:pPr>
              <w:pStyle w:val="ConsPlusNormal"/>
            </w:pPr>
            <w:r>
              <w:t>порошок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Маннитол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tcPr>
          <w:p w:rsidR="00F03BA4" w:rsidRDefault="00DE1035">
            <w:pPr>
              <w:pStyle w:val="ConsPlusNormal"/>
              <w:jc w:val="center"/>
            </w:pPr>
            <w:hyperlink r:id="rId472">
              <w:r w:rsidR="00F03BA4">
                <w:rPr>
                  <w:color w:val="0000FF"/>
                </w:rPr>
                <w:t>413</w:t>
              </w:r>
            </w:hyperlink>
          </w:p>
        </w:tc>
        <w:tc>
          <w:tcPr>
            <w:tcW w:w="3685" w:type="dxa"/>
          </w:tcPr>
          <w:p w:rsidR="00F03BA4" w:rsidRDefault="00F03BA4">
            <w:pPr>
              <w:pStyle w:val="ConsPlusNormal"/>
            </w:pPr>
            <w:r>
              <w:t>Маравирок</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73">
              <w:r w:rsidR="00F03BA4">
                <w:rPr>
                  <w:color w:val="0000FF"/>
                </w:rPr>
                <w:t>414</w:t>
              </w:r>
            </w:hyperlink>
          </w:p>
        </w:tc>
        <w:tc>
          <w:tcPr>
            <w:tcW w:w="3685" w:type="dxa"/>
          </w:tcPr>
          <w:p w:rsidR="00F03BA4" w:rsidRDefault="00F03BA4">
            <w:pPr>
              <w:pStyle w:val="ConsPlusNormal"/>
            </w:pPr>
            <w:r>
              <w:t>Мацитентан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74">
              <w:r w:rsidR="00F03BA4">
                <w:rPr>
                  <w:color w:val="0000FF"/>
                </w:rPr>
                <w:t>415</w:t>
              </w:r>
            </w:hyperlink>
          </w:p>
        </w:tc>
        <w:tc>
          <w:tcPr>
            <w:tcW w:w="3685" w:type="dxa"/>
          </w:tcPr>
          <w:p w:rsidR="00F03BA4" w:rsidRDefault="00F03BA4">
            <w:pPr>
              <w:pStyle w:val="ConsPlusNormal"/>
            </w:pPr>
            <w:r>
              <w:t>Мебеверин</w:t>
            </w:r>
          </w:p>
        </w:tc>
        <w:tc>
          <w:tcPr>
            <w:tcW w:w="4706" w:type="dxa"/>
          </w:tcPr>
          <w:p w:rsidR="00F03BA4" w:rsidRDefault="00F03BA4">
            <w:pPr>
              <w:pStyle w:val="ConsPlusNormal"/>
            </w:pPr>
            <w:r>
              <w:t>капсулы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Мебеверин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Мебеверин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Мебеверин</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tcPr>
          <w:p w:rsidR="00F03BA4" w:rsidRDefault="00DE1035">
            <w:pPr>
              <w:pStyle w:val="ConsPlusNormal"/>
              <w:jc w:val="center"/>
            </w:pPr>
            <w:hyperlink r:id="rId475">
              <w:r w:rsidR="00F03BA4">
                <w:rPr>
                  <w:color w:val="0000FF"/>
                </w:rPr>
                <w:t>416</w:t>
              </w:r>
            </w:hyperlink>
          </w:p>
        </w:tc>
        <w:tc>
          <w:tcPr>
            <w:tcW w:w="3685" w:type="dxa"/>
          </w:tcPr>
          <w:p w:rsidR="00F03BA4" w:rsidRDefault="00F03BA4">
            <w:pPr>
              <w:pStyle w:val="ConsPlusNormal"/>
            </w:pPr>
            <w:r>
              <w:t>Мебендазол</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76">
              <w:r w:rsidR="00F03BA4">
                <w:rPr>
                  <w:color w:val="0000FF"/>
                </w:rPr>
                <w:t>417</w:t>
              </w:r>
            </w:hyperlink>
          </w:p>
        </w:tc>
        <w:tc>
          <w:tcPr>
            <w:tcW w:w="3685" w:type="dxa"/>
          </w:tcPr>
          <w:p w:rsidR="00F03BA4" w:rsidRDefault="00F03BA4">
            <w:pPr>
              <w:pStyle w:val="ConsPlusNormal"/>
            </w:pPr>
            <w:r>
              <w:t xml:space="preserve">Меброфенин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477">
              <w:r w:rsidR="00F03BA4">
                <w:rPr>
                  <w:color w:val="0000FF"/>
                </w:rPr>
                <w:t>418</w:t>
              </w:r>
            </w:hyperlink>
          </w:p>
        </w:tc>
        <w:tc>
          <w:tcPr>
            <w:tcW w:w="3685" w:type="dxa"/>
          </w:tcPr>
          <w:p w:rsidR="00F03BA4" w:rsidRDefault="00F03BA4">
            <w:pPr>
              <w:pStyle w:val="ConsPlusNormal"/>
            </w:pPr>
            <w:r>
              <w:t>Меглюмина акридонацетат</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tcPr>
          <w:p w:rsidR="00F03BA4" w:rsidRDefault="00DE1035">
            <w:pPr>
              <w:pStyle w:val="ConsPlusNormal"/>
              <w:jc w:val="center"/>
            </w:pPr>
            <w:hyperlink r:id="rId478">
              <w:r w:rsidR="00F03BA4">
                <w:rPr>
                  <w:color w:val="0000FF"/>
                </w:rPr>
                <w:t>419</w:t>
              </w:r>
            </w:hyperlink>
          </w:p>
        </w:tc>
        <w:tc>
          <w:tcPr>
            <w:tcW w:w="3685" w:type="dxa"/>
          </w:tcPr>
          <w:p w:rsidR="00F03BA4" w:rsidRDefault="00F03BA4">
            <w:pPr>
              <w:pStyle w:val="ConsPlusNormal"/>
            </w:pPr>
            <w:r>
              <w:t xml:space="preserve">Меглюмина натрия сукцинат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val="restart"/>
          </w:tcPr>
          <w:p w:rsidR="00F03BA4" w:rsidRDefault="00DE1035">
            <w:pPr>
              <w:pStyle w:val="ConsPlusNormal"/>
              <w:jc w:val="center"/>
            </w:pPr>
            <w:hyperlink r:id="rId479">
              <w:r w:rsidR="00F03BA4">
                <w:rPr>
                  <w:color w:val="0000FF"/>
                </w:rPr>
                <w:t>420</w:t>
              </w:r>
            </w:hyperlink>
          </w:p>
        </w:tc>
        <w:tc>
          <w:tcPr>
            <w:tcW w:w="3685" w:type="dxa"/>
          </w:tcPr>
          <w:p w:rsidR="00F03BA4" w:rsidRDefault="00F03BA4">
            <w:pPr>
              <w:pStyle w:val="ConsPlusNormal"/>
            </w:pPr>
            <w:r>
              <w:t>Медроксипрогестерон</w:t>
            </w:r>
          </w:p>
        </w:tc>
        <w:tc>
          <w:tcPr>
            <w:tcW w:w="4706" w:type="dxa"/>
          </w:tcPr>
          <w:p w:rsidR="00F03BA4" w:rsidRDefault="00F03BA4">
            <w:pPr>
              <w:pStyle w:val="ConsPlusNormal"/>
            </w:pPr>
            <w:r>
              <w:t>суспензия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Медроксипрогестерон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480">
              <w:r w:rsidR="00F03BA4">
                <w:rPr>
                  <w:color w:val="0000FF"/>
                </w:rPr>
                <w:t>421</w:t>
              </w:r>
            </w:hyperlink>
          </w:p>
        </w:tc>
        <w:tc>
          <w:tcPr>
            <w:tcW w:w="3685" w:type="dxa"/>
          </w:tcPr>
          <w:p w:rsidR="00F03BA4" w:rsidRDefault="00F03BA4">
            <w:pPr>
              <w:pStyle w:val="ConsPlusNormal"/>
            </w:pPr>
            <w:r>
              <w:t xml:space="preserve">Мелфалан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внутрисосудистого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Мелфалан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81">
              <w:r w:rsidR="00F03BA4">
                <w:rPr>
                  <w:color w:val="0000FF"/>
                </w:rPr>
                <w:t>422</w:t>
              </w:r>
            </w:hyperlink>
          </w:p>
        </w:tc>
        <w:tc>
          <w:tcPr>
            <w:tcW w:w="3685" w:type="dxa"/>
          </w:tcPr>
          <w:p w:rsidR="00F03BA4" w:rsidRDefault="00F03BA4">
            <w:pPr>
              <w:pStyle w:val="ConsPlusNormal"/>
            </w:pPr>
            <w:r>
              <w:t>Мемантин</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Мемантин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482">
              <w:r w:rsidR="00F03BA4">
                <w:rPr>
                  <w:color w:val="0000FF"/>
                </w:rPr>
                <w:t>423</w:t>
              </w:r>
            </w:hyperlink>
          </w:p>
        </w:tc>
        <w:tc>
          <w:tcPr>
            <w:tcW w:w="3685" w:type="dxa"/>
          </w:tcPr>
          <w:p w:rsidR="00F03BA4" w:rsidRDefault="00F03BA4">
            <w:pPr>
              <w:pStyle w:val="ConsPlusNormal"/>
            </w:pPr>
            <w:r>
              <w:t>Менадиона натрия бисульфит</w:t>
            </w:r>
          </w:p>
        </w:tc>
        <w:tc>
          <w:tcPr>
            <w:tcW w:w="4706" w:type="dxa"/>
          </w:tcPr>
          <w:p w:rsidR="00F03BA4" w:rsidRDefault="00F03BA4">
            <w:pPr>
              <w:pStyle w:val="ConsPlusNormal"/>
            </w:pPr>
            <w:r>
              <w:t>раствор для внутримышечного введения</w:t>
            </w:r>
          </w:p>
        </w:tc>
      </w:tr>
      <w:tr w:rsidR="00F03BA4">
        <w:tc>
          <w:tcPr>
            <w:tcW w:w="567" w:type="dxa"/>
          </w:tcPr>
          <w:p w:rsidR="00F03BA4" w:rsidRDefault="00DE1035">
            <w:pPr>
              <w:pStyle w:val="ConsPlusNormal"/>
              <w:jc w:val="center"/>
            </w:pPr>
            <w:hyperlink r:id="rId483">
              <w:r w:rsidR="00F03BA4">
                <w:rPr>
                  <w:color w:val="0000FF"/>
                </w:rPr>
                <w:t>424</w:t>
              </w:r>
            </w:hyperlink>
          </w:p>
        </w:tc>
        <w:tc>
          <w:tcPr>
            <w:tcW w:w="3685" w:type="dxa"/>
          </w:tcPr>
          <w:p w:rsidR="00F03BA4" w:rsidRDefault="00F03BA4">
            <w:pPr>
              <w:pStyle w:val="ConsPlusNormal"/>
            </w:pPr>
            <w:r>
              <w:t>Меполизумаб</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tcPr>
          <w:p w:rsidR="00F03BA4" w:rsidRDefault="00DE1035">
            <w:pPr>
              <w:pStyle w:val="ConsPlusNormal"/>
              <w:jc w:val="center"/>
            </w:pPr>
            <w:hyperlink r:id="rId484">
              <w:r w:rsidR="00F03BA4">
                <w:rPr>
                  <w:color w:val="0000FF"/>
                </w:rPr>
                <w:t>425</w:t>
              </w:r>
            </w:hyperlink>
          </w:p>
        </w:tc>
        <w:tc>
          <w:tcPr>
            <w:tcW w:w="3685" w:type="dxa"/>
          </w:tcPr>
          <w:p w:rsidR="00F03BA4" w:rsidRDefault="00F03BA4">
            <w:pPr>
              <w:pStyle w:val="ConsPlusNormal"/>
            </w:pPr>
            <w:r>
              <w:t>Меркаптопурин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85">
              <w:r w:rsidR="00F03BA4">
                <w:rPr>
                  <w:color w:val="0000FF"/>
                </w:rPr>
                <w:t>426</w:t>
              </w:r>
            </w:hyperlink>
          </w:p>
        </w:tc>
        <w:tc>
          <w:tcPr>
            <w:tcW w:w="3685" w:type="dxa"/>
          </w:tcPr>
          <w:p w:rsidR="00F03BA4" w:rsidRDefault="00F03BA4">
            <w:pPr>
              <w:pStyle w:val="ConsPlusNormal"/>
            </w:pPr>
            <w:r>
              <w:t xml:space="preserve">Меропенем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486">
              <w:r w:rsidR="00F03BA4">
                <w:rPr>
                  <w:color w:val="0000FF"/>
                </w:rPr>
                <w:t>427</w:t>
              </w:r>
            </w:hyperlink>
          </w:p>
        </w:tc>
        <w:tc>
          <w:tcPr>
            <w:tcW w:w="3685" w:type="dxa"/>
          </w:tcPr>
          <w:p w:rsidR="00F03BA4" w:rsidRDefault="00F03BA4">
            <w:pPr>
              <w:pStyle w:val="ConsPlusNormal"/>
            </w:pPr>
            <w:r>
              <w:t>Месалазин</w:t>
            </w:r>
          </w:p>
        </w:tc>
        <w:tc>
          <w:tcPr>
            <w:tcW w:w="4706" w:type="dxa"/>
          </w:tcPr>
          <w:p w:rsidR="00F03BA4" w:rsidRDefault="00F03BA4">
            <w:pPr>
              <w:pStyle w:val="ConsPlusNormal"/>
            </w:pPr>
            <w:r>
              <w:t>суппозитории ректальные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Месалазин</w:t>
            </w:r>
          </w:p>
        </w:tc>
        <w:tc>
          <w:tcPr>
            <w:tcW w:w="4706" w:type="dxa"/>
          </w:tcPr>
          <w:p w:rsidR="00F03BA4" w:rsidRDefault="00F03BA4">
            <w:pPr>
              <w:pStyle w:val="ConsPlusNormal"/>
            </w:pPr>
            <w:r>
              <w:t>суспензия ректальная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Месалазин</w:t>
            </w:r>
          </w:p>
        </w:tc>
        <w:tc>
          <w:tcPr>
            <w:tcW w:w="4706" w:type="dxa"/>
          </w:tcPr>
          <w:p w:rsidR="00F03BA4" w:rsidRDefault="00F03BA4">
            <w:pPr>
              <w:pStyle w:val="ConsPlusNormal"/>
            </w:pPr>
            <w:r>
              <w:t>таблетки кишечнорастворимые с пролонгированным высвобождением,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Месалазин</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Месалазин</w:t>
            </w:r>
          </w:p>
        </w:tc>
        <w:tc>
          <w:tcPr>
            <w:tcW w:w="4706" w:type="dxa"/>
          </w:tcPr>
          <w:p w:rsidR="00F03BA4" w:rsidRDefault="00F03BA4">
            <w:pPr>
              <w:pStyle w:val="ConsPlusNormal"/>
            </w:pPr>
            <w:r>
              <w:t>таблетки, покрытые кишечнорастворимой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Месалазин</w:t>
            </w:r>
          </w:p>
        </w:tc>
        <w:tc>
          <w:tcPr>
            <w:tcW w:w="4706" w:type="dxa"/>
          </w:tcPr>
          <w:p w:rsidR="00F03BA4" w:rsidRDefault="00F03BA4">
            <w:pPr>
              <w:pStyle w:val="ConsPlusNormal"/>
            </w:pPr>
            <w:r>
              <w:t>таблетки кишечнорастворимые,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Месалазин</w:t>
            </w:r>
          </w:p>
        </w:tc>
        <w:tc>
          <w:tcPr>
            <w:tcW w:w="4706" w:type="dxa"/>
          </w:tcPr>
          <w:p w:rsidR="00F03BA4" w:rsidRDefault="00F03BA4">
            <w:pPr>
              <w:pStyle w:val="ConsPlusNormal"/>
            </w:pPr>
            <w:r>
              <w:t>таблетки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Месалазин</w:t>
            </w:r>
          </w:p>
        </w:tc>
        <w:tc>
          <w:tcPr>
            <w:tcW w:w="4706" w:type="dxa"/>
          </w:tcPr>
          <w:p w:rsidR="00F03BA4" w:rsidRDefault="00F03BA4">
            <w:pPr>
              <w:pStyle w:val="ConsPlusNormal"/>
            </w:pPr>
            <w:r>
              <w:t>таблетки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Месалазин</w:t>
            </w:r>
          </w:p>
        </w:tc>
        <w:tc>
          <w:tcPr>
            <w:tcW w:w="4706" w:type="dxa"/>
          </w:tcPr>
          <w:p w:rsidR="00F03BA4" w:rsidRDefault="00F03BA4">
            <w:pPr>
              <w:pStyle w:val="ConsPlusNormal"/>
            </w:pPr>
            <w:r>
              <w:t>гранулы кишечнорастворимые с пролонгированным высвобождением,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Месалазин</w:t>
            </w:r>
          </w:p>
        </w:tc>
        <w:tc>
          <w:tcPr>
            <w:tcW w:w="4706" w:type="dxa"/>
          </w:tcPr>
          <w:p w:rsidR="00F03BA4" w:rsidRDefault="00F03BA4">
            <w:pPr>
              <w:pStyle w:val="ConsPlusNormal"/>
            </w:pPr>
            <w:r>
              <w:t>гранулы с пролонгированным высвобождением для приема внутрь</w:t>
            </w:r>
          </w:p>
        </w:tc>
      </w:tr>
      <w:tr w:rsidR="00F03BA4">
        <w:tc>
          <w:tcPr>
            <w:tcW w:w="567" w:type="dxa"/>
          </w:tcPr>
          <w:p w:rsidR="00F03BA4" w:rsidRDefault="00DE1035">
            <w:pPr>
              <w:pStyle w:val="ConsPlusNormal"/>
              <w:jc w:val="center"/>
            </w:pPr>
            <w:hyperlink r:id="rId487">
              <w:r w:rsidR="00F03BA4">
                <w:rPr>
                  <w:color w:val="0000FF"/>
                </w:rPr>
                <w:t>428</w:t>
              </w:r>
            </w:hyperlink>
          </w:p>
        </w:tc>
        <w:tc>
          <w:tcPr>
            <w:tcW w:w="3685" w:type="dxa"/>
          </w:tcPr>
          <w:p w:rsidR="00F03BA4" w:rsidRDefault="00F03BA4">
            <w:pPr>
              <w:pStyle w:val="ConsPlusNormal"/>
            </w:pPr>
            <w:r>
              <w:t xml:space="preserve">Месна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488">
              <w:r w:rsidR="00F03BA4">
                <w:rPr>
                  <w:color w:val="0000FF"/>
                </w:rPr>
                <w:t>429</w:t>
              </w:r>
            </w:hyperlink>
          </w:p>
        </w:tc>
        <w:tc>
          <w:tcPr>
            <w:tcW w:w="3685" w:type="dxa"/>
          </w:tcPr>
          <w:p w:rsidR="00F03BA4" w:rsidRDefault="00F03BA4">
            <w:pPr>
              <w:pStyle w:val="ConsPlusNormal"/>
            </w:pPr>
            <w:r>
              <w:t>Метилдопа</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489">
              <w:r w:rsidR="00F03BA4">
                <w:rPr>
                  <w:color w:val="0000FF"/>
                </w:rPr>
                <w:t>430</w:t>
              </w:r>
            </w:hyperlink>
          </w:p>
        </w:tc>
        <w:tc>
          <w:tcPr>
            <w:tcW w:w="3685" w:type="dxa"/>
          </w:tcPr>
          <w:p w:rsidR="00F03BA4" w:rsidRDefault="00F03BA4">
            <w:pPr>
              <w:pStyle w:val="ConsPlusNormal"/>
            </w:pPr>
            <w:r>
              <w:t>Метилпреднизолон</w:t>
            </w:r>
          </w:p>
        </w:tc>
        <w:tc>
          <w:tcPr>
            <w:tcW w:w="4706" w:type="dxa"/>
          </w:tcPr>
          <w:p w:rsidR="00F03BA4" w:rsidRDefault="00F03BA4">
            <w:pPr>
              <w:pStyle w:val="ConsPlusNormal"/>
            </w:pPr>
            <w:r>
              <w:t>лиофилизат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Метилпреднизолон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90">
              <w:r w:rsidR="00F03BA4">
                <w:rPr>
                  <w:color w:val="0000FF"/>
                </w:rPr>
                <w:t>431</w:t>
              </w:r>
            </w:hyperlink>
          </w:p>
        </w:tc>
        <w:tc>
          <w:tcPr>
            <w:tcW w:w="3685" w:type="dxa"/>
          </w:tcPr>
          <w:p w:rsidR="00F03BA4" w:rsidRDefault="00F03BA4">
            <w:pPr>
              <w:pStyle w:val="ConsPlusNormal"/>
            </w:pPr>
            <w:r>
              <w:t xml:space="preserve">Метилэргометрин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tcPr>
          <w:p w:rsidR="00F03BA4" w:rsidRDefault="00DE1035">
            <w:pPr>
              <w:pStyle w:val="ConsPlusNormal"/>
              <w:jc w:val="center"/>
            </w:pPr>
            <w:hyperlink r:id="rId491">
              <w:r w:rsidR="00F03BA4">
                <w:rPr>
                  <w:color w:val="0000FF"/>
                </w:rPr>
                <w:t>432</w:t>
              </w:r>
            </w:hyperlink>
          </w:p>
        </w:tc>
        <w:tc>
          <w:tcPr>
            <w:tcW w:w="3685" w:type="dxa"/>
          </w:tcPr>
          <w:p w:rsidR="00F03BA4" w:rsidRDefault="00F03BA4">
            <w:pPr>
              <w:pStyle w:val="ConsPlusNormal"/>
            </w:pPr>
            <w:r>
              <w:t>Метионил-глутамил-гистидил-фенилаланил-пролил-глицил-пролин</w:t>
            </w:r>
          </w:p>
        </w:tc>
        <w:tc>
          <w:tcPr>
            <w:tcW w:w="4706" w:type="dxa"/>
          </w:tcPr>
          <w:p w:rsidR="00F03BA4" w:rsidRDefault="00F03BA4">
            <w:pPr>
              <w:pStyle w:val="ConsPlusNormal"/>
            </w:pPr>
            <w:r>
              <w:t>капли назальные</w:t>
            </w:r>
          </w:p>
        </w:tc>
      </w:tr>
      <w:tr w:rsidR="00F03BA4">
        <w:tc>
          <w:tcPr>
            <w:tcW w:w="567" w:type="dxa"/>
            <w:vMerge w:val="restart"/>
          </w:tcPr>
          <w:p w:rsidR="00F03BA4" w:rsidRDefault="00DE1035">
            <w:pPr>
              <w:pStyle w:val="ConsPlusNormal"/>
              <w:jc w:val="center"/>
            </w:pPr>
            <w:hyperlink r:id="rId492">
              <w:r w:rsidR="00F03BA4">
                <w:rPr>
                  <w:color w:val="0000FF"/>
                </w:rPr>
                <w:t>433</w:t>
              </w:r>
            </w:hyperlink>
          </w:p>
        </w:tc>
        <w:tc>
          <w:tcPr>
            <w:tcW w:w="3685" w:type="dxa"/>
          </w:tcPr>
          <w:p w:rsidR="00F03BA4" w:rsidRDefault="00F03BA4">
            <w:pPr>
              <w:pStyle w:val="ConsPlusNormal"/>
            </w:pPr>
            <w:r>
              <w:t>Метоклопрамид</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Метоклопрамид</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Метоклопрамид</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Метоклопрамид</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93">
              <w:r w:rsidR="00F03BA4">
                <w:rPr>
                  <w:color w:val="0000FF"/>
                </w:rPr>
                <w:t>434</w:t>
              </w:r>
            </w:hyperlink>
          </w:p>
        </w:tc>
        <w:tc>
          <w:tcPr>
            <w:tcW w:w="3685" w:type="dxa"/>
          </w:tcPr>
          <w:p w:rsidR="00F03BA4" w:rsidRDefault="00F03BA4">
            <w:pPr>
              <w:pStyle w:val="ConsPlusNormal"/>
            </w:pPr>
            <w:r>
              <w:t xml:space="preserve">Метоксиполиэтиленгликоль-эпоэтин </w:t>
            </w:r>
            <w:r>
              <w:lastRenderedPageBreak/>
              <w:t>бета</w:t>
            </w:r>
          </w:p>
        </w:tc>
        <w:tc>
          <w:tcPr>
            <w:tcW w:w="4706" w:type="dxa"/>
          </w:tcPr>
          <w:p w:rsidR="00F03BA4" w:rsidRDefault="00F03BA4">
            <w:pPr>
              <w:pStyle w:val="ConsPlusNormal"/>
            </w:pPr>
            <w:r>
              <w:lastRenderedPageBreak/>
              <w:t xml:space="preserve">раствор для внутривенного и подкожного </w:t>
            </w:r>
            <w:r>
              <w:lastRenderedPageBreak/>
              <w:t>введения</w:t>
            </w:r>
          </w:p>
        </w:tc>
      </w:tr>
      <w:tr w:rsidR="00F03BA4">
        <w:tc>
          <w:tcPr>
            <w:tcW w:w="567" w:type="dxa"/>
            <w:vMerge w:val="restart"/>
          </w:tcPr>
          <w:p w:rsidR="00F03BA4" w:rsidRDefault="00DE1035">
            <w:pPr>
              <w:pStyle w:val="ConsPlusNormal"/>
              <w:jc w:val="center"/>
            </w:pPr>
            <w:hyperlink r:id="rId494">
              <w:r w:rsidR="00F03BA4">
                <w:rPr>
                  <w:color w:val="0000FF"/>
                </w:rPr>
                <w:t>435</w:t>
              </w:r>
            </w:hyperlink>
          </w:p>
        </w:tc>
        <w:tc>
          <w:tcPr>
            <w:tcW w:w="3685" w:type="dxa"/>
          </w:tcPr>
          <w:p w:rsidR="00F03BA4" w:rsidRDefault="00F03BA4">
            <w:pPr>
              <w:pStyle w:val="ConsPlusNormal"/>
            </w:pPr>
            <w:r>
              <w:t xml:space="preserve">Метопролол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Метопролол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Метопролол</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Метопролол</w:t>
            </w:r>
          </w:p>
        </w:tc>
        <w:tc>
          <w:tcPr>
            <w:tcW w:w="4706" w:type="dxa"/>
          </w:tcPr>
          <w:p w:rsidR="00F03BA4" w:rsidRDefault="00F03BA4">
            <w:pPr>
              <w:pStyle w:val="ConsPlusNormal"/>
            </w:pPr>
            <w:r>
              <w:t>таблетки с пролонгированным высвобождением,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Метопролол</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vMerge w:val="restart"/>
          </w:tcPr>
          <w:p w:rsidR="00F03BA4" w:rsidRDefault="00DE1035">
            <w:pPr>
              <w:pStyle w:val="ConsPlusNormal"/>
              <w:jc w:val="center"/>
            </w:pPr>
            <w:hyperlink r:id="rId495">
              <w:r w:rsidR="00F03BA4">
                <w:rPr>
                  <w:color w:val="0000FF"/>
                </w:rPr>
                <w:t>436</w:t>
              </w:r>
            </w:hyperlink>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концентрат для приготовления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лиофилизат для приготовления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лиофилизат для приготовления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раствор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Метотрексат</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96">
              <w:r w:rsidR="00F03BA4">
                <w:rPr>
                  <w:color w:val="0000FF"/>
                </w:rPr>
                <w:t>437</w:t>
              </w:r>
            </w:hyperlink>
          </w:p>
        </w:tc>
        <w:tc>
          <w:tcPr>
            <w:tcW w:w="3685" w:type="dxa"/>
          </w:tcPr>
          <w:p w:rsidR="00F03BA4" w:rsidRDefault="00F03BA4">
            <w:pPr>
              <w:pStyle w:val="ConsPlusNormal"/>
            </w:pPr>
            <w:r>
              <w:t xml:space="preserve">Метронидазол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Метронидазол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Метронидазол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497">
              <w:r w:rsidR="00F03BA4">
                <w:rPr>
                  <w:color w:val="0000FF"/>
                </w:rPr>
                <w:t>438</w:t>
              </w:r>
            </w:hyperlink>
          </w:p>
        </w:tc>
        <w:tc>
          <w:tcPr>
            <w:tcW w:w="3685" w:type="dxa"/>
          </w:tcPr>
          <w:p w:rsidR="00F03BA4" w:rsidRDefault="00F03BA4">
            <w:pPr>
              <w:pStyle w:val="ConsPlusNormal"/>
            </w:pPr>
            <w:r>
              <w:t>Метформин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Метформин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Метформин</w:t>
            </w:r>
          </w:p>
        </w:tc>
        <w:tc>
          <w:tcPr>
            <w:tcW w:w="4706" w:type="dxa"/>
          </w:tcPr>
          <w:p w:rsidR="00F03BA4" w:rsidRDefault="00F03BA4">
            <w:pPr>
              <w:pStyle w:val="ConsPlusNormal"/>
            </w:pPr>
            <w:r>
              <w:t>таблетки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Метформин</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Метформин</w:t>
            </w:r>
          </w:p>
        </w:tc>
        <w:tc>
          <w:tcPr>
            <w:tcW w:w="4706" w:type="dxa"/>
          </w:tcPr>
          <w:p w:rsidR="00F03BA4" w:rsidRDefault="00F03BA4">
            <w:pPr>
              <w:pStyle w:val="ConsPlusNormal"/>
            </w:pPr>
            <w:r>
              <w:t>таблетки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Метформин</w:t>
            </w:r>
          </w:p>
        </w:tc>
        <w:tc>
          <w:tcPr>
            <w:tcW w:w="4706" w:type="dxa"/>
          </w:tcPr>
          <w:p w:rsidR="00F03BA4" w:rsidRDefault="00F03BA4">
            <w:pPr>
              <w:pStyle w:val="ConsPlusNormal"/>
            </w:pPr>
            <w:r>
              <w:t xml:space="preserve">таблетки с пролонгированным высвобождением, покрытые пленочной </w:t>
            </w:r>
            <w:r>
              <w:lastRenderedPageBreak/>
              <w:t>оболочкой</w:t>
            </w:r>
          </w:p>
        </w:tc>
      </w:tr>
      <w:tr w:rsidR="00F03BA4">
        <w:tc>
          <w:tcPr>
            <w:tcW w:w="567" w:type="dxa"/>
          </w:tcPr>
          <w:p w:rsidR="00F03BA4" w:rsidRDefault="00DE1035">
            <w:pPr>
              <w:pStyle w:val="ConsPlusNormal"/>
              <w:jc w:val="center"/>
            </w:pPr>
            <w:hyperlink r:id="rId498">
              <w:r w:rsidR="00F03BA4">
                <w:rPr>
                  <w:color w:val="0000FF"/>
                </w:rPr>
                <w:t>439</w:t>
              </w:r>
            </w:hyperlink>
          </w:p>
        </w:tc>
        <w:tc>
          <w:tcPr>
            <w:tcW w:w="3685" w:type="dxa"/>
          </w:tcPr>
          <w:p w:rsidR="00F03BA4" w:rsidRDefault="00F03BA4">
            <w:pPr>
              <w:pStyle w:val="ConsPlusNormal"/>
            </w:pPr>
            <w:r>
              <w:t>Мефлохин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499">
              <w:r w:rsidR="00F03BA4">
                <w:rPr>
                  <w:color w:val="0000FF"/>
                </w:rPr>
                <w:t>440</w:t>
              </w:r>
            </w:hyperlink>
          </w:p>
        </w:tc>
        <w:tc>
          <w:tcPr>
            <w:tcW w:w="3685" w:type="dxa"/>
          </w:tcPr>
          <w:p w:rsidR="00F03BA4" w:rsidRDefault="00F03BA4">
            <w:pPr>
              <w:pStyle w:val="ConsPlusNormal"/>
            </w:pPr>
            <w:r>
              <w:t>Миглустат</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500">
              <w:r w:rsidR="00F03BA4">
                <w:rPr>
                  <w:color w:val="0000FF"/>
                </w:rPr>
                <w:t>441</w:t>
              </w:r>
            </w:hyperlink>
          </w:p>
        </w:tc>
        <w:tc>
          <w:tcPr>
            <w:tcW w:w="3685" w:type="dxa"/>
          </w:tcPr>
          <w:p w:rsidR="00F03BA4" w:rsidRDefault="00F03BA4">
            <w:pPr>
              <w:pStyle w:val="ConsPlusNormal"/>
            </w:pPr>
            <w:r>
              <w:t>Мидазолам</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tcPr>
          <w:p w:rsidR="00F03BA4" w:rsidRDefault="00DE1035">
            <w:pPr>
              <w:pStyle w:val="ConsPlusNormal"/>
              <w:jc w:val="center"/>
            </w:pPr>
            <w:hyperlink r:id="rId501">
              <w:r w:rsidR="00F03BA4">
                <w:rPr>
                  <w:color w:val="0000FF"/>
                </w:rPr>
                <w:t>442</w:t>
              </w:r>
            </w:hyperlink>
          </w:p>
        </w:tc>
        <w:tc>
          <w:tcPr>
            <w:tcW w:w="3685" w:type="dxa"/>
          </w:tcPr>
          <w:p w:rsidR="00F03BA4" w:rsidRDefault="00F03BA4">
            <w:pPr>
              <w:pStyle w:val="ConsPlusNormal"/>
            </w:pPr>
            <w:r>
              <w:t>Мидостаурин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502">
              <w:r w:rsidR="00F03BA4">
                <w:rPr>
                  <w:color w:val="0000FF"/>
                </w:rPr>
                <w:t>443</w:t>
              </w:r>
            </w:hyperlink>
          </w:p>
        </w:tc>
        <w:tc>
          <w:tcPr>
            <w:tcW w:w="3685" w:type="dxa"/>
          </w:tcPr>
          <w:p w:rsidR="00F03BA4" w:rsidRDefault="00F03BA4">
            <w:pPr>
              <w:pStyle w:val="ConsPlusNormal"/>
            </w:pPr>
            <w:r>
              <w:t xml:space="preserve">Мизопростол </w:t>
            </w:r>
            <w:hyperlink w:anchor="P14156">
              <w:r>
                <w:rPr>
                  <w:color w:val="0000FF"/>
                </w:rPr>
                <w:t>&lt;*&gt;</w:t>
              </w:r>
            </w:hyperlink>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503">
              <w:r w:rsidR="00F03BA4">
                <w:rPr>
                  <w:color w:val="0000FF"/>
                </w:rPr>
                <w:t>444</w:t>
              </w:r>
            </w:hyperlink>
          </w:p>
        </w:tc>
        <w:tc>
          <w:tcPr>
            <w:tcW w:w="3685" w:type="dxa"/>
          </w:tcPr>
          <w:p w:rsidR="00F03BA4" w:rsidRDefault="00F03BA4">
            <w:pPr>
              <w:pStyle w:val="ConsPlusNormal"/>
            </w:pPr>
            <w:r>
              <w:t xml:space="preserve">Микафунгин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val="restart"/>
          </w:tcPr>
          <w:p w:rsidR="00F03BA4" w:rsidRDefault="00DE1035">
            <w:pPr>
              <w:pStyle w:val="ConsPlusNormal"/>
              <w:jc w:val="center"/>
            </w:pPr>
            <w:hyperlink r:id="rId504">
              <w:r w:rsidR="00F03BA4">
                <w:rPr>
                  <w:color w:val="0000FF"/>
                </w:rPr>
                <w:t>445</w:t>
              </w:r>
            </w:hyperlink>
          </w:p>
        </w:tc>
        <w:tc>
          <w:tcPr>
            <w:tcW w:w="3685" w:type="dxa"/>
          </w:tcPr>
          <w:p w:rsidR="00F03BA4" w:rsidRDefault="00F03BA4">
            <w:pPr>
              <w:pStyle w:val="ConsPlusNormal"/>
            </w:pPr>
            <w:r>
              <w:t>Микофенолата мофетил</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Микофенолата мофетил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05">
              <w:r w:rsidR="00F03BA4">
                <w:rPr>
                  <w:color w:val="0000FF"/>
                </w:rPr>
                <w:t>446</w:t>
              </w:r>
            </w:hyperlink>
          </w:p>
        </w:tc>
        <w:tc>
          <w:tcPr>
            <w:tcW w:w="3685" w:type="dxa"/>
          </w:tcPr>
          <w:p w:rsidR="00F03BA4" w:rsidRDefault="00F03BA4">
            <w:pPr>
              <w:pStyle w:val="ConsPlusNormal"/>
            </w:pPr>
            <w:r>
              <w:t>Микофеноловая кислота</w:t>
            </w:r>
          </w:p>
        </w:tc>
        <w:tc>
          <w:tcPr>
            <w:tcW w:w="4706" w:type="dxa"/>
          </w:tcPr>
          <w:p w:rsidR="00F03BA4" w:rsidRDefault="00F03BA4">
            <w:pPr>
              <w:pStyle w:val="ConsPlusNormal"/>
            </w:pPr>
            <w:r>
              <w:t>таблетки кишечнорастворимые,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Микофеноловая кислота</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tcPr>
          <w:p w:rsidR="00F03BA4" w:rsidRDefault="00DE1035">
            <w:pPr>
              <w:pStyle w:val="ConsPlusNormal"/>
              <w:jc w:val="center"/>
            </w:pPr>
            <w:hyperlink r:id="rId506">
              <w:r w:rsidR="00F03BA4">
                <w:rPr>
                  <w:color w:val="0000FF"/>
                </w:rPr>
                <w:t>447</w:t>
              </w:r>
            </w:hyperlink>
          </w:p>
        </w:tc>
        <w:tc>
          <w:tcPr>
            <w:tcW w:w="3685" w:type="dxa"/>
          </w:tcPr>
          <w:p w:rsidR="00F03BA4" w:rsidRDefault="00F03BA4">
            <w:pPr>
              <w:pStyle w:val="ConsPlusNormal"/>
            </w:pPr>
            <w:r>
              <w:t xml:space="preserve">Митоксантрон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507">
              <w:r w:rsidR="00F03BA4">
                <w:rPr>
                  <w:color w:val="0000FF"/>
                </w:rPr>
                <w:t>448</w:t>
              </w:r>
            </w:hyperlink>
          </w:p>
        </w:tc>
        <w:tc>
          <w:tcPr>
            <w:tcW w:w="3685" w:type="dxa"/>
          </w:tcPr>
          <w:p w:rsidR="00F03BA4" w:rsidRDefault="00F03BA4">
            <w:pPr>
              <w:pStyle w:val="ConsPlusNormal"/>
            </w:pPr>
            <w:r>
              <w:t>Митомицин</w:t>
            </w:r>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tcPr>
          <w:p w:rsidR="00F03BA4" w:rsidRDefault="00DE1035">
            <w:pPr>
              <w:pStyle w:val="ConsPlusNormal"/>
              <w:jc w:val="center"/>
            </w:pPr>
            <w:hyperlink r:id="rId508">
              <w:r w:rsidR="00F03BA4">
                <w:rPr>
                  <w:color w:val="0000FF"/>
                </w:rPr>
                <w:t>449</w:t>
              </w:r>
            </w:hyperlink>
          </w:p>
        </w:tc>
        <w:tc>
          <w:tcPr>
            <w:tcW w:w="3685" w:type="dxa"/>
          </w:tcPr>
          <w:p w:rsidR="00F03BA4" w:rsidRDefault="00F03BA4">
            <w:pPr>
              <w:pStyle w:val="ConsPlusNormal"/>
            </w:pPr>
            <w:r>
              <w:t>Митотан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509">
              <w:r w:rsidR="00F03BA4">
                <w:rPr>
                  <w:color w:val="0000FF"/>
                </w:rPr>
                <w:t>450</w:t>
              </w:r>
            </w:hyperlink>
          </w:p>
        </w:tc>
        <w:tc>
          <w:tcPr>
            <w:tcW w:w="3685" w:type="dxa"/>
          </w:tcPr>
          <w:p w:rsidR="00F03BA4" w:rsidRDefault="00F03BA4">
            <w:pPr>
              <w:pStyle w:val="ConsPlusNormal"/>
            </w:pPr>
            <w:r>
              <w:t>Моксифлоксацин</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Моксифлоксацин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Моксифлоксацин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10">
              <w:r w:rsidR="00F03BA4">
                <w:rPr>
                  <w:color w:val="0000FF"/>
                </w:rPr>
                <w:t>451</w:t>
              </w:r>
            </w:hyperlink>
          </w:p>
        </w:tc>
        <w:tc>
          <w:tcPr>
            <w:tcW w:w="3685" w:type="dxa"/>
          </w:tcPr>
          <w:p w:rsidR="00F03BA4" w:rsidRDefault="00F03BA4">
            <w:pPr>
              <w:pStyle w:val="ConsPlusNormal"/>
            </w:pPr>
            <w:r>
              <w:t>Моксонидин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11">
              <w:r w:rsidR="00F03BA4">
                <w:rPr>
                  <w:color w:val="0000FF"/>
                </w:rPr>
                <w:t>452</w:t>
              </w:r>
            </w:hyperlink>
          </w:p>
        </w:tc>
        <w:tc>
          <w:tcPr>
            <w:tcW w:w="3685" w:type="dxa"/>
          </w:tcPr>
          <w:p w:rsidR="00F03BA4" w:rsidRDefault="00F03BA4">
            <w:pPr>
              <w:pStyle w:val="ConsPlusNormal"/>
            </w:pPr>
            <w:r>
              <w:t>Молнупиравир</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512">
              <w:r w:rsidR="00F03BA4">
                <w:rPr>
                  <w:color w:val="0000FF"/>
                </w:rPr>
                <w:t>453</w:t>
              </w:r>
            </w:hyperlink>
          </w:p>
        </w:tc>
        <w:tc>
          <w:tcPr>
            <w:tcW w:w="3685" w:type="dxa"/>
          </w:tcPr>
          <w:p w:rsidR="00F03BA4" w:rsidRDefault="00F03BA4">
            <w:pPr>
              <w:pStyle w:val="ConsPlusNormal"/>
            </w:pPr>
            <w:r>
              <w:t>Мометазон</w:t>
            </w:r>
          </w:p>
        </w:tc>
        <w:tc>
          <w:tcPr>
            <w:tcW w:w="4706" w:type="dxa"/>
          </w:tcPr>
          <w:p w:rsidR="00F03BA4" w:rsidRDefault="00F03BA4">
            <w:pPr>
              <w:pStyle w:val="ConsPlusNormal"/>
            </w:pPr>
            <w:r>
              <w:t>крем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Мометазон</w:t>
            </w:r>
          </w:p>
        </w:tc>
        <w:tc>
          <w:tcPr>
            <w:tcW w:w="4706" w:type="dxa"/>
          </w:tcPr>
          <w:p w:rsidR="00F03BA4" w:rsidRDefault="00F03BA4">
            <w:pPr>
              <w:pStyle w:val="ConsPlusNormal"/>
            </w:pPr>
            <w:r>
              <w:t>мазь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Мометазон</w:t>
            </w:r>
          </w:p>
        </w:tc>
        <w:tc>
          <w:tcPr>
            <w:tcW w:w="4706" w:type="dxa"/>
          </w:tcPr>
          <w:p w:rsidR="00F03BA4" w:rsidRDefault="00F03BA4">
            <w:pPr>
              <w:pStyle w:val="ConsPlusNormal"/>
            </w:pPr>
            <w:r>
              <w:t>раствор для наружного применения</w:t>
            </w:r>
          </w:p>
        </w:tc>
      </w:tr>
      <w:tr w:rsidR="00F03BA4">
        <w:tc>
          <w:tcPr>
            <w:tcW w:w="567" w:type="dxa"/>
          </w:tcPr>
          <w:p w:rsidR="00F03BA4" w:rsidRDefault="00DE1035">
            <w:pPr>
              <w:pStyle w:val="ConsPlusNormal"/>
              <w:jc w:val="center"/>
            </w:pPr>
            <w:hyperlink r:id="rId513">
              <w:r w:rsidR="00F03BA4">
                <w:rPr>
                  <w:color w:val="0000FF"/>
                </w:rPr>
                <w:t>454</w:t>
              </w:r>
            </w:hyperlink>
          </w:p>
        </w:tc>
        <w:tc>
          <w:tcPr>
            <w:tcW w:w="3685" w:type="dxa"/>
          </w:tcPr>
          <w:p w:rsidR="00F03BA4" w:rsidRDefault="00F03BA4">
            <w:pPr>
              <w:pStyle w:val="ConsPlusNormal"/>
            </w:pPr>
            <w:r>
              <w:t>Мороктоког альфа</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514">
              <w:r w:rsidR="00F03BA4">
                <w:rPr>
                  <w:color w:val="0000FF"/>
                </w:rPr>
                <w:t>455</w:t>
              </w:r>
            </w:hyperlink>
          </w:p>
        </w:tc>
        <w:tc>
          <w:tcPr>
            <w:tcW w:w="3685" w:type="dxa"/>
          </w:tcPr>
          <w:p w:rsidR="00F03BA4" w:rsidRDefault="00F03BA4">
            <w:pPr>
              <w:pStyle w:val="ConsPlusNormal"/>
            </w:pPr>
            <w:r>
              <w:t>Морфин</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Морфин</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Морфин</w:t>
            </w:r>
          </w:p>
        </w:tc>
        <w:tc>
          <w:tcPr>
            <w:tcW w:w="4706" w:type="dxa"/>
          </w:tcPr>
          <w:p w:rsidR="00F03BA4" w:rsidRDefault="00F03BA4">
            <w:pPr>
              <w:pStyle w:val="ConsPlusNormal"/>
            </w:pPr>
            <w:r>
              <w:t>раствор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Морфин</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Морфин</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Морфин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Морфин</w:t>
            </w:r>
          </w:p>
        </w:tc>
        <w:tc>
          <w:tcPr>
            <w:tcW w:w="4706" w:type="dxa"/>
          </w:tcPr>
          <w:p w:rsidR="00F03BA4" w:rsidRDefault="00F03BA4">
            <w:pPr>
              <w:pStyle w:val="ConsPlusNormal"/>
            </w:pPr>
            <w:r>
              <w:t>раствор для приема внутрь</w:t>
            </w:r>
          </w:p>
        </w:tc>
      </w:tr>
      <w:tr w:rsidR="00F03BA4">
        <w:tc>
          <w:tcPr>
            <w:tcW w:w="567" w:type="dxa"/>
          </w:tcPr>
          <w:p w:rsidR="00F03BA4" w:rsidRDefault="00DE1035">
            <w:pPr>
              <w:pStyle w:val="ConsPlusNormal"/>
              <w:jc w:val="center"/>
            </w:pPr>
            <w:hyperlink r:id="rId515">
              <w:r w:rsidR="00F03BA4">
                <w:rPr>
                  <w:color w:val="0000FF"/>
                </w:rPr>
                <w:t>456</w:t>
              </w:r>
            </w:hyperlink>
          </w:p>
        </w:tc>
        <w:tc>
          <w:tcPr>
            <w:tcW w:w="3685" w:type="dxa"/>
          </w:tcPr>
          <w:p w:rsidR="00F03BA4" w:rsidRDefault="00F03BA4">
            <w:pPr>
              <w:pStyle w:val="ConsPlusNormal"/>
            </w:pPr>
            <w:r>
              <w:t>Налоксон</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516">
              <w:r w:rsidR="00F03BA4">
                <w:rPr>
                  <w:color w:val="0000FF"/>
                </w:rPr>
                <w:t>457</w:t>
              </w:r>
            </w:hyperlink>
          </w:p>
        </w:tc>
        <w:tc>
          <w:tcPr>
            <w:tcW w:w="3685" w:type="dxa"/>
          </w:tcPr>
          <w:p w:rsidR="00F03BA4" w:rsidRDefault="00F03BA4">
            <w:pPr>
              <w:pStyle w:val="ConsPlusNormal"/>
            </w:pPr>
            <w:r>
              <w:t>Налоксон + оксикодон</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vMerge w:val="restart"/>
          </w:tcPr>
          <w:p w:rsidR="00F03BA4" w:rsidRDefault="00DE1035">
            <w:pPr>
              <w:pStyle w:val="ConsPlusNormal"/>
              <w:jc w:val="center"/>
            </w:pPr>
            <w:hyperlink r:id="rId517">
              <w:r w:rsidR="00F03BA4">
                <w:rPr>
                  <w:color w:val="0000FF"/>
                </w:rPr>
                <w:t>458</w:t>
              </w:r>
            </w:hyperlink>
          </w:p>
        </w:tc>
        <w:tc>
          <w:tcPr>
            <w:tcW w:w="3685" w:type="dxa"/>
          </w:tcPr>
          <w:p w:rsidR="00F03BA4" w:rsidRDefault="00F03BA4">
            <w:pPr>
              <w:pStyle w:val="ConsPlusNormal"/>
            </w:pPr>
            <w:r>
              <w:t>Налтрексон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Налтрексон</w:t>
            </w:r>
          </w:p>
        </w:tc>
        <w:tc>
          <w:tcPr>
            <w:tcW w:w="4706" w:type="dxa"/>
          </w:tcPr>
          <w:p w:rsidR="00F03BA4" w:rsidRDefault="00F03BA4">
            <w:pPr>
              <w:pStyle w:val="ConsPlusNormal"/>
            </w:pPr>
            <w:r>
              <w:t>порошок для приготовления суспензии для внутримышечного введения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Налтрексон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Налтрексон</w:t>
            </w:r>
          </w:p>
        </w:tc>
        <w:tc>
          <w:tcPr>
            <w:tcW w:w="4706" w:type="dxa"/>
          </w:tcPr>
          <w:p w:rsidR="00F03BA4" w:rsidRDefault="00F03BA4">
            <w:pPr>
              <w:pStyle w:val="ConsPlusNormal"/>
            </w:pPr>
            <w:r>
              <w:t>таблетки, покрытые оболочкой</w:t>
            </w:r>
          </w:p>
        </w:tc>
      </w:tr>
      <w:tr w:rsidR="00F03BA4">
        <w:tc>
          <w:tcPr>
            <w:tcW w:w="567" w:type="dxa"/>
          </w:tcPr>
          <w:p w:rsidR="00F03BA4" w:rsidRDefault="00DE1035">
            <w:pPr>
              <w:pStyle w:val="ConsPlusNormal"/>
              <w:jc w:val="center"/>
            </w:pPr>
            <w:hyperlink r:id="rId518">
              <w:r w:rsidR="00F03BA4">
                <w:rPr>
                  <w:color w:val="0000FF"/>
                </w:rPr>
                <w:t>459</w:t>
              </w:r>
            </w:hyperlink>
          </w:p>
        </w:tc>
        <w:tc>
          <w:tcPr>
            <w:tcW w:w="3685" w:type="dxa"/>
          </w:tcPr>
          <w:p w:rsidR="00F03BA4" w:rsidRDefault="00F03BA4">
            <w:pPr>
              <w:pStyle w:val="ConsPlusNormal"/>
            </w:pPr>
            <w:r>
              <w:t>Нандролон</w:t>
            </w:r>
          </w:p>
        </w:tc>
        <w:tc>
          <w:tcPr>
            <w:tcW w:w="4706" w:type="dxa"/>
          </w:tcPr>
          <w:p w:rsidR="00F03BA4" w:rsidRDefault="00F03BA4">
            <w:pPr>
              <w:pStyle w:val="ConsPlusNormal"/>
            </w:pPr>
            <w:r>
              <w:t>раствор для внутримышечного введения (масляный)</w:t>
            </w:r>
          </w:p>
        </w:tc>
      </w:tr>
      <w:tr w:rsidR="00F03BA4">
        <w:tc>
          <w:tcPr>
            <w:tcW w:w="567" w:type="dxa"/>
          </w:tcPr>
          <w:p w:rsidR="00F03BA4" w:rsidRDefault="00DE1035">
            <w:pPr>
              <w:pStyle w:val="ConsPlusNormal"/>
              <w:jc w:val="center"/>
            </w:pPr>
            <w:hyperlink r:id="rId519">
              <w:r w:rsidR="00F03BA4">
                <w:rPr>
                  <w:color w:val="0000FF"/>
                </w:rPr>
                <w:t>460</w:t>
              </w:r>
            </w:hyperlink>
          </w:p>
        </w:tc>
        <w:tc>
          <w:tcPr>
            <w:tcW w:w="3685" w:type="dxa"/>
          </w:tcPr>
          <w:p w:rsidR="00F03BA4" w:rsidRDefault="00F03BA4">
            <w:pPr>
              <w:pStyle w:val="ConsPlusNormal"/>
            </w:pPr>
            <w:r>
              <w:t>Нарлапревир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20">
              <w:r w:rsidR="00F03BA4">
                <w:rPr>
                  <w:color w:val="0000FF"/>
                </w:rPr>
                <w:t>461</w:t>
              </w:r>
            </w:hyperlink>
          </w:p>
        </w:tc>
        <w:tc>
          <w:tcPr>
            <w:tcW w:w="3685" w:type="dxa"/>
          </w:tcPr>
          <w:p w:rsidR="00F03BA4" w:rsidRDefault="00F03BA4">
            <w:pPr>
              <w:pStyle w:val="ConsPlusNormal"/>
            </w:pPr>
            <w:r>
              <w:t>Натализумаб</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521">
              <w:r w:rsidR="00F03BA4">
                <w:rPr>
                  <w:color w:val="0000FF"/>
                </w:rPr>
                <w:t>462</w:t>
              </w:r>
            </w:hyperlink>
          </w:p>
        </w:tc>
        <w:tc>
          <w:tcPr>
            <w:tcW w:w="3685" w:type="dxa"/>
          </w:tcPr>
          <w:p w:rsidR="00F03BA4" w:rsidRDefault="00F03BA4">
            <w:pPr>
              <w:pStyle w:val="ConsPlusNormal"/>
            </w:pPr>
            <w:r>
              <w:t>Натамицин</w:t>
            </w:r>
          </w:p>
        </w:tc>
        <w:tc>
          <w:tcPr>
            <w:tcW w:w="4706" w:type="dxa"/>
          </w:tcPr>
          <w:p w:rsidR="00F03BA4" w:rsidRDefault="00F03BA4">
            <w:pPr>
              <w:pStyle w:val="ConsPlusNormal"/>
            </w:pPr>
            <w:r>
              <w:t>суппозитории вагинальные</w:t>
            </w:r>
          </w:p>
        </w:tc>
      </w:tr>
      <w:tr w:rsidR="00F03BA4">
        <w:tc>
          <w:tcPr>
            <w:tcW w:w="567" w:type="dxa"/>
          </w:tcPr>
          <w:p w:rsidR="00F03BA4" w:rsidRDefault="00DE1035">
            <w:pPr>
              <w:pStyle w:val="ConsPlusNormal"/>
              <w:jc w:val="center"/>
            </w:pPr>
            <w:hyperlink r:id="rId522">
              <w:r w:rsidR="00F03BA4">
                <w:rPr>
                  <w:color w:val="0000FF"/>
                </w:rPr>
                <w:t>463</w:t>
              </w:r>
            </w:hyperlink>
          </w:p>
        </w:tc>
        <w:tc>
          <w:tcPr>
            <w:tcW w:w="3685" w:type="dxa"/>
          </w:tcPr>
          <w:p w:rsidR="00F03BA4" w:rsidRDefault="00F03BA4">
            <w:pPr>
              <w:pStyle w:val="ConsPlusNormal"/>
            </w:pPr>
            <w:r>
              <w:t>Натрия амидотризоат</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523">
              <w:r w:rsidR="00F03BA4">
                <w:rPr>
                  <w:color w:val="0000FF"/>
                </w:rPr>
                <w:t>464</w:t>
              </w:r>
            </w:hyperlink>
          </w:p>
        </w:tc>
        <w:tc>
          <w:tcPr>
            <w:tcW w:w="3685" w:type="dxa"/>
          </w:tcPr>
          <w:p w:rsidR="00F03BA4" w:rsidRDefault="00F03BA4">
            <w:pPr>
              <w:pStyle w:val="ConsPlusNormal"/>
            </w:pPr>
            <w:r>
              <w:t xml:space="preserve">Натрия гидрокарбонат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tcPr>
          <w:p w:rsidR="00F03BA4" w:rsidRDefault="00DE1035">
            <w:pPr>
              <w:pStyle w:val="ConsPlusNormal"/>
              <w:jc w:val="center"/>
            </w:pPr>
            <w:hyperlink r:id="rId524">
              <w:r w:rsidR="00F03BA4">
                <w:rPr>
                  <w:color w:val="0000FF"/>
                </w:rPr>
                <w:t>465</w:t>
              </w:r>
            </w:hyperlink>
          </w:p>
        </w:tc>
        <w:tc>
          <w:tcPr>
            <w:tcW w:w="3685" w:type="dxa"/>
          </w:tcPr>
          <w:p w:rsidR="00F03BA4" w:rsidRDefault="00F03BA4">
            <w:pPr>
              <w:pStyle w:val="ConsPlusNormal"/>
            </w:pPr>
            <w:r>
              <w:t>Натрия лактата раствор сложный (калия хлорид + кальция хлорид + натрия хлорид + натрия лактат)</w:t>
            </w:r>
          </w:p>
        </w:tc>
        <w:tc>
          <w:tcPr>
            <w:tcW w:w="4706" w:type="dxa"/>
          </w:tcPr>
          <w:p w:rsidR="00F03BA4" w:rsidRDefault="00F03BA4">
            <w:pPr>
              <w:pStyle w:val="ConsPlusNormal"/>
            </w:pPr>
            <w:r>
              <w:t>раствор для инфузий</w:t>
            </w:r>
          </w:p>
        </w:tc>
      </w:tr>
      <w:tr w:rsidR="00F03BA4">
        <w:tc>
          <w:tcPr>
            <w:tcW w:w="567" w:type="dxa"/>
          </w:tcPr>
          <w:p w:rsidR="00F03BA4" w:rsidRDefault="00DE1035">
            <w:pPr>
              <w:pStyle w:val="ConsPlusNormal"/>
              <w:jc w:val="center"/>
            </w:pPr>
            <w:hyperlink r:id="rId525">
              <w:r w:rsidR="00F03BA4">
                <w:rPr>
                  <w:color w:val="0000FF"/>
                </w:rPr>
                <w:t>466</w:t>
              </w:r>
            </w:hyperlink>
          </w:p>
        </w:tc>
        <w:tc>
          <w:tcPr>
            <w:tcW w:w="3685" w:type="dxa"/>
          </w:tcPr>
          <w:p w:rsidR="00F03BA4" w:rsidRDefault="00F03BA4">
            <w:pPr>
              <w:pStyle w:val="ConsPlusNormal"/>
            </w:pPr>
            <w:r>
              <w:t xml:space="preserve">Натрия оксибутират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tcPr>
          <w:p w:rsidR="00F03BA4" w:rsidRDefault="00DE1035">
            <w:pPr>
              <w:pStyle w:val="ConsPlusNormal"/>
              <w:jc w:val="center"/>
            </w:pPr>
            <w:hyperlink r:id="rId526">
              <w:r w:rsidR="00F03BA4">
                <w:rPr>
                  <w:color w:val="0000FF"/>
                </w:rPr>
                <w:t>467</w:t>
              </w:r>
            </w:hyperlink>
          </w:p>
        </w:tc>
        <w:tc>
          <w:tcPr>
            <w:tcW w:w="3685" w:type="dxa"/>
          </w:tcPr>
          <w:p w:rsidR="00F03BA4" w:rsidRDefault="00F03BA4">
            <w:pPr>
              <w:pStyle w:val="ConsPlusNormal"/>
            </w:pPr>
            <w:r>
              <w:t xml:space="preserve">Натрия тиосульфат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527">
              <w:r w:rsidR="00F03BA4">
                <w:rPr>
                  <w:color w:val="0000FF"/>
                </w:rPr>
                <w:t>468</w:t>
              </w:r>
            </w:hyperlink>
          </w:p>
        </w:tc>
        <w:tc>
          <w:tcPr>
            <w:tcW w:w="3685" w:type="dxa"/>
          </w:tcPr>
          <w:p w:rsidR="00F03BA4" w:rsidRDefault="00F03BA4">
            <w:pPr>
              <w:pStyle w:val="ConsPlusNormal"/>
            </w:pPr>
            <w:r>
              <w:t xml:space="preserve">Натрия хлорид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Натрия хлорид</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Натрия хлорид</w:t>
            </w:r>
          </w:p>
        </w:tc>
        <w:tc>
          <w:tcPr>
            <w:tcW w:w="4706" w:type="dxa"/>
          </w:tcPr>
          <w:p w:rsidR="00F03BA4" w:rsidRDefault="00F03BA4">
            <w:pPr>
              <w:pStyle w:val="ConsPlusNormal"/>
            </w:pPr>
            <w:r>
              <w:t>растворитель для приготовления лекарственных форм для инъекций</w:t>
            </w:r>
          </w:p>
        </w:tc>
      </w:tr>
      <w:tr w:rsidR="00F03BA4">
        <w:tc>
          <w:tcPr>
            <w:tcW w:w="567" w:type="dxa"/>
          </w:tcPr>
          <w:p w:rsidR="00F03BA4" w:rsidRDefault="00DE1035">
            <w:pPr>
              <w:pStyle w:val="ConsPlusNormal"/>
              <w:jc w:val="center"/>
            </w:pPr>
            <w:hyperlink r:id="rId528">
              <w:r w:rsidR="00F03BA4">
                <w:rPr>
                  <w:color w:val="0000FF"/>
                </w:rPr>
                <w:t>469</w:t>
              </w:r>
            </w:hyperlink>
          </w:p>
        </w:tc>
        <w:tc>
          <w:tcPr>
            <w:tcW w:w="3685" w:type="dxa"/>
          </w:tcPr>
          <w:p w:rsidR="00F03BA4" w:rsidRDefault="00F03BA4">
            <w:pPr>
              <w:pStyle w:val="ConsPlusNormal"/>
            </w:pPr>
            <w:r>
              <w:t xml:space="preserve">Натрия хлорид + калия хлорид + кальция хлорида дигидрат + магния хлорида гексагидрат + натрия ацетата тригидрат + яблочная кислота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tcPr>
          <w:p w:rsidR="00F03BA4" w:rsidRDefault="00DE1035">
            <w:pPr>
              <w:pStyle w:val="ConsPlusNormal"/>
              <w:jc w:val="center"/>
            </w:pPr>
            <w:hyperlink r:id="rId529">
              <w:r w:rsidR="00F03BA4">
                <w:rPr>
                  <w:color w:val="0000FF"/>
                </w:rPr>
                <w:t>470</w:t>
              </w:r>
            </w:hyperlink>
          </w:p>
        </w:tc>
        <w:tc>
          <w:tcPr>
            <w:tcW w:w="3685" w:type="dxa"/>
          </w:tcPr>
          <w:p w:rsidR="00F03BA4" w:rsidRDefault="00F03BA4">
            <w:pPr>
              <w:pStyle w:val="ConsPlusNormal"/>
            </w:pPr>
            <w:r>
              <w:t>Натрия хлорида раствор сложный (калия хлорид + кальция хлорид + натрия хлорид)</w:t>
            </w:r>
          </w:p>
        </w:tc>
        <w:tc>
          <w:tcPr>
            <w:tcW w:w="4706" w:type="dxa"/>
          </w:tcPr>
          <w:p w:rsidR="00F03BA4" w:rsidRDefault="00F03BA4">
            <w:pPr>
              <w:pStyle w:val="ConsPlusNormal"/>
            </w:pPr>
            <w:r>
              <w:t>раствор для инфузий</w:t>
            </w:r>
          </w:p>
        </w:tc>
      </w:tr>
      <w:tr w:rsidR="00F03BA4">
        <w:tc>
          <w:tcPr>
            <w:tcW w:w="567" w:type="dxa"/>
            <w:vMerge w:val="restart"/>
          </w:tcPr>
          <w:p w:rsidR="00F03BA4" w:rsidRDefault="00DE1035">
            <w:pPr>
              <w:pStyle w:val="ConsPlusNormal"/>
              <w:jc w:val="center"/>
            </w:pPr>
            <w:hyperlink r:id="rId530">
              <w:r w:rsidR="00F03BA4">
                <w:rPr>
                  <w:color w:val="0000FF"/>
                </w:rPr>
                <w:t>471</w:t>
              </w:r>
            </w:hyperlink>
          </w:p>
        </w:tc>
        <w:tc>
          <w:tcPr>
            <w:tcW w:w="3685" w:type="dxa"/>
          </w:tcPr>
          <w:p w:rsidR="00F03BA4" w:rsidRDefault="00F03BA4">
            <w:pPr>
              <w:pStyle w:val="ConsPlusNormal"/>
            </w:pPr>
            <w:r>
              <w:t>Невирапин</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Невирапин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Невирапин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31">
              <w:r w:rsidR="00F03BA4">
                <w:rPr>
                  <w:color w:val="0000FF"/>
                </w:rPr>
                <w:t>472</w:t>
              </w:r>
            </w:hyperlink>
          </w:p>
        </w:tc>
        <w:tc>
          <w:tcPr>
            <w:tcW w:w="3685" w:type="dxa"/>
          </w:tcPr>
          <w:p w:rsidR="00F03BA4" w:rsidRDefault="00F03BA4">
            <w:pPr>
              <w:pStyle w:val="ConsPlusNormal"/>
            </w:pPr>
            <w:r>
              <w:t xml:space="preserve">Неларабин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val="restart"/>
          </w:tcPr>
          <w:p w:rsidR="00F03BA4" w:rsidRDefault="00DE1035">
            <w:pPr>
              <w:pStyle w:val="ConsPlusNormal"/>
              <w:jc w:val="center"/>
            </w:pPr>
            <w:hyperlink r:id="rId532">
              <w:r w:rsidR="00F03BA4">
                <w:rPr>
                  <w:color w:val="0000FF"/>
                </w:rPr>
                <w:t>473</w:t>
              </w:r>
            </w:hyperlink>
          </w:p>
        </w:tc>
        <w:tc>
          <w:tcPr>
            <w:tcW w:w="3685" w:type="dxa"/>
          </w:tcPr>
          <w:p w:rsidR="00F03BA4" w:rsidRDefault="00F03BA4">
            <w:pPr>
              <w:pStyle w:val="ConsPlusNormal"/>
            </w:pPr>
            <w:r>
              <w:t>Неостигмина метилсульфат</w:t>
            </w:r>
          </w:p>
        </w:tc>
        <w:tc>
          <w:tcPr>
            <w:tcW w:w="4706" w:type="dxa"/>
          </w:tcPr>
          <w:p w:rsidR="00F03BA4" w:rsidRDefault="00F03BA4">
            <w:pPr>
              <w:pStyle w:val="ConsPlusNormal"/>
            </w:pPr>
            <w:r>
              <w:t>раствор для внутривенного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Неостигмина метилсульфат</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Неостигмина метилсульфат</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533">
              <w:r w:rsidR="00F03BA4">
                <w:rPr>
                  <w:color w:val="0000FF"/>
                </w:rPr>
                <w:t>474</w:t>
              </w:r>
            </w:hyperlink>
          </w:p>
        </w:tc>
        <w:tc>
          <w:tcPr>
            <w:tcW w:w="3685" w:type="dxa"/>
          </w:tcPr>
          <w:p w:rsidR="00F03BA4" w:rsidRDefault="00F03BA4">
            <w:pPr>
              <w:pStyle w:val="ConsPlusNormal"/>
            </w:pPr>
            <w:r>
              <w:t>Нетакимаб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534">
              <w:r w:rsidR="00F03BA4">
                <w:rPr>
                  <w:color w:val="0000FF"/>
                </w:rPr>
                <w:t>475</w:t>
              </w:r>
            </w:hyperlink>
          </w:p>
        </w:tc>
        <w:tc>
          <w:tcPr>
            <w:tcW w:w="3685" w:type="dxa"/>
          </w:tcPr>
          <w:p w:rsidR="00F03BA4" w:rsidRDefault="00F03BA4">
            <w:pPr>
              <w:pStyle w:val="ConsPlusNormal"/>
            </w:pPr>
            <w:r>
              <w:t xml:space="preserve">Ниволумаб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535">
              <w:r w:rsidR="00F03BA4">
                <w:rPr>
                  <w:color w:val="0000FF"/>
                </w:rPr>
                <w:t>476</w:t>
              </w:r>
            </w:hyperlink>
          </w:p>
        </w:tc>
        <w:tc>
          <w:tcPr>
            <w:tcW w:w="3685" w:type="dxa"/>
          </w:tcPr>
          <w:p w:rsidR="00F03BA4" w:rsidRDefault="00F03BA4">
            <w:pPr>
              <w:pStyle w:val="ConsPlusNormal"/>
            </w:pPr>
            <w:r>
              <w:t>Нилотиниб</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536">
              <w:r w:rsidR="00F03BA4">
                <w:rPr>
                  <w:color w:val="0000FF"/>
                </w:rPr>
                <w:t>477</w:t>
              </w:r>
            </w:hyperlink>
          </w:p>
        </w:tc>
        <w:tc>
          <w:tcPr>
            <w:tcW w:w="3685" w:type="dxa"/>
          </w:tcPr>
          <w:p w:rsidR="00F03BA4" w:rsidRDefault="00F03BA4">
            <w:pPr>
              <w:pStyle w:val="ConsPlusNormal"/>
            </w:pPr>
            <w:r>
              <w:t xml:space="preserve">Нимодипин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Нимодипин</w:t>
            </w:r>
          </w:p>
        </w:tc>
        <w:tc>
          <w:tcPr>
            <w:tcW w:w="4706" w:type="dxa"/>
          </w:tcPr>
          <w:p w:rsidR="00F03BA4" w:rsidRDefault="00F03BA4">
            <w:pPr>
              <w:pStyle w:val="ConsPlusNormal"/>
            </w:pPr>
            <w:r>
              <w:t>таблетки, покрытые пленочной оболочкой</w:t>
            </w:r>
          </w:p>
        </w:tc>
      </w:tr>
      <w:tr w:rsidR="00F03BA4">
        <w:tc>
          <w:tcPr>
            <w:tcW w:w="567" w:type="dxa"/>
            <w:vAlign w:val="center"/>
          </w:tcPr>
          <w:p w:rsidR="00F03BA4" w:rsidRDefault="00DE1035">
            <w:pPr>
              <w:pStyle w:val="ConsPlusNormal"/>
              <w:jc w:val="center"/>
            </w:pPr>
            <w:hyperlink r:id="rId537">
              <w:r w:rsidR="00F03BA4">
                <w:rPr>
                  <w:color w:val="0000FF"/>
                </w:rPr>
                <w:t>478</w:t>
              </w:r>
            </w:hyperlink>
          </w:p>
        </w:tc>
        <w:tc>
          <w:tcPr>
            <w:tcW w:w="3685" w:type="dxa"/>
          </w:tcPr>
          <w:p w:rsidR="00F03BA4" w:rsidRDefault="00F03BA4">
            <w:pPr>
              <w:pStyle w:val="ConsPlusNormal"/>
            </w:pPr>
            <w:r>
              <w:t>Нинтеданиб</w:t>
            </w:r>
          </w:p>
        </w:tc>
        <w:tc>
          <w:tcPr>
            <w:tcW w:w="4706" w:type="dxa"/>
          </w:tcPr>
          <w:p w:rsidR="00F03BA4" w:rsidRDefault="00F03BA4">
            <w:pPr>
              <w:pStyle w:val="ConsPlusNormal"/>
            </w:pPr>
            <w:r>
              <w:t>капсулы мягкие</w:t>
            </w:r>
          </w:p>
        </w:tc>
      </w:tr>
      <w:tr w:rsidR="00F03BA4">
        <w:tc>
          <w:tcPr>
            <w:tcW w:w="567" w:type="dxa"/>
            <w:vAlign w:val="center"/>
          </w:tcPr>
          <w:p w:rsidR="00F03BA4" w:rsidRDefault="00DE1035">
            <w:pPr>
              <w:pStyle w:val="ConsPlusNormal"/>
              <w:jc w:val="center"/>
            </w:pPr>
            <w:hyperlink r:id="rId538">
              <w:r w:rsidR="00F03BA4">
                <w:rPr>
                  <w:color w:val="0000FF"/>
                </w:rPr>
                <w:t>479</w:t>
              </w:r>
            </w:hyperlink>
          </w:p>
        </w:tc>
        <w:tc>
          <w:tcPr>
            <w:tcW w:w="3685" w:type="dxa"/>
          </w:tcPr>
          <w:p w:rsidR="00F03BA4" w:rsidRDefault="00F03BA4">
            <w:pPr>
              <w:pStyle w:val="ConsPlusNormal"/>
            </w:pPr>
            <w:r>
              <w:t>Нирматрелвир</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39">
              <w:r w:rsidR="00F03BA4">
                <w:rPr>
                  <w:color w:val="0000FF"/>
                </w:rPr>
                <w:t>480</w:t>
              </w:r>
            </w:hyperlink>
          </w:p>
        </w:tc>
        <w:tc>
          <w:tcPr>
            <w:tcW w:w="3685" w:type="dxa"/>
          </w:tcPr>
          <w:p w:rsidR="00F03BA4" w:rsidRDefault="00F03BA4">
            <w:pPr>
              <w:pStyle w:val="ConsPlusNormal"/>
            </w:pPr>
            <w:r>
              <w:t>Нирматрелвир + ритонавир</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Нирматрелвир + ритонавир</w:t>
            </w:r>
          </w:p>
        </w:tc>
        <w:tc>
          <w:tcPr>
            <w:tcW w:w="4706" w:type="dxa"/>
          </w:tcPr>
          <w:p w:rsidR="00F03BA4" w:rsidRDefault="00F03BA4">
            <w:pPr>
              <w:pStyle w:val="ConsPlusNormal"/>
            </w:pPr>
            <w:r>
              <w:t>набор таблеток, покрытых пленочной оболочкой</w:t>
            </w:r>
          </w:p>
        </w:tc>
      </w:tr>
      <w:tr w:rsidR="00F03BA4">
        <w:tc>
          <w:tcPr>
            <w:tcW w:w="567" w:type="dxa"/>
            <w:vMerge w:val="restart"/>
          </w:tcPr>
          <w:p w:rsidR="00F03BA4" w:rsidRDefault="00DE1035">
            <w:pPr>
              <w:pStyle w:val="ConsPlusNormal"/>
              <w:jc w:val="center"/>
            </w:pPr>
            <w:hyperlink r:id="rId540">
              <w:r w:rsidR="00F03BA4">
                <w:rPr>
                  <w:color w:val="0000FF"/>
                </w:rPr>
                <w:t>481</w:t>
              </w:r>
            </w:hyperlink>
          </w:p>
        </w:tc>
        <w:tc>
          <w:tcPr>
            <w:tcW w:w="3685" w:type="dxa"/>
          </w:tcPr>
          <w:p w:rsidR="00F03BA4" w:rsidRDefault="00F03BA4">
            <w:pPr>
              <w:pStyle w:val="ConsPlusNormal"/>
            </w:pPr>
            <w:r>
              <w:t>Нистатин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Нистатин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41">
              <w:r w:rsidR="00F03BA4">
                <w:rPr>
                  <w:color w:val="0000FF"/>
                </w:rPr>
                <w:t>482</w:t>
              </w:r>
            </w:hyperlink>
          </w:p>
        </w:tc>
        <w:tc>
          <w:tcPr>
            <w:tcW w:w="3685" w:type="dxa"/>
          </w:tcPr>
          <w:p w:rsidR="00F03BA4" w:rsidRDefault="00F03BA4">
            <w:pPr>
              <w:pStyle w:val="ConsPlusNormal"/>
            </w:pPr>
            <w:r>
              <w:t>Нитизинон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542">
              <w:r w:rsidR="00F03BA4">
                <w:rPr>
                  <w:color w:val="0000FF"/>
                </w:rPr>
                <w:t>483</w:t>
              </w:r>
            </w:hyperlink>
          </w:p>
        </w:tc>
        <w:tc>
          <w:tcPr>
            <w:tcW w:w="3685" w:type="dxa"/>
          </w:tcPr>
          <w:p w:rsidR="00F03BA4" w:rsidRDefault="00F03BA4">
            <w:pPr>
              <w:pStyle w:val="ConsPlusNormal"/>
            </w:pPr>
            <w:r>
              <w:t>Нитразепам</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543">
              <w:r w:rsidR="00F03BA4">
                <w:rPr>
                  <w:color w:val="0000FF"/>
                </w:rPr>
                <w:t>484</w:t>
              </w:r>
            </w:hyperlink>
          </w:p>
        </w:tc>
        <w:tc>
          <w:tcPr>
            <w:tcW w:w="3685" w:type="dxa"/>
          </w:tcPr>
          <w:p w:rsidR="00F03BA4" w:rsidRDefault="00F03BA4">
            <w:pPr>
              <w:pStyle w:val="ConsPlusNormal"/>
            </w:pPr>
            <w:r>
              <w:t>Нитроглицерин</w:t>
            </w:r>
          </w:p>
        </w:tc>
        <w:tc>
          <w:tcPr>
            <w:tcW w:w="4706" w:type="dxa"/>
          </w:tcPr>
          <w:p w:rsidR="00F03BA4" w:rsidRDefault="00F03BA4">
            <w:pPr>
              <w:pStyle w:val="ConsPlusNormal"/>
            </w:pPr>
            <w:r>
              <w:t>капсулы подъязычные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Нитроглицерин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Нитроглицерин</w:t>
            </w:r>
          </w:p>
        </w:tc>
        <w:tc>
          <w:tcPr>
            <w:tcW w:w="4706" w:type="dxa"/>
          </w:tcPr>
          <w:p w:rsidR="00F03BA4" w:rsidRDefault="00F03BA4">
            <w:pPr>
              <w:pStyle w:val="ConsPlusNormal"/>
            </w:pPr>
            <w:r>
              <w:t>пленки для наклеивания на десну</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Нитроглицерин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Нитроглицерин</w:t>
            </w:r>
          </w:p>
        </w:tc>
        <w:tc>
          <w:tcPr>
            <w:tcW w:w="4706" w:type="dxa"/>
          </w:tcPr>
          <w:p w:rsidR="00F03BA4" w:rsidRDefault="00F03BA4">
            <w:pPr>
              <w:pStyle w:val="ConsPlusNormal"/>
            </w:pPr>
            <w:r>
              <w:t>спрей подъязычный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Нитроглицерин</w:t>
            </w:r>
          </w:p>
        </w:tc>
        <w:tc>
          <w:tcPr>
            <w:tcW w:w="4706" w:type="dxa"/>
          </w:tcPr>
          <w:p w:rsidR="00F03BA4" w:rsidRDefault="00F03BA4">
            <w:pPr>
              <w:pStyle w:val="ConsPlusNormal"/>
            </w:pPr>
            <w:r>
              <w:t>таблетки подъязычные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Нитроглицерин</w:t>
            </w:r>
          </w:p>
        </w:tc>
        <w:tc>
          <w:tcPr>
            <w:tcW w:w="4706" w:type="dxa"/>
          </w:tcPr>
          <w:p w:rsidR="00F03BA4" w:rsidRDefault="00F03BA4">
            <w:pPr>
              <w:pStyle w:val="ConsPlusNormal"/>
            </w:pPr>
            <w:r>
              <w:t>таблетки сублингвальные</w:t>
            </w:r>
          </w:p>
        </w:tc>
      </w:tr>
      <w:tr w:rsidR="00F03BA4">
        <w:tc>
          <w:tcPr>
            <w:tcW w:w="567" w:type="dxa"/>
            <w:vMerge w:val="restart"/>
          </w:tcPr>
          <w:p w:rsidR="00F03BA4" w:rsidRDefault="00DE1035">
            <w:pPr>
              <w:pStyle w:val="ConsPlusNormal"/>
              <w:jc w:val="center"/>
            </w:pPr>
            <w:hyperlink r:id="rId544">
              <w:r w:rsidR="00F03BA4">
                <w:rPr>
                  <w:color w:val="0000FF"/>
                </w:rPr>
                <w:t>485</w:t>
              </w:r>
            </w:hyperlink>
          </w:p>
        </w:tc>
        <w:tc>
          <w:tcPr>
            <w:tcW w:w="3685" w:type="dxa"/>
          </w:tcPr>
          <w:p w:rsidR="00F03BA4" w:rsidRDefault="00F03BA4">
            <w:pPr>
              <w:pStyle w:val="ConsPlusNormal"/>
            </w:pPr>
            <w:r>
              <w:t>Нифедипин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Нифедипин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Нифедипин</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Нифедипин</w:t>
            </w:r>
          </w:p>
        </w:tc>
        <w:tc>
          <w:tcPr>
            <w:tcW w:w="4706" w:type="dxa"/>
          </w:tcPr>
          <w:p w:rsidR="00F03BA4" w:rsidRDefault="00F03BA4">
            <w:pPr>
              <w:pStyle w:val="ConsPlusNormal"/>
            </w:pPr>
            <w:r>
              <w:t>таблетки с модифицированным высвобождением,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Нифедипин</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tcPr>
          <w:p w:rsidR="00F03BA4" w:rsidRDefault="00DE1035">
            <w:pPr>
              <w:pStyle w:val="ConsPlusNormal"/>
              <w:jc w:val="center"/>
            </w:pPr>
            <w:hyperlink r:id="rId545">
              <w:r w:rsidR="00F03BA4">
                <w:rPr>
                  <w:color w:val="0000FF"/>
                </w:rPr>
                <w:t>486</w:t>
              </w:r>
            </w:hyperlink>
          </w:p>
        </w:tc>
        <w:tc>
          <w:tcPr>
            <w:tcW w:w="3685" w:type="dxa"/>
          </w:tcPr>
          <w:p w:rsidR="00F03BA4" w:rsidRDefault="00F03BA4">
            <w:pPr>
              <w:pStyle w:val="ConsPlusNormal"/>
            </w:pPr>
            <w:r>
              <w:t>Нонаког альфа</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546">
              <w:r w:rsidR="00F03BA4">
                <w:rPr>
                  <w:color w:val="0000FF"/>
                </w:rPr>
                <w:t>487</w:t>
              </w:r>
            </w:hyperlink>
          </w:p>
        </w:tc>
        <w:tc>
          <w:tcPr>
            <w:tcW w:w="3685" w:type="dxa"/>
          </w:tcPr>
          <w:p w:rsidR="00F03BA4" w:rsidRDefault="00F03BA4">
            <w:pPr>
              <w:pStyle w:val="ConsPlusNormal"/>
            </w:pPr>
            <w:r>
              <w:t xml:space="preserve">Норэпинефрин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547">
              <w:r w:rsidR="00F03BA4">
                <w:rPr>
                  <w:color w:val="0000FF"/>
                </w:rPr>
                <w:t>488</w:t>
              </w:r>
            </w:hyperlink>
          </w:p>
        </w:tc>
        <w:tc>
          <w:tcPr>
            <w:tcW w:w="3685" w:type="dxa"/>
          </w:tcPr>
          <w:p w:rsidR="00F03BA4" w:rsidRDefault="00F03BA4">
            <w:pPr>
              <w:pStyle w:val="ConsPlusNormal"/>
            </w:pPr>
            <w:r>
              <w:t>Норэтистерон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548">
              <w:r w:rsidR="00F03BA4">
                <w:rPr>
                  <w:color w:val="0000FF"/>
                </w:rPr>
                <w:t>489</w:t>
              </w:r>
            </w:hyperlink>
          </w:p>
        </w:tc>
        <w:tc>
          <w:tcPr>
            <w:tcW w:w="3685" w:type="dxa"/>
          </w:tcPr>
          <w:p w:rsidR="00F03BA4" w:rsidRDefault="00F03BA4">
            <w:pPr>
              <w:pStyle w:val="ConsPlusNormal"/>
            </w:pPr>
            <w:r>
              <w:t xml:space="preserve">Нусинерсен </w:t>
            </w:r>
            <w:hyperlink w:anchor="P14156">
              <w:r>
                <w:rPr>
                  <w:color w:val="0000FF"/>
                </w:rPr>
                <w:t>&lt;*&gt;</w:t>
              </w:r>
            </w:hyperlink>
          </w:p>
        </w:tc>
        <w:tc>
          <w:tcPr>
            <w:tcW w:w="4706" w:type="dxa"/>
          </w:tcPr>
          <w:p w:rsidR="00F03BA4" w:rsidRDefault="00F03BA4">
            <w:pPr>
              <w:pStyle w:val="ConsPlusNormal"/>
            </w:pPr>
            <w:r>
              <w:t>раствор для интратекального введения</w:t>
            </w:r>
          </w:p>
        </w:tc>
      </w:tr>
      <w:tr w:rsidR="00F03BA4">
        <w:tc>
          <w:tcPr>
            <w:tcW w:w="567" w:type="dxa"/>
          </w:tcPr>
          <w:p w:rsidR="00F03BA4" w:rsidRDefault="00DE1035">
            <w:pPr>
              <w:pStyle w:val="ConsPlusNormal"/>
              <w:jc w:val="center"/>
            </w:pPr>
            <w:hyperlink r:id="rId549">
              <w:r w:rsidR="00F03BA4">
                <w:rPr>
                  <w:color w:val="0000FF"/>
                </w:rPr>
                <w:t>490</w:t>
              </w:r>
            </w:hyperlink>
          </w:p>
        </w:tc>
        <w:tc>
          <w:tcPr>
            <w:tcW w:w="3685" w:type="dxa"/>
          </w:tcPr>
          <w:p w:rsidR="00F03BA4" w:rsidRDefault="00F03BA4">
            <w:pPr>
              <w:pStyle w:val="ConsPlusNormal"/>
            </w:pPr>
            <w:r>
              <w:t>Обинутузумаб</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550">
              <w:r w:rsidR="00F03BA4">
                <w:rPr>
                  <w:color w:val="0000FF"/>
                </w:rPr>
                <w:t>491</w:t>
              </w:r>
            </w:hyperlink>
          </w:p>
        </w:tc>
        <w:tc>
          <w:tcPr>
            <w:tcW w:w="3685" w:type="dxa"/>
          </w:tcPr>
          <w:p w:rsidR="00F03BA4" w:rsidRDefault="00F03BA4">
            <w:pPr>
              <w:pStyle w:val="ConsPlusNormal"/>
            </w:pPr>
            <w:r>
              <w:t>Окрелизумаб</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DE1035">
            <w:pPr>
              <w:pStyle w:val="ConsPlusNormal"/>
              <w:jc w:val="center"/>
            </w:pPr>
            <w:hyperlink r:id="rId551">
              <w:r w:rsidR="00F03BA4">
                <w:rPr>
                  <w:color w:val="0000FF"/>
                </w:rPr>
                <w:t>492</w:t>
              </w:r>
            </w:hyperlink>
          </w:p>
        </w:tc>
        <w:tc>
          <w:tcPr>
            <w:tcW w:w="3685" w:type="dxa"/>
          </w:tcPr>
          <w:p w:rsidR="00F03BA4" w:rsidRDefault="00F03BA4">
            <w:pPr>
              <w:pStyle w:val="ConsPlusNormal"/>
            </w:pPr>
            <w:r>
              <w:t>Оксазепам</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Оксазепам</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52">
              <w:r w:rsidR="00F03BA4">
                <w:rPr>
                  <w:color w:val="0000FF"/>
                </w:rPr>
                <w:t>493</w:t>
              </w:r>
            </w:hyperlink>
          </w:p>
        </w:tc>
        <w:tc>
          <w:tcPr>
            <w:tcW w:w="3685" w:type="dxa"/>
          </w:tcPr>
          <w:p w:rsidR="00F03BA4" w:rsidRDefault="00F03BA4">
            <w:pPr>
              <w:pStyle w:val="ConsPlusNormal"/>
            </w:pPr>
            <w:r>
              <w:t>Оксалиплатин</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Оксалиплатин</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Оксалиплатин</w:t>
            </w:r>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val="restart"/>
          </w:tcPr>
          <w:p w:rsidR="00F03BA4" w:rsidRDefault="00DE1035">
            <w:pPr>
              <w:pStyle w:val="ConsPlusNormal"/>
              <w:jc w:val="center"/>
            </w:pPr>
            <w:hyperlink r:id="rId553">
              <w:r w:rsidR="00F03BA4">
                <w:rPr>
                  <w:color w:val="0000FF"/>
                </w:rPr>
                <w:t>494</w:t>
              </w:r>
            </w:hyperlink>
          </w:p>
        </w:tc>
        <w:tc>
          <w:tcPr>
            <w:tcW w:w="3685" w:type="dxa"/>
          </w:tcPr>
          <w:p w:rsidR="00F03BA4" w:rsidRDefault="00F03BA4">
            <w:pPr>
              <w:pStyle w:val="ConsPlusNormal"/>
            </w:pPr>
            <w:r>
              <w:t xml:space="preserve">Оксациллин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Оксациллин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tcPr>
          <w:p w:rsidR="00F03BA4" w:rsidRDefault="00DE1035">
            <w:pPr>
              <w:pStyle w:val="ConsPlusNormal"/>
              <w:jc w:val="center"/>
            </w:pPr>
            <w:hyperlink r:id="rId554">
              <w:r w:rsidR="00F03BA4">
                <w:rPr>
                  <w:color w:val="0000FF"/>
                </w:rPr>
                <w:t>495</w:t>
              </w:r>
            </w:hyperlink>
          </w:p>
        </w:tc>
        <w:tc>
          <w:tcPr>
            <w:tcW w:w="3685" w:type="dxa"/>
          </w:tcPr>
          <w:p w:rsidR="00F03BA4" w:rsidRDefault="00F03BA4">
            <w:pPr>
              <w:pStyle w:val="ConsPlusNormal"/>
            </w:pPr>
            <w:r>
              <w:t>Оксибупрокаин</w:t>
            </w:r>
          </w:p>
        </w:tc>
        <w:tc>
          <w:tcPr>
            <w:tcW w:w="4706" w:type="dxa"/>
          </w:tcPr>
          <w:p w:rsidR="00F03BA4" w:rsidRDefault="00F03BA4">
            <w:pPr>
              <w:pStyle w:val="ConsPlusNormal"/>
            </w:pPr>
            <w:r>
              <w:t>капли глазные</w:t>
            </w:r>
          </w:p>
        </w:tc>
      </w:tr>
      <w:tr w:rsidR="00F03BA4">
        <w:tc>
          <w:tcPr>
            <w:tcW w:w="567" w:type="dxa"/>
            <w:vMerge w:val="restart"/>
          </w:tcPr>
          <w:p w:rsidR="00F03BA4" w:rsidRDefault="00DE1035">
            <w:pPr>
              <w:pStyle w:val="ConsPlusNormal"/>
              <w:jc w:val="center"/>
            </w:pPr>
            <w:hyperlink r:id="rId555">
              <w:r w:rsidR="00F03BA4">
                <w:rPr>
                  <w:color w:val="0000FF"/>
                </w:rPr>
                <w:t>496</w:t>
              </w:r>
            </w:hyperlink>
          </w:p>
        </w:tc>
        <w:tc>
          <w:tcPr>
            <w:tcW w:w="3685" w:type="dxa"/>
          </w:tcPr>
          <w:p w:rsidR="00F03BA4" w:rsidRDefault="00F03BA4">
            <w:pPr>
              <w:pStyle w:val="ConsPlusNormal"/>
            </w:pPr>
            <w:r>
              <w:t xml:space="preserve">Окситоцин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Окситоцин </w:t>
            </w:r>
            <w:hyperlink w:anchor="P14156">
              <w:r>
                <w:rPr>
                  <w:color w:val="0000FF"/>
                </w:rPr>
                <w:t>&lt;*&gt;</w:t>
              </w:r>
            </w:hyperlink>
          </w:p>
        </w:tc>
        <w:tc>
          <w:tcPr>
            <w:tcW w:w="4706" w:type="dxa"/>
          </w:tcPr>
          <w:p w:rsidR="00F03BA4" w:rsidRDefault="00F03BA4">
            <w:pPr>
              <w:pStyle w:val="ConsPlusNormal"/>
            </w:pPr>
            <w:r>
              <w:t>раствор для инфузий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Окситоцин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Окситоцин </w:t>
            </w:r>
            <w:hyperlink w:anchor="P14156">
              <w:r>
                <w:rPr>
                  <w:color w:val="0000FF"/>
                </w:rPr>
                <w:t>&lt;*&gt;</w:t>
              </w:r>
            </w:hyperlink>
          </w:p>
        </w:tc>
        <w:tc>
          <w:tcPr>
            <w:tcW w:w="4706" w:type="dxa"/>
          </w:tcPr>
          <w:p w:rsidR="00F03BA4" w:rsidRDefault="00F03BA4">
            <w:pPr>
              <w:pStyle w:val="ConsPlusNormal"/>
            </w:pPr>
            <w:r>
              <w:t>раствор для инъекций и местного применения</w:t>
            </w:r>
          </w:p>
        </w:tc>
      </w:tr>
      <w:tr w:rsidR="00F03BA4">
        <w:tc>
          <w:tcPr>
            <w:tcW w:w="567" w:type="dxa"/>
            <w:vMerge w:val="restart"/>
          </w:tcPr>
          <w:p w:rsidR="00F03BA4" w:rsidRDefault="00DE1035">
            <w:pPr>
              <w:pStyle w:val="ConsPlusNormal"/>
              <w:jc w:val="center"/>
            </w:pPr>
            <w:hyperlink r:id="rId556">
              <w:r w:rsidR="00F03BA4">
                <w:rPr>
                  <w:color w:val="0000FF"/>
                </w:rPr>
                <w:t>497</w:t>
              </w:r>
            </w:hyperlink>
          </w:p>
        </w:tc>
        <w:tc>
          <w:tcPr>
            <w:tcW w:w="3685" w:type="dxa"/>
          </w:tcPr>
          <w:p w:rsidR="00F03BA4" w:rsidRDefault="00F03BA4">
            <w:pPr>
              <w:pStyle w:val="ConsPlusNormal"/>
            </w:pPr>
            <w:r>
              <w:t>Окскарбазепин</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Окскарбазепин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57">
              <w:r w:rsidR="00F03BA4">
                <w:rPr>
                  <w:color w:val="0000FF"/>
                </w:rPr>
                <w:t>498</w:t>
              </w:r>
            </w:hyperlink>
          </w:p>
        </w:tc>
        <w:tc>
          <w:tcPr>
            <w:tcW w:w="3685" w:type="dxa"/>
          </w:tcPr>
          <w:p w:rsidR="00F03BA4" w:rsidRDefault="00F03BA4">
            <w:pPr>
              <w:pStyle w:val="ConsPlusNormal"/>
            </w:pPr>
            <w:r>
              <w:t>Октоког альфа</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558">
              <w:r w:rsidR="00F03BA4">
                <w:rPr>
                  <w:color w:val="0000FF"/>
                </w:rPr>
                <w:t>499</w:t>
              </w:r>
            </w:hyperlink>
          </w:p>
        </w:tc>
        <w:tc>
          <w:tcPr>
            <w:tcW w:w="3685" w:type="dxa"/>
          </w:tcPr>
          <w:p w:rsidR="00F03BA4" w:rsidRDefault="00F03BA4">
            <w:pPr>
              <w:pStyle w:val="ConsPlusNormal"/>
            </w:pPr>
            <w:r>
              <w:t>Октреотид</w:t>
            </w:r>
          </w:p>
        </w:tc>
        <w:tc>
          <w:tcPr>
            <w:tcW w:w="4706" w:type="dxa"/>
          </w:tcPr>
          <w:p w:rsidR="00F03BA4" w:rsidRDefault="00F03BA4">
            <w:pPr>
              <w:pStyle w:val="ConsPlusNormal"/>
            </w:pPr>
            <w:r>
              <w:t>лиофилизат для приготовления суспензии для внутримышечного введения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Октреотид</w:t>
            </w:r>
          </w:p>
        </w:tc>
        <w:tc>
          <w:tcPr>
            <w:tcW w:w="4706" w:type="dxa"/>
          </w:tcPr>
          <w:p w:rsidR="00F03BA4" w:rsidRDefault="00F03BA4">
            <w:pPr>
              <w:pStyle w:val="ConsPlusNormal"/>
            </w:pPr>
            <w:r>
              <w:t>лиофилизат для приготовления суспензии для внутримышечного введения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Октреотид</w:t>
            </w:r>
          </w:p>
        </w:tc>
        <w:tc>
          <w:tcPr>
            <w:tcW w:w="4706" w:type="dxa"/>
          </w:tcPr>
          <w:p w:rsidR="00F03BA4" w:rsidRDefault="00F03BA4">
            <w:pPr>
              <w:pStyle w:val="ConsPlusNormal"/>
            </w:pPr>
            <w:r>
              <w:t>раствор для внутривенного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Октреотид</w:t>
            </w:r>
          </w:p>
        </w:tc>
        <w:tc>
          <w:tcPr>
            <w:tcW w:w="4706" w:type="dxa"/>
          </w:tcPr>
          <w:p w:rsidR="00F03BA4" w:rsidRDefault="00F03BA4">
            <w:pPr>
              <w:pStyle w:val="ConsPlusNormal"/>
            </w:pPr>
            <w:r>
              <w:t>раствор для инфузий и подкожного введения</w:t>
            </w:r>
          </w:p>
        </w:tc>
      </w:tr>
      <w:tr w:rsidR="00F03BA4">
        <w:tc>
          <w:tcPr>
            <w:tcW w:w="567" w:type="dxa"/>
            <w:vMerge w:val="restart"/>
          </w:tcPr>
          <w:p w:rsidR="00F03BA4" w:rsidRDefault="00DE1035">
            <w:pPr>
              <w:pStyle w:val="ConsPlusNormal"/>
              <w:jc w:val="center"/>
            </w:pPr>
            <w:hyperlink r:id="rId559">
              <w:r w:rsidR="00F03BA4">
                <w:rPr>
                  <w:color w:val="0000FF"/>
                </w:rPr>
                <w:t>500</w:t>
              </w:r>
            </w:hyperlink>
          </w:p>
        </w:tc>
        <w:tc>
          <w:tcPr>
            <w:tcW w:w="3685" w:type="dxa"/>
          </w:tcPr>
          <w:p w:rsidR="00F03BA4" w:rsidRDefault="00F03BA4">
            <w:pPr>
              <w:pStyle w:val="ConsPlusNormal"/>
            </w:pPr>
            <w:r>
              <w:t>Оланзапин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Оланзапин</w:t>
            </w:r>
          </w:p>
        </w:tc>
        <w:tc>
          <w:tcPr>
            <w:tcW w:w="4706" w:type="dxa"/>
          </w:tcPr>
          <w:p w:rsidR="00F03BA4" w:rsidRDefault="00F03BA4">
            <w:pPr>
              <w:pStyle w:val="ConsPlusNormal"/>
            </w:pPr>
            <w:r>
              <w:t>таблетки, диспергируемые в полости рта</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Оланзапин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60">
              <w:r w:rsidR="00F03BA4">
                <w:rPr>
                  <w:color w:val="0000FF"/>
                </w:rPr>
                <w:t>501</w:t>
              </w:r>
            </w:hyperlink>
          </w:p>
        </w:tc>
        <w:tc>
          <w:tcPr>
            <w:tcW w:w="3685" w:type="dxa"/>
          </w:tcPr>
          <w:p w:rsidR="00F03BA4" w:rsidRDefault="00F03BA4">
            <w:pPr>
              <w:pStyle w:val="ConsPlusNormal"/>
            </w:pPr>
            <w:r>
              <w:t>Олапариб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61">
              <w:r w:rsidR="00F03BA4">
                <w:rPr>
                  <w:color w:val="0000FF"/>
                </w:rPr>
                <w:t>502</w:t>
              </w:r>
            </w:hyperlink>
          </w:p>
        </w:tc>
        <w:tc>
          <w:tcPr>
            <w:tcW w:w="3685" w:type="dxa"/>
          </w:tcPr>
          <w:p w:rsidR="00F03BA4" w:rsidRDefault="00F03BA4">
            <w:pPr>
              <w:pStyle w:val="ConsPlusNormal"/>
            </w:pPr>
            <w:r>
              <w:t>Олодатерол + тиотропия бромид</w:t>
            </w:r>
          </w:p>
        </w:tc>
        <w:tc>
          <w:tcPr>
            <w:tcW w:w="4706" w:type="dxa"/>
          </w:tcPr>
          <w:p w:rsidR="00F03BA4" w:rsidRDefault="00F03BA4">
            <w:pPr>
              <w:pStyle w:val="ConsPlusNormal"/>
            </w:pPr>
            <w:r>
              <w:t>раствор для ингаляций дозированный</w:t>
            </w:r>
          </w:p>
        </w:tc>
      </w:tr>
      <w:tr w:rsidR="00F03BA4">
        <w:tc>
          <w:tcPr>
            <w:tcW w:w="567" w:type="dxa"/>
          </w:tcPr>
          <w:p w:rsidR="00F03BA4" w:rsidRDefault="00DE1035">
            <w:pPr>
              <w:pStyle w:val="ConsPlusNormal"/>
              <w:jc w:val="center"/>
            </w:pPr>
            <w:hyperlink r:id="rId562">
              <w:r w:rsidR="00F03BA4">
                <w:rPr>
                  <w:color w:val="0000FF"/>
                </w:rPr>
                <w:t>503</w:t>
              </w:r>
            </w:hyperlink>
          </w:p>
        </w:tc>
        <w:tc>
          <w:tcPr>
            <w:tcW w:w="3685" w:type="dxa"/>
          </w:tcPr>
          <w:p w:rsidR="00F03BA4" w:rsidRDefault="00F03BA4">
            <w:pPr>
              <w:pStyle w:val="ConsPlusNormal"/>
            </w:pPr>
            <w:r>
              <w:t>Олокизумаб</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563">
              <w:r w:rsidR="00F03BA4">
                <w:rPr>
                  <w:color w:val="0000FF"/>
                </w:rPr>
                <w:t>504</w:t>
              </w:r>
            </w:hyperlink>
          </w:p>
        </w:tc>
        <w:tc>
          <w:tcPr>
            <w:tcW w:w="3685" w:type="dxa"/>
          </w:tcPr>
          <w:p w:rsidR="00F03BA4" w:rsidRDefault="00F03BA4">
            <w:pPr>
              <w:pStyle w:val="ConsPlusNormal"/>
            </w:pPr>
            <w:r>
              <w:t>Омализумаб</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Омализумаб</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564">
              <w:r w:rsidR="00F03BA4">
                <w:rPr>
                  <w:color w:val="0000FF"/>
                </w:rPr>
                <w:t>505</w:t>
              </w:r>
            </w:hyperlink>
          </w:p>
        </w:tc>
        <w:tc>
          <w:tcPr>
            <w:tcW w:w="3685" w:type="dxa"/>
          </w:tcPr>
          <w:p w:rsidR="00F03BA4" w:rsidRDefault="00F03BA4">
            <w:pPr>
              <w:pStyle w:val="ConsPlusNormal"/>
            </w:pPr>
            <w:r>
              <w:t>Омепразол</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Омепразол</w:t>
            </w:r>
          </w:p>
        </w:tc>
        <w:tc>
          <w:tcPr>
            <w:tcW w:w="4706" w:type="dxa"/>
          </w:tcPr>
          <w:p w:rsidR="00F03BA4" w:rsidRDefault="00F03BA4">
            <w:pPr>
              <w:pStyle w:val="ConsPlusNormal"/>
            </w:pPr>
            <w:r>
              <w:t>капсулы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Омепразол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Омепразол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Омепразол</w:t>
            </w:r>
          </w:p>
        </w:tc>
        <w:tc>
          <w:tcPr>
            <w:tcW w:w="4706" w:type="dxa"/>
          </w:tcPr>
          <w:p w:rsidR="00F03BA4" w:rsidRDefault="00F03BA4">
            <w:pPr>
              <w:pStyle w:val="ConsPlusNormal"/>
            </w:pPr>
            <w:r>
              <w:t>порошок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Омепразол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65">
              <w:r w:rsidR="00F03BA4">
                <w:rPr>
                  <w:color w:val="0000FF"/>
                </w:rPr>
                <w:t>506</w:t>
              </w:r>
            </w:hyperlink>
          </w:p>
        </w:tc>
        <w:tc>
          <w:tcPr>
            <w:tcW w:w="3685" w:type="dxa"/>
          </w:tcPr>
          <w:p w:rsidR="00F03BA4" w:rsidRDefault="00F03BA4">
            <w:pPr>
              <w:pStyle w:val="ConsPlusNormal"/>
            </w:pPr>
            <w:r>
              <w:t>Ондансетрон</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Ондансетрон</w:t>
            </w:r>
          </w:p>
        </w:tc>
        <w:tc>
          <w:tcPr>
            <w:tcW w:w="4706" w:type="dxa"/>
          </w:tcPr>
          <w:p w:rsidR="00F03BA4" w:rsidRDefault="00F03BA4">
            <w:pPr>
              <w:pStyle w:val="ConsPlusNormal"/>
            </w:pPr>
            <w:r>
              <w:t>сироп</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Ондансетрон</w:t>
            </w:r>
          </w:p>
        </w:tc>
        <w:tc>
          <w:tcPr>
            <w:tcW w:w="4706" w:type="dxa"/>
          </w:tcPr>
          <w:p w:rsidR="00F03BA4" w:rsidRDefault="00F03BA4">
            <w:pPr>
              <w:pStyle w:val="ConsPlusNormal"/>
            </w:pPr>
            <w:r>
              <w:t>суппозитории ректальные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Ондансетрон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Ондансетрон</w:t>
            </w:r>
          </w:p>
        </w:tc>
        <w:tc>
          <w:tcPr>
            <w:tcW w:w="4706" w:type="dxa"/>
          </w:tcPr>
          <w:p w:rsidR="00F03BA4" w:rsidRDefault="00F03BA4">
            <w:pPr>
              <w:pStyle w:val="ConsPlusNormal"/>
            </w:pPr>
            <w:r>
              <w:t>таблетки лиофилизированные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Ондансетрон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66">
              <w:r w:rsidR="00F03BA4">
                <w:rPr>
                  <w:color w:val="0000FF"/>
                </w:rPr>
                <w:t>507</w:t>
              </w:r>
            </w:hyperlink>
          </w:p>
        </w:tc>
        <w:tc>
          <w:tcPr>
            <w:tcW w:w="3685" w:type="dxa"/>
          </w:tcPr>
          <w:p w:rsidR="00F03BA4" w:rsidRDefault="00F03BA4">
            <w:pPr>
              <w:pStyle w:val="ConsPlusNormal"/>
            </w:pPr>
            <w:r>
              <w:t>Осельтамивир</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567">
              <w:r w:rsidR="00F03BA4">
                <w:rPr>
                  <w:color w:val="0000FF"/>
                </w:rPr>
                <w:t>508</w:t>
              </w:r>
            </w:hyperlink>
          </w:p>
        </w:tc>
        <w:tc>
          <w:tcPr>
            <w:tcW w:w="3685" w:type="dxa"/>
          </w:tcPr>
          <w:p w:rsidR="00F03BA4" w:rsidRDefault="00F03BA4">
            <w:pPr>
              <w:pStyle w:val="ConsPlusNormal"/>
            </w:pPr>
            <w:r>
              <w:t>Осимертиниб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68">
              <w:r w:rsidR="00F03BA4">
                <w:rPr>
                  <w:color w:val="0000FF"/>
                </w:rPr>
                <w:t>509</w:t>
              </w:r>
            </w:hyperlink>
          </w:p>
        </w:tc>
        <w:tc>
          <w:tcPr>
            <w:tcW w:w="3685" w:type="dxa"/>
          </w:tcPr>
          <w:p w:rsidR="00F03BA4" w:rsidRDefault="00F03BA4">
            <w:pPr>
              <w:pStyle w:val="ConsPlusNormal"/>
            </w:pPr>
            <w:r>
              <w:t>Офлоксацин</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Офлоксацин</w:t>
            </w:r>
          </w:p>
        </w:tc>
        <w:tc>
          <w:tcPr>
            <w:tcW w:w="4706" w:type="dxa"/>
          </w:tcPr>
          <w:p w:rsidR="00F03BA4" w:rsidRDefault="00F03BA4">
            <w:pPr>
              <w:pStyle w:val="ConsPlusNormal"/>
            </w:pPr>
            <w:r>
              <w:t>капли глазные и ушные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Офлоксацин</w:t>
            </w:r>
          </w:p>
        </w:tc>
        <w:tc>
          <w:tcPr>
            <w:tcW w:w="4706" w:type="dxa"/>
          </w:tcPr>
          <w:p w:rsidR="00F03BA4" w:rsidRDefault="00F03BA4">
            <w:pPr>
              <w:pStyle w:val="ConsPlusNormal"/>
            </w:pPr>
            <w:r>
              <w:t>мазь глазная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Офлоксацин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Офлоксацин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Офлоксацин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Офлоксацин</w:t>
            </w:r>
          </w:p>
        </w:tc>
        <w:tc>
          <w:tcPr>
            <w:tcW w:w="4706" w:type="dxa"/>
          </w:tcPr>
          <w:p w:rsidR="00F03BA4" w:rsidRDefault="00F03BA4">
            <w:pPr>
              <w:pStyle w:val="ConsPlusNormal"/>
            </w:pPr>
            <w:r>
              <w:t>таблетки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Офлоксацин</w:t>
            </w:r>
          </w:p>
        </w:tc>
        <w:tc>
          <w:tcPr>
            <w:tcW w:w="4706" w:type="dxa"/>
          </w:tcPr>
          <w:p w:rsidR="00F03BA4" w:rsidRDefault="00F03BA4">
            <w:pPr>
              <w:pStyle w:val="ConsPlusNormal"/>
            </w:pPr>
            <w:proofErr w:type="gramStart"/>
            <w:r>
              <w:t>покрытые</w:t>
            </w:r>
            <w:proofErr w:type="gramEnd"/>
            <w:r>
              <w:t xml:space="preserve"> пленочной оболочкой</w:t>
            </w:r>
          </w:p>
        </w:tc>
      </w:tr>
      <w:tr w:rsidR="00F03BA4">
        <w:tc>
          <w:tcPr>
            <w:tcW w:w="567" w:type="dxa"/>
          </w:tcPr>
          <w:p w:rsidR="00F03BA4" w:rsidRDefault="00DE1035">
            <w:pPr>
              <w:pStyle w:val="ConsPlusNormal"/>
              <w:jc w:val="center"/>
            </w:pPr>
            <w:hyperlink r:id="rId569">
              <w:r w:rsidR="00F03BA4">
                <w:rPr>
                  <w:color w:val="0000FF"/>
                </w:rPr>
                <w:t>510</w:t>
              </w:r>
            </w:hyperlink>
          </w:p>
        </w:tc>
        <w:tc>
          <w:tcPr>
            <w:tcW w:w="3685" w:type="dxa"/>
          </w:tcPr>
          <w:p w:rsidR="00F03BA4" w:rsidRDefault="00F03BA4">
            <w:pPr>
              <w:pStyle w:val="ConsPlusNormal"/>
            </w:pPr>
            <w:r>
              <w:t>Пазопаниб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70">
              <w:r w:rsidR="00F03BA4">
                <w:rPr>
                  <w:color w:val="0000FF"/>
                </w:rPr>
                <w:t>511</w:t>
              </w:r>
            </w:hyperlink>
          </w:p>
        </w:tc>
        <w:tc>
          <w:tcPr>
            <w:tcW w:w="3685" w:type="dxa"/>
          </w:tcPr>
          <w:p w:rsidR="00F03BA4" w:rsidRDefault="00F03BA4">
            <w:pPr>
              <w:pStyle w:val="ConsPlusNormal"/>
            </w:pPr>
            <w:r>
              <w:t xml:space="preserve">Паклитаксел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Паклитаксел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571">
              <w:r w:rsidR="00F03BA4">
                <w:rPr>
                  <w:color w:val="0000FF"/>
                </w:rPr>
                <w:t>512</w:t>
              </w:r>
            </w:hyperlink>
          </w:p>
        </w:tc>
        <w:tc>
          <w:tcPr>
            <w:tcW w:w="3685" w:type="dxa"/>
          </w:tcPr>
          <w:p w:rsidR="00F03BA4" w:rsidRDefault="00F03BA4">
            <w:pPr>
              <w:pStyle w:val="ConsPlusNormal"/>
            </w:pPr>
            <w:r>
              <w:t>Палбоциклиб</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572">
              <w:r w:rsidR="00F03BA4">
                <w:rPr>
                  <w:color w:val="0000FF"/>
                </w:rPr>
                <w:t>513</w:t>
              </w:r>
            </w:hyperlink>
          </w:p>
        </w:tc>
        <w:tc>
          <w:tcPr>
            <w:tcW w:w="3685" w:type="dxa"/>
          </w:tcPr>
          <w:p w:rsidR="00F03BA4" w:rsidRDefault="00F03BA4">
            <w:pPr>
              <w:pStyle w:val="ConsPlusNormal"/>
            </w:pPr>
            <w:r>
              <w:t>Палиперидон</w:t>
            </w:r>
          </w:p>
        </w:tc>
        <w:tc>
          <w:tcPr>
            <w:tcW w:w="4706" w:type="dxa"/>
          </w:tcPr>
          <w:p w:rsidR="00F03BA4" w:rsidRDefault="00F03BA4">
            <w:pPr>
              <w:pStyle w:val="ConsPlusNormal"/>
            </w:pPr>
            <w:r>
              <w:t>суспензия для внутримышечного введения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Палиперидон</w:t>
            </w:r>
          </w:p>
        </w:tc>
        <w:tc>
          <w:tcPr>
            <w:tcW w:w="4706" w:type="dxa"/>
          </w:tcPr>
          <w:p w:rsidR="00F03BA4" w:rsidRDefault="00F03BA4">
            <w:pPr>
              <w:pStyle w:val="ConsPlusNormal"/>
            </w:pPr>
            <w:r>
              <w:t>таблетки пролонгированного действия, покрытые оболочкой</w:t>
            </w:r>
          </w:p>
        </w:tc>
      </w:tr>
      <w:tr w:rsidR="00F03BA4">
        <w:tc>
          <w:tcPr>
            <w:tcW w:w="567" w:type="dxa"/>
          </w:tcPr>
          <w:p w:rsidR="00F03BA4" w:rsidRDefault="00DE1035">
            <w:pPr>
              <w:pStyle w:val="ConsPlusNormal"/>
              <w:jc w:val="center"/>
            </w:pPr>
            <w:hyperlink r:id="rId573">
              <w:r w:rsidR="00F03BA4">
                <w:rPr>
                  <w:color w:val="0000FF"/>
                </w:rPr>
                <w:t>514</w:t>
              </w:r>
            </w:hyperlink>
          </w:p>
        </w:tc>
        <w:tc>
          <w:tcPr>
            <w:tcW w:w="3685" w:type="dxa"/>
          </w:tcPr>
          <w:p w:rsidR="00F03BA4" w:rsidRDefault="00F03BA4">
            <w:pPr>
              <w:pStyle w:val="ConsPlusNormal"/>
            </w:pPr>
            <w:r>
              <w:t xml:space="preserve">Панитумумаб </w:t>
            </w:r>
            <w:hyperlink w:anchor="P14156">
              <w:r>
                <w:rPr>
                  <w:color w:val="0000FF"/>
                </w:rPr>
                <w:t>&lt;*&gt;</w:t>
              </w:r>
            </w:hyperlink>
          </w:p>
        </w:tc>
        <w:tc>
          <w:tcPr>
            <w:tcW w:w="4706" w:type="dxa"/>
          </w:tcPr>
          <w:p w:rsidR="00F03BA4" w:rsidRDefault="00F03BA4">
            <w:pPr>
              <w:pStyle w:val="ConsPlusNormal"/>
            </w:pPr>
            <w:r>
              <w:t xml:space="preserve">концентрат для приготовления раствора для </w:t>
            </w:r>
            <w:r>
              <w:lastRenderedPageBreak/>
              <w:t>инфузий</w:t>
            </w:r>
          </w:p>
        </w:tc>
      </w:tr>
      <w:tr w:rsidR="00F03BA4">
        <w:tc>
          <w:tcPr>
            <w:tcW w:w="567" w:type="dxa"/>
            <w:vMerge w:val="restart"/>
          </w:tcPr>
          <w:p w:rsidR="00F03BA4" w:rsidRDefault="00DE1035">
            <w:pPr>
              <w:pStyle w:val="ConsPlusNormal"/>
              <w:jc w:val="center"/>
            </w:pPr>
            <w:hyperlink r:id="rId574">
              <w:r w:rsidR="00F03BA4">
                <w:rPr>
                  <w:color w:val="0000FF"/>
                </w:rPr>
                <w:t>515</w:t>
              </w:r>
            </w:hyperlink>
          </w:p>
        </w:tc>
        <w:tc>
          <w:tcPr>
            <w:tcW w:w="3685" w:type="dxa"/>
          </w:tcPr>
          <w:p w:rsidR="00F03BA4" w:rsidRDefault="00F03BA4">
            <w:pPr>
              <w:pStyle w:val="ConsPlusNormal"/>
            </w:pPr>
            <w:r>
              <w:t>Панкреатин</w:t>
            </w:r>
          </w:p>
        </w:tc>
        <w:tc>
          <w:tcPr>
            <w:tcW w:w="4706" w:type="dxa"/>
          </w:tcPr>
          <w:p w:rsidR="00F03BA4" w:rsidRDefault="00F03BA4">
            <w:pPr>
              <w:pStyle w:val="ConsPlusNormal"/>
            </w:pPr>
            <w:r>
              <w:t>гранулы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Панкреатин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Панкреатин</w:t>
            </w:r>
          </w:p>
        </w:tc>
        <w:tc>
          <w:tcPr>
            <w:tcW w:w="4706" w:type="dxa"/>
          </w:tcPr>
          <w:p w:rsidR="00F03BA4" w:rsidRDefault="00F03BA4">
            <w:pPr>
              <w:pStyle w:val="ConsPlusNormal"/>
            </w:pPr>
            <w:r>
              <w:t>капсулы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Панкреатин</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Панкреатин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Панкреатин</w:t>
            </w:r>
          </w:p>
        </w:tc>
        <w:tc>
          <w:tcPr>
            <w:tcW w:w="4706" w:type="dxa"/>
          </w:tcPr>
          <w:p w:rsidR="00F03BA4" w:rsidRDefault="00F03BA4">
            <w:pPr>
              <w:pStyle w:val="ConsPlusNormal"/>
            </w:pPr>
            <w:r>
              <w:t>таблетки кишечнорастворимые, покрытые пленочной оболочкой</w:t>
            </w:r>
          </w:p>
        </w:tc>
      </w:tr>
      <w:tr w:rsidR="00F03BA4">
        <w:tc>
          <w:tcPr>
            <w:tcW w:w="567" w:type="dxa"/>
            <w:vMerge w:val="restart"/>
          </w:tcPr>
          <w:p w:rsidR="00F03BA4" w:rsidRDefault="00DE1035">
            <w:pPr>
              <w:pStyle w:val="ConsPlusNormal"/>
              <w:jc w:val="center"/>
            </w:pPr>
            <w:hyperlink r:id="rId575">
              <w:r w:rsidR="00F03BA4">
                <w:rPr>
                  <w:color w:val="0000FF"/>
                </w:rPr>
                <w:t>516</w:t>
              </w:r>
            </w:hyperlink>
          </w:p>
        </w:tc>
        <w:tc>
          <w:tcPr>
            <w:tcW w:w="3685" w:type="dxa"/>
          </w:tcPr>
          <w:p w:rsidR="00F03BA4" w:rsidRDefault="00F03BA4">
            <w:pPr>
              <w:pStyle w:val="ConsPlusNormal"/>
            </w:pPr>
            <w:r>
              <w:t xml:space="preserve">Парацетамол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Парацетамол</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Парацетамол</w:t>
            </w:r>
          </w:p>
        </w:tc>
        <w:tc>
          <w:tcPr>
            <w:tcW w:w="4706" w:type="dxa"/>
          </w:tcPr>
          <w:p w:rsidR="00F03BA4" w:rsidRDefault="00F03BA4">
            <w:pPr>
              <w:pStyle w:val="ConsPlusNormal"/>
            </w:pPr>
            <w:r>
              <w:t>раствор для приема внутрь (для детей)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Парацетамол</w:t>
            </w:r>
          </w:p>
        </w:tc>
        <w:tc>
          <w:tcPr>
            <w:tcW w:w="4706" w:type="dxa"/>
          </w:tcPr>
          <w:p w:rsidR="00F03BA4" w:rsidRDefault="00F03BA4">
            <w:pPr>
              <w:pStyle w:val="ConsPlusNormal"/>
            </w:pPr>
            <w:r>
              <w:t>суппозитории ректальные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Парацетамол</w:t>
            </w:r>
          </w:p>
        </w:tc>
        <w:tc>
          <w:tcPr>
            <w:tcW w:w="4706" w:type="dxa"/>
          </w:tcPr>
          <w:p w:rsidR="00F03BA4" w:rsidRDefault="00F03BA4">
            <w:pPr>
              <w:pStyle w:val="ConsPlusNormal"/>
            </w:pPr>
            <w:r>
              <w:t>суппозитории ректальные (для детей)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Парацетамол</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Парацетамол</w:t>
            </w:r>
          </w:p>
        </w:tc>
        <w:tc>
          <w:tcPr>
            <w:tcW w:w="4706" w:type="dxa"/>
          </w:tcPr>
          <w:p w:rsidR="00F03BA4" w:rsidRDefault="00F03BA4">
            <w:pPr>
              <w:pStyle w:val="ConsPlusNormal"/>
            </w:pPr>
            <w:r>
              <w:t>суспензия для приема внутрь (для детей)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Парацетамол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Парацетамол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76">
              <w:r w:rsidR="00F03BA4">
                <w:rPr>
                  <w:color w:val="0000FF"/>
                </w:rPr>
                <w:t>517</w:t>
              </w:r>
            </w:hyperlink>
          </w:p>
        </w:tc>
        <w:tc>
          <w:tcPr>
            <w:tcW w:w="3685" w:type="dxa"/>
          </w:tcPr>
          <w:p w:rsidR="00F03BA4" w:rsidRDefault="00F03BA4">
            <w:pPr>
              <w:pStyle w:val="ConsPlusNormal"/>
            </w:pPr>
            <w:r>
              <w:t>Парикальцитол</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Парикальцитол</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577">
              <w:r w:rsidR="00F03BA4">
                <w:rPr>
                  <w:color w:val="0000FF"/>
                </w:rPr>
                <w:t>518</w:t>
              </w:r>
            </w:hyperlink>
          </w:p>
        </w:tc>
        <w:tc>
          <w:tcPr>
            <w:tcW w:w="3685" w:type="dxa"/>
          </w:tcPr>
          <w:p w:rsidR="00F03BA4" w:rsidRDefault="00F03BA4">
            <w:pPr>
              <w:pStyle w:val="ConsPlusNormal"/>
            </w:pPr>
            <w:r>
              <w:t>Парнапарин натрия</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578">
              <w:r w:rsidR="00F03BA4">
                <w:rPr>
                  <w:color w:val="0000FF"/>
                </w:rPr>
                <w:t>519</w:t>
              </w:r>
            </w:hyperlink>
          </w:p>
        </w:tc>
        <w:tc>
          <w:tcPr>
            <w:tcW w:w="3685" w:type="dxa"/>
          </w:tcPr>
          <w:p w:rsidR="00F03BA4" w:rsidRDefault="00F03BA4">
            <w:pPr>
              <w:pStyle w:val="ConsPlusNormal"/>
            </w:pPr>
            <w:r>
              <w:t>Пароксетин</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Пароксетин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Пароксетин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79">
              <w:r w:rsidR="00F03BA4">
                <w:rPr>
                  <w:color w:val="0000FF"/>
                </w:rPr>
                <w:t>520</w:t>
              </w:r>
            </w:hyperlink>
          </w:p>
        </w:tc>
        <w:tc>
          <w:tcPr>
            <w:tcW w:w="3685" w:type="dxa"/>
          </w:tcPr>
          <w:p w:rsidR="00F03BA4" w:rsidRDefault="00F03BA4">
            <w:pPr>
              <w:pStyle w:val="ConsPlusNormal"/>
            </w:pPr>
            <w:r>
              <w:t>Пасиреотид</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580">
              <w:r w:rsidR="00F03BA4">
                <w:rPr>
                  <w:color w:val="0000FF"/>
                </w:rPr>
                <w:t>521</w:t>
              </w:r>
            </w:hyperlink>
          </w:p>
        </w:tc>
        <w:tc>
          <w:tcPr>
            <w:tcW w:w="3685" w:type="dxa"/>
          </w:tcPr>
          <w:p w:rsidR="00F03BA4" w:rsidRDefault="00F03BA4">
            <w:pPr>
              <w:pStyle w:val="ConsPlusNormal"/>
            </w:pPr>
            <w:r>
              <w:t xml:space="preserve">Пембролизумаб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581">
              <w:r w:rsidR="00F03BA4">
                <w:rPr>
                  <w:color w:val="0000FF"/>
                </w:rPr>
                <w:t>522</w:t>
              </w:r>
            </w:hyperlink>
          </w:p>
        </w:tc>
        <w:tc>
          <w:tcPr>
            <w:tcW w:w="3685" w:type="dxa"/>
          </w:tcPr>
          <w:p w:rsidR="00F03BA4" w:rsidRDefault="00F03BA4">
            <w:pPr>
              <w:pStyle w:val="ConsPlusNormal"/>
            </w:pPr>
            <w:r>
              <w:t xml:space="preserve">Пеметрексед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582">
              <w:r w:rsidR="00F03BA4">
                <w:rPr>
                  <w:color w:val="0000FF"/>
                </w:rPr>
                <w:t>523</w:t>
              </w:r>
            </w:hyperlink>
          </w:p>
        </w:tc>
        <w:tc>
          <w:tcPr>
            <w:tcW w:w="3685" w:type="dxa"/>
          </w:tcPr>
          <w:p w:rsidR="00F03BA4" w:rsidRDefault="00F03BA4">
            <w:pPr>
              <w:pStyle w:val="ConsPlusNormal"/>
            </w:pPr>
            <w:r>
              <w:t>Пеницилламин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583">
              <w:r w:rsidR="00F03BA4">
                <w:rPr>
                  <w:color w:val="0000FF"/>
                </w:rPr>
                <w:t>524</w:t>
              </w:r>
            </w:hyperlink>
          </w:p>
        </w:tc>
        <w:tc>
          <w:tcPr>
            <w:tcW w:w="3685" w:type="dxa"/>
          </w:tcPr>
          <w:p w:rsidR="00F03BA4" w:rsidRDefault="00F03BA4">
            <w:pPr>
              <w:pStyle w:val="ConsPlusNormal"/>
            </w:pPr>
            <w:r>
              <w:t xml:space="preserve">Пентатех 99mtc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584">
              <w:r w:rsidR="00F03BA4">
                <w:rPr>
                  <w:color w:val="0000FF"/>
                </w:rPr>
                <w:t>525</w:t>
              </w:r>
            </w:hyperlink>
          </w:p>
        </w:tc>
        <w:tc>
          <w:tcPr>
            <w:tcW w:w="3685" w:type="dxa"/>
          </w:tcPr>
          <w:p w:rsidR="00F03BA4" w:rsidRDefault="00F03BA4">
            <w:pPr>
              <w:pStyle w:val="ConsPlusNormal"/>
            </w:pPr>
            <w:r>
              <w:t xml:space="preserve">Пентоксифиллин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внутривенного и внутриартериального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Пентоксифиллин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Пентоксифиллин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Пентоксифиллин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Пентоксифиллин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внутриартериального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Пентоксифиллин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Пентоксифиллин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585">
              <w:r w:rsidR="00F03BA4">
                <w:rPr>
                  <w:color w:val="0000FF"/>
                </w:rPr>
                <w:t>526</w:t>
              </w:r>
            </w:hyperlink>
          </w:p>
        </w:tc>
        <w:tc>
          <w:tcPr>
            <w:tcW w:w="3685" w:type="dxa"/>
          </w:tcPr>
          <w:p w:rsidR="00F03BA4" w:rsidRDefault="00F03BA4">
            <w:pPr>
              <w:pStyle w:val="ConsPlusNormal"/>
            </w:pPr>
            <w:r>
              <w:t>Перампанел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86">
              <w:r w:rsidR="00F03BA4">
                <w:rPr>
                  <w:color w:val="0000FF"/>
                </w:rPr>
                <w:t>527</w:t>
              </w:r>
            </w:hyperlink>
          </w:p>
        </w:tc>
        <w:tc>
          <w:tcPr>
            <w:tcW w:w="3685" w:type="dxa"/>
          </w:tcPr>
          <w:p w:rsidR="00F03BA4" w:rsidRDefault="00F03BA4">
            <w:pPr>
              <w:pStyle w:val="ConsPlusNormal"/>
            </w:pPr>
            <w:r>
              <w:t>Периндоприл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Периндоприл</w:t>
            </w:r>
          </w:p>
        </w:tc>
        <w:tc>
          <w:tcPr>
            <w:tcW w:w="4706" w:type="dxa"/>
          </w:tcPr>
          <w:p w:rsidR="00F03BA4" w:rsidRDefault="00F03BA4">
            <w:pPr>
              <w:pStyle w:val="ConsPlusNormal"/>
            </w:pPr>
            <w:r>
              <w:t>таблетки, диспергируемые в полости рта</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Периндоприл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87">
              <w:r w:rsidR="00F03BA4">
                <w:rPr>
                  <w:color w:val="0000FF"/>
                </w:rPr>
                <w:t>528</w:t>
              </w:r>
            </w:hyperlink>
          </w:p>
        </w:tc>
        <w:tc>
          <w:tcPr>
            <w:tcW w:w="3685" w:type="dxa"/>
          </w:tcPr>
          <w:p w:rsidR="00F03BA4" w:rsidRDefault="00F03BA4">
            <w:pPr>
              <w:pStyle w:val="ConsPlusNormal"/>
            </w:pPr>
            <w:r>
              <w:t>Перициазин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Перициазин</w:t>
            </w:r>
          </w:p>
        </w:tc>
        <w:tc>
          <w:tcPr>
            <w:tcW w:w="4706" w:type="dxa"/>
          </w:tcPr>
          <w:p w:rsidR="00F03BA4" w:rsidRDefault="00F03BA4">
            <w:pPr>
              <w:pStyle w:val="ConsPlusNormal"/>
            </w:pPr>
            <w:r>
              <w:t>раствор для приема внутрь</w:t>
            </w:r>
          </w:p>
        </w:tc>
      </w:tr>
      <w:tr w:rsidR="00F03BA4">
        <w:tc>
          <w:tcPr>
            <w:tcW w:w="567" w:type="dxa"/>
          </w:tcPr>
          <w:p w:rsidR="00F03BA4" w:rsidRDefault="00DE1035">
            <w:pPr>
              <w:pStyle w:val="ConsPlusNormal"/>
              <w:jc w:val="center"/>
            </w:pPr>
            <w:hyperlink r:id="rId588">
              <w:r w:rsidR="00F03BA4">
                <w:rPr>
                  <w:color w:val="0000FF"/>
                </w:rPr>
                <w:t>529</w:t>
              </w:r>
            </w:hyperlink>
          </w:p>
        </w:tc>
        <w:tc>
          <w:tcPr>
            <w:tcW w:w="3685" w:type="dxa"/>
          </w:tcPr>
          <w:p w:rsidR="00F03BA4" w:rsidRDefault="00F03BA4">
            <w:pPr>
              <w:pStyle w:val="ConsPlusNormal"/>
            </w:pPr>
            <w:r>
              <w:t xml:space="preserve">Пертузумаб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589">
              <w:r w:rsidR="00F03BA4">
                <w:rPr>
                  <w:color w:val="0000FF"/>
                </w:rPr>
                <w:t>530</w:t>
              </w:r>
            </w:hyperlink>
          </w:p>
        </w:tc>
        <w:tc>
          <w:tcPr>
            <w:tcW w:w="3685" w:type="dxa"/>
          </w:tcPr>
          <w:p w:rsidR="00F03BA4" w:rsidRDefault="00F03BA4">
            <w:pPr>
              <w:pStyle w:val="ConsPlusNormal"/>
            </w:pPr>
            <w:r>
              <w:t>Перфеназин</w:t>
            </w:r>
          </w:p>
        </w:tc>
        <w:tc>
          <w:tcPr>
            <w:tcW w:w="4706" w:type="dxa"/>
          </w:tcPr>
          <w:p w:rsidR="00F03BA4" w:rsidRDefault="00F03BA4">
            <w:pPr>
              <w:pStyle w:val="ConsPlusNormal"/>
            </w:pPr>
            <w:r>
              <w:t>таблетки, покрытые оболочкой</w:t>
            </w:r>
          </w:p>
        </w:tc>
      </w:tr>
      <w:tr w:rsidR="00F03BA4">
        <w:tc>
          <w:tcPr>
            <w:tcW w:w="567" w:type="dxa"/>
          </w:tcPr>
          <w:p w:rsidR="00F03BA4" w:rsidRDefault="00DE1035">
            <w:pPr>
              <w:pStyle w:val="ConsPlusNormal"/>
              <w:jc w:val="center"/>
            </w:pPr>
            <w:hyperlink r:id="rId590">
              <w:r w:rsidR="00F03BA4">
                <w:rPr>
                  <w:color w:val="0000FF"/>
                </w:rPr>
                <w:t>531</w:t>
              </w:r>
            </w:hyperlink>
          </w:p>
        </w:tc>
        <w:tc>
          <w:tcPr>
            <w:tcW w:w="3685" w:type="dxa"/>
          </w:tcPr>
          <w:p w:rsidR="00F03BA4" w:rsidRDefault="00F03BA4">
            <w:pPr>
              <w:pStyle w:val="ConsPlusNormal"/>
            </w:pPr>
            <w:r>
              <w:t>Пилокарпин</w:t>
            </w:r>
          </w:p>
        </w:tc>
        <w:tc>
          <w:tcPr>
            <w:tcW w:w="4706" w:type="dxa"/>
          </w:tcPr>
          <w:p w:rsidR="00F03BA4" w:rsidRDefault="00F03BA4">
            <w:pPr>
              <w:pStyle w:val="ConsPlusNormal"/>
            </w:pPr>
            <w:r>
              <w:t>капли глазные</w:t>
            </w:r>
          </w:p>
        </w:tc>
      </w:tr>
      <w:tr w:rsidR="00F03BA4">
        <w:tc>
          <w:tcPr>
            <w:tcW w:w="567" w:type="dxa"/>
          </w:tcPr>
          <w:p w:rsidR="00F03BA4" w:rsidRDefault="00DE1035">
            <w:pPr>
              <w:pStyle w:val="ConsPlusNormal"/>
              <w:jc w:val="center"/>
            </w:pPr>
            <w:hyperlink r:id="rId591">
              <w:r w:rsidR="00F03BA4">
                <w:rPr>
                  <w:color w:val="0000FF"/>
                </w:rPr>
                <w:t>532</w:t>
              </w:r>
            </w:hyperlink>
          </w:p>
        </w:tc>
        <w:tc>
          <w:tcPr>
            <w:tcW w:w="3685" w:type="dxa"/>
          </w:tcPr>
          <w:p w:rsidR="00F03BA4" w:rsidRDefault="00F03BA4">
            <w:pPr>
              <w:pStyle w:val="ConsPlusNormal"/>
            </w:pPr>
            <w:r>
              <w:t>Пимекролимус</w:t>
            </w:r>
          </w:p>
        </w:tc>
        <w:tc>
          <w:tcPr>
            <w:tcW w:w="4706" w:type="dxa"/>
          </w:tcPr>
          <w:p w:rsidR="00F03BA4" w:rsidRDefault="00F03BA4">
            <w:pPr>
              <w:pStyle w:val="ConsPlusNormal"/>
            </w:pPr>
            <w:r>
              <w:t>крем для наружного применения</w:t>
            </w:r>
          </w:p>
        </w:tc>
      </w:tr>
      <w:tr w:rsidR="00F03BA4">
        <w:tc>
          <w:tcPr>
            <w:tcW w:w="567" w:type="dxa"/>
          </w:tcPr>
          <w:p w:rsidR="00F03BA4" w:rsidRDefault="00DE1035">
            <w:pPr>
              <w:pStyle w:val="ConsPlusNormal"/>
              <w:jc w:val="center"/>
            </w:pPr>
            <w:hyperlink r:id="rId592">
              <w:r w:rsidR="00F03BA4">
                <w:rPr>
                  <w:color w:val="0000FF"/>
                </w:rPr>
                <w:t>533</w:t>
              </w:r>
            </w:hyperlink>
          </w:p>
        </w:tc>
        <w:tc>
          <w:tcPr>
            <w:tcW w:w="3685" w:type="dxa"/>
          </w:tcPr>
          <w:p w:rsidR="00F03BA4" w:rsidRDefault="00F03BA4">
            <w:pPr>
              <w:pStyle w:val="ConsPlusNormal"/>
            </w:pPr>
            <w:r>
              <w:t xml:space="preserve">Пипекурония бромид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593">
              <w:r w:rsidR="00F03BA4">
                <w:rPr>
                  <w:color w:val="0000FF"/>
                </w:rPr>
                <w:t>534</w:t>
              </w:r>
            </w:hyperlink>
          </w:p>
        </w:tc>
        <w:tc>
          <w:tcPr>
            <w:tcW w:w="3685" w:type="dxa"/>
          </w:tcPr>
          <w:p w:rsidR="00F03BA4" w:rsidRDefault="00F03BA4">
            <w:pPr>
              <w:pStyle w:val="ConsPlusNormal"/>
            </w:pPr>
            <w:r>
              <w:t>Пипофезин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594">
              <w:r w:rsidR="00F03BA4">
                <w:rPr>
                  <w:color w:val="0000FF"/>
                </w:rPr>
                <w:t>535</w:t>
              </w:r>
            </w:hyperlink>
          </w:p>
        </w:tc>
        <w:tc>
          <w:tcPr>
            <w:tcW w:w="3685" w:type="dxa"/>
          </w:tcPr>
          <w:p w:rsidR="00F03BA4" w:rsidRDefault="00F03BA4">
            <w:pPr>
              <w:pStyle w:val="ConsPlusNormal"/>
            </w:pPr>
            <w:r>
              <w:t>Пиразинамид</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Пиразинамид</w:t>
            </w:r>
          </w:p>
        </w:tc>
        <w:tc>
          <w:tcPr>
            <w:tcW w:w="4706" w:type="dxa"/>
          </w:tcPr>
          <w:p w:rsidR="00F03BA4" w:rsidRDefault="00F03BA4">
            <w:pPr>
              <w:pStyle w:val="ConsPlusNormal"/>
            </w:pPr>
            <w:r>
              <w:t>таблетки, покрытые оболочкой</w:t>
            </w:r>
          </w:p>
        </w:tc>
      </w:tr>
      <w:tr w:rsidR="00F03BA4">
        <w:tc>
          <w:tcPr>
            <w:tcW w:w="567" w:type="dxa"/>
            <w:vMerge w:val="restart"/>
          </w:tcPr>
          <w:p w:rsidR="00F03BA4" w:rsidRDefault="00DE1035">
            <w:pPr>
              <w:pStyle w:val="ConsPlusNormal"/>
              <w:jc w:val="center"/>
            </w:pPr>
            <w:hyperlink r:id="rId595">
              <w:r w:rsidR="00F03BA4">
                <w:rPr>
                  <w:color w:val="0000FF"/>
                </w:rPr>
                <w:t>536</w:t>
              </w:r>
            </w:hyperlink>
          </w:p>
        </w:tc>
        <w:tc>
          <w:tcPr>
            <w:tcW w:w="3685" w:type="dxa"/>
          </w:tcPr>
          <w:p w:rsidR="00F03BA4" w:rsidRDefault="00F03BA4">
            <w:pPr>
              <w:pStyle w:val="ConsPlusNormal"/>
            </w:pPr>
            <w:r>
              <w:t>Пирантел</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Пирантел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Пирантел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96">
              <w:r w:rsidR="00F03BA4">
                <w:rPr>
                  <w:color w:val="0000FF"/>
                </w:rPr>
                <w:t>537</w:t>
              </w:r>
            </w:hyperlink>
          </w:p>
        </w:tc>
        <w:tc>
          <w:tcPr>
            <w:tcW w:w="3685" w:type="dxa"/>
          </w:tcPr>
          <w:p w:rsidR="00F03BA4" w:rsidRDefault="00F03BA4">
            <w:pPr>
              <w:pStyle w:val="ConsPlusNormal"/>
            </w:pPr>
            <w:r>
              <w:t>Пирацетам</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Пирацетам </w:t>
            </w:r>
            <w:hyperlink w:anchor="P14156">
              <w:r>
                <w:rPr>
                  <w:color w:val="0000FF"/>
                </w:rPr>
                <w:t>&lt;*&gt;</w:t>
              </w:r>
            </w:hyperlink>
          </w:p>
        </w:tc>
        <w:tc>
          <w:tcPr>
            <w:tcW w:w="4706" w:type="dxa"/>
          </w:tcPr>
          <w:p w:rsidR="00F03BA4" w:rsidRDefault="00F03BA4">
            <w:pPr>
              <w:pStyle w:val="ConsPlusNormal"/>
            </w:pPr>
            <w:r>
              <w:t xml:space="preserve">раствор для внутривенного и внутримышечного </w:t>
            </w:r>
            <w:r>
              <w:lastRenderedPageBreak/>
              <w:t>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Пирацетам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Пирацетам</w:t>
            </w:r>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Пирацетам</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Пирацетам</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Пирацетам</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597">
              <w:r w:rsidR="00F03BA4">
                <w:rPr>
                  <w:color w:val="0000FF"/>
                </w:rPr>
                <w:t>538</w:t>
              </w:r>
            </w:hyperlink>
          </w:p>
        </w:tc>
        <w:tc>
          <w:tcPr>
            <w:tcW w:w="3685" w:type="dxa"/>
          </w:tcPr>
          <w:p w:rsidR="00F03BA4" w:rsidRDefault="00F03BA4">
            <w:pPr>
              <w:pStyle w:val="ConsPlusNormal"/>
            </w:pPr>
            <w:r>
              <w:t>Пирибедил</w:t>
            </w:r>
          </w:p>
        </w:tc>
        <w:tc>
          <w:tcPr>
            <w:tcW w:w="4706" w:type="dxa"/>
          </w:tcPr>
          <w:p w:rsidR="00F03BA4" w:rsidRDefault="00F03BA4">
            <w:pPr>
              <w:pStyle w:val="ConsPlusNormal"/>
            </w:pPr>
            <w:r>
              <w:t>таблетки с контролируемым высвобождением,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Пирибедил</w:t>
            </w:r>
          </w:p>
        </w:tc>
        <w:tc>
          <w:tcPr>
            <w:tcW w:w="4706" w:type="dxa"/>
          </w:tcPr>
          <w:p w:rsidR="00F03BA4" w:rsidRDefault="00F03BA4">
            <w:pPr>
              <w:pStyle w:val="ConsPlusNormal"/>
            </w:pPr>
            <w:r>
              <w:t>таблетки с контролируемым высвобождением, покрытые пленочной оболочкой</w:t>
            </w:r>
          </w:p>
        </w:tc>
      </w:tr>
      <w:tr w:rsidR="00F03BA4">
        <w:tc>
          <w:tcPr>
            <w:tcW w:w="567" w:type="dxa"/>
          </w:tcPr>
          <w:p w:rsidR="00F03BA4" w:rsidRDefault="00DE1035">
            <w:pPr>
              <w:pStyle w:val="ConsPlusNormal"/>
              <w:jc w:val="center"/>
            </w:pPr>
            <w:hyperlink r:id="rId598">
              <w:r w:rsidR="00F03BA4">
                <w:rPr>
                  <w:color w:val="0000FF"/>
                </w:rPr>
                <w:t>539</w:t>
              </w:r>
            </w:hyperlink>
          </w:p>
        </w:tc>
        <w:tc>
          <w:tcPr>
            <w:tcW w:w="3685" w:type="dxa"/>
          </w:tcPr>
          <w:p w:rsidR="00F03BA4" w:rsidRDefault="00F03BA4">
            <w:pPr>
              <w:pStyle w:val="ConsPlusNormal"/>
            </w:pPr>
            <w:r>
              <w:t>Пиридоксин</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599">
              <w:r w:rsidR="00F03BA4">
                <w:rPr>
                  <w:color w:val="0000FF"/>
                </w:rPr>
                <w:t>540</w:t>
              </w:r>
            </w:hyperlink>
          </w:p>
        </w:tc>
        <w:tc>
          <w:tcPr>
            <w:tcW w:w="3685" w:type="dxa"/>
          </w:tcPr>
          <w:p w:rsidR="00F03BA4" w:rsidRDefault="00F03BA4">
            <w:pPr>
              <w:pStyle w:val="ConsPlusNormal"/>
            </w:pPr>
            <w:r>
              <w:t>Пиридостигмина бромид</w:t>
            </w:r>
          </w:p>
        </w:tc>
        <w:tc>
          <w:tcPr>
            <w:tcW w:w="4706" w:type="dxa"/>
          </w:tcPr>
          <w:p w:rsidR="00F03BA4" w:rsidRDefault="00F03BA4">
            <w:pPr>
              <w:pStyle w:val="ConsPlusNormal"/>
            </w:pPr>
            <w:r>
              <w:t>таблетки</w:t>
            </w:r>
          </w:p>
        </w:tc>
      </w:tr>
      <w:tr w:rsidR="00F03BA4">
        <w:tc>
          <w:tcPr>
            <w:tcW w:w="8958" w:type="dxa"/>
            <w:gridSpan w:val="3"/>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8"/>
              <w:gridCol w:w="8561"/>
              <w:gridCol w:w="108"/>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both"/>
                  </w:pPr>
                  <w:r>
                    <w:rPr>
                      <w:color w:val="392C69"/>
                    </w:rPr>
                    <w:t xml:space="preserve">Действие изменений, внесенных </w:t>
                  </w:r>
                  <w:hyperlink r:id="rId600">
                    <w:r>
                      <w:rPr>
                        <w:color w:val="0000FF"/>
                      </w:rPr>
                      <w:t>постановлением</w:t>
                    </w:r>
                  </w:hyperlink>
                  <w:r>
                    <w:rPr>
                      <w:color w:val="392C69"/>
                    </w:rPr>
                    <w:t xml:space="preserve"> Правительства Мурманской области от 19.09.2023 N 678-ПП в пункт 541, </w:t>
                  </w:r>
                  <w:hyperlink r:id="rId601">
                    <w:r>
                      <w:rPr>
                        <w:color w:val="0000FF"/>
                      </w:rPr>
                      <w:t>распространяется</w:t>
                    </w:r>
                  </w:hyperlink>
                  <w:r>
                    <w:rPr>
                      <w:color w:val="392C69"/>
                    </w:rPr>
                    <w:t xml:space="preserve"> на правоотношения, возникшие с 13.08.2023.</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pPr>
          </w:p>
        </w:tc>
      </w:tr>
      <w:tr w:rsidR="00F03BA4">
        <w:tc>
          <w:tcPr>
            <w:tcW w:w="567" w:type="dxa"/>
            <w:vMerge w:val="restart"/>
            <w:tcBorders>
              <w:bottom w:val="nil"/>
            </w:tcBorders>
          </w:tcPr>
          <w:p w:rsidR="00F03BA4" w:rsidRDefault="00DE1035">
            <w:pPr>
              <w:pStyle w:val="ConsPlusNormal"/>
              <w:jc w:val="center"/>
            </w:pPr>
            <w:hyperlink r:id="rId602">
              <w:r w:rsidR="00F03BA4">
                <w:rPr>
                  <w:color w:val="0000FF"/>
                </w:rPr>
                <w:t>541</w:t>
              </w:r>
            </w:hyperlink>
          </w:p>
        </w:tc>
        <w:tc>
          <w:tcPr>
            <w:tcW w:w="3685" w:type="dxa"/>
          </w:tcPr>
          <w:p w:rsidR="00F03BA4" w:rsidRDefault="00F03BA4">
            <w:pPr>
              <w:pStyle w:val="ConsPlusNormal"/>
            </w:pPr>
            <w:r>
              <w:t>Пирфенидон</w:t>
            </w:r>
          </w:p>
        </w:tc>
        <w:tc>
          <w:tcPr>
            <w:tcW w:w="4706" w:type="dxa"/>
          </w:tcPr>
          <w:p w:rsidR="00F03BA4" w:rsidRDefault="00F03BA4">
            <w:pPr>
              <w:pStyle w:val="ConsPlusNormal"/>
            </w:pPr>
            <w:r>
              <w:t>капсулы</w:t>
            </w:r>
          </w:p>
        </w:tc>
      </w:tr>
      <w:tr w:rsidR="00F03BA4">
        <w:tblPrEx>
          <w:tblBorders>
            <w:insideH w:val="nil"/>
          </w:tblBorders>
        </w:tblPrEx>
        <w:tc>
          <w:tcPr>
            <w:tcW w:w="567" w:type="dxa"/>
            <w:vMerge/>
            <w:tcBorders>
              <w:bottom w:val="nil"/>
            </w:tcBorders>
          </w:tcPr>
          <w:p w:rsidR="00F03BA4" w:rsidRDefault="00F03BA4">
            <w:pPr>
              <w:pStyle w:val="ConsPlusNormal"/>
            </w:pPr>
          </w:p>
        </w:tc>
        <w:tc>
          <w:tcPr>
            <w:tcW w:w="3685" w:type="dxa"/>
            <w:tcBorders>
              <w:bottom w:val="nil"/>
            </w:tcBorders>
          </w:tcPr>
          <w:p w:rsidR="00F03BA4" w:rsidRDefault="00F03BA4">
            <w:pPr>
              <w:pStyle w:val="ConsPlusNormal"/>
            </w:pPr>
            <w:r>
              <w:t>Пирфенидон</w:t>
            </w:r>
          </w:p>
        </w:tc>
        <w:tc>
          <w:tcPr>
            <w:tcW w:w="4706" w:type="dxa"/>
            <w:tcBorders>
              <w:bottom w:val="nil"/>
            </w:tcBorders>
          </w:tcPr>
          <w:p w:rsidR="00F03BA4" w:rsidRDefault="00F03BA4">
            <w:pPr>
              <w:pStyle w:val="ConsPlusNormal"/>
            </w:pPr>
            <w:r>
              <w:t>таблетки, покрытые пленочной оболочкой</w:t>
            </w:r>
          </w:p>
        </w:tc>
      </w:tr>
      <w:tr w:rsidR="00F03BA4">
        <w:tblPrEx>
          <w:tblBorders>
            <w:insideH w:val="nil"/>
          </w:tblBorders>
        </w:tblPrEx>
        <w:tc>
          <w:tcPr>
            <w:tcW w:w="8958" w:type="dxa"/>
            <w:gridSpan w:val="3"/>
            <w:tcBorders>
              <w:top w:val="nil"/>
            </w:tcBorders>
          </w:tcPr>
          <w:p w:rsidR="00F03BA4" w:rsidRDefault="00F03BA4">
            <w:pPr>
              <w:pStyle w:val="ConsPlusNormal"/>
              <w:jc w:val="both"/>
            </w:pPr>
            <w:r>
              <w:t xml:space="preserve">п. 541 в ред. </w:t>
            </w:r>
            <w:hyperlink r:id="rId603">
              <w:r>
                <w:rPr>
                  <w:color w:val="0000FF"/>
                </w:rPr>
                <w:t>постановления</w:t>
              </w:r>
            </w:hyperlink>
            <w:r>
              <w:t xml:space="preserve"> Правительства Мурманской области от 19.09.2023 N 678-ПП</w:t>
            </w:r>
          </w:p>
        </w:tc>
      </w:tr>
      <w:tr w:rsidR="00F03BA4">
        <w:tc>
          <w:tcPr>
            <w:tcW w:w="567" w:type="dxa"/>
          </w:tcPr>
          <w:p w:rsidR="00F03BA4" w:rsidRDefault="00DE1035">
            <w:pPr>
              <w:pStyle w:val="ConsPlusNormal"/>
              <w:jc w:val="center"/>
            </w:pPr>
            <w:hyperlink r:id="rId604">
              <w:r w:rsidR="00F03BA4">
                <w:rPr>
                  <w:color w:val="0000FF"/>
                </w:rPr>
                <w:t>542</w:t>
              </w:r>
            </w:hyperlink>
          </w:p>
        </w:tc>
        <w:tc>
          <w:tcPr>
            <w:tcW w:w="3685" w:type="dxa"/>
          </w:tcPr>
          <w:p w:rsidR="00F03BA4" w:rsidRDefault="00F03BA4">
            <w:pPr>
              <w:pStyle w:val="ConsPlusNormal"/>
            </w:pPr>
            <w:r>
              <w:t xml:space="preserve">Пирфотех 99mtc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605">
              <w:r w:rsidR="00F03BA4">
                <w:rPr>
                  <w:color w:val="0000FF"/>
                </w:rPr>
                <w:t>543</w:t>
              </w:r>
            </w:hyperlink>
          </w:p>
        </w:tc>
        <w:tc>
          <w:tcPr>
            <w:tcW w:w="3685" w:type="dxa"/>
          </w:tcPr>
          <w:p w:rsidR="00F03BA4" w:rsidRDefault="00F03BA4">
            <w:pPr>
              <w:pStyle w:val="ConsPlusNormal"/>
            </w:pPr>
            <w:r>
              <w:t>Платифиллин</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606">
              <w:r w:rsidR="00F03BA4">
                <w:rPr>
                  <w:color w:val="0000FF"/>
                </w:rPr>
                <w:t>544</w:t>
              </w:r>
            </w:hyperlink>
          </w:p>
        </w:tc>
        <w:tc>
          <w:tcPr>
            <w:tcW w:w="3685" w:type="dxa"/>
          </w:tcPr>
          <w:p w:rsidR="00F03BA4" w:rsidRDefault="00F03BA4">
            <w:pPr>
              <w:pStyle w:val="ConsPlusNormal"/>
            </w:pPr>
            <w:r>
              <w:t>Повидон-йод</w:t>
            </w:r>
          </w:p>
        </w:tc>
        <w:tc>
          <w:tcPr>
            <w:tcW w:w="4706" w:type="dxa"/>
          </w:tcPr>
          <w:p w:rsidR="00F03BA4" w:rsidRDefault="00F03BA4">
            <w:pPr>
              <w:pStyle w:val="ConsPlusNormal"/>
            </w:pPr>
            <w:r>
              <w:t>раствор для местного и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Повидон-йод</w:t>
            </w:r>
          </w:p>
        </w:tc>
        <w:tc>
          <w:tcPr>
            <w:tcW w:w="4706" w:type="dxa"/>
          </w:tcPr>
          <w:p w:rsidR="00F03BA4" w:rsidRDefault="00F03BA4">
            <w:pPr>
              <w:pStyle w:val="ConsPlusNormal"/>
            </w:pPr>
            <w:r>
              <w:t>раствор для наружного применения</w:t>
            </w:r>
          </w:p>
        </w:tc>
      </w:tr>
      <w:tr w:rsidR="00F03BA4">
        <w:tc>
          <w:tcPr>
            <w:tcW w:w="567" w:type="dxa"/>
          </w:tcPr>
          <w:p w:rsidR="00F03BA4" w:rsidRDefault="00DE1035">
            <w:pPr>
              <w:pStyle w:val="ConsPlusNormal"/>
              <w:jc w:val="center"/>
            </w:pPr>
            <w:hyperlink r:id="rId607">
              <w:r w:rsidR="00F03BA4">
                <w:rPr>
                  <w:color w:val="0000FF"/>
                </w:rPr>
                <w:t>545</w:t>
              </w:r>
            </w:hyperlink>
          </w:p>
        </w:tc>
        <w:tc>
          <w:tcPr>
            <w:tcW w:w="3685" w:type="dxa"/>
          </w:tcPr>
          <w:p w:rsidR="00F03BA4" w:rsidRDefault="00F03BA4">
            <w:pPr>
              <w:pStyle w:val="ConsPlusNormal"/>
            </w:pPr>
            <w:r>
              <w:t>Позаконазол</w:t>
            </w:r>
          </w:p>
        </w:tc>
        <w:tc>
          <w:tcPr>
            <w:tcW w:w="4706" w:type="dxa"/>
          </w:tcPr>
          <w:p w:rsidR="00F03BA4" w:rsidRDefault="00F03BA4">
            <w:pPr>
              <w:pStyle w:val="ConsPlusNormal"/>
            </w:pPr>
            <w:r>
              <w:t>суспензия для приема внутрь</w:t>
            </w:r>
          </w:p>
        </w:tc>
      </w:tr>
      <w:tr w:rsidR="00F03BA4">
        <w:tc>
          <w:tcPr>
            <w:tcW w:w="567" w:type="dxa"/>
            <w:vMerge w:val="restart"/>
          </w:tcPr>
          <w:p w:rsidR="00F03BA4" w:rsidRDefault="00DE1035">
            <w:pPr>
              <w:pStyle w:val="ConsPlusNormal"/>
              <w:jc w:val="center"/>
            </w:pPr>
            <w:hyperlink r:id="rId608">
              <w:r w:rsidR="00F03BA4">
                <w:rPr>
                  <w:color w:val="0000FF"/>
                </w:rPr>
                <w:t>546</w:t>
              </w:r>
            </w:hyperlink>
          </w:p>
        </w:tc>
        <w:tc>
          <w:tcPr>
            <w:tcW w:w="3685" w:type="dxa"/>
          </w:tcPr>
          <w:p w:rsidR="00F03BA4" w:rsidRDefault="00F03BA4">
            <w:pPr>
              <w:pStyle w:val="ConsPlusNormal"/>
            </w:pPr>
            <w:r>
              <w:t>Полимиксин B</w:t>
            </w:r>
          </w:p>
        </w:tc>
        <w:tc>
          <w:tcPr>
            <w:tcW w:w="4706" w:type="dxa"/>
          </w:tcPr>
          <w:p w:rsidR="00F03BA4" w:rsidRDefault="00F03BA4">
            <w:pPr>
              <w:pStyle w:val="ConsPlusNormal"/>
            </w:pPr>
            <w:r>
              <w:t>порошок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Полимиксин B</w:t>
            </w:r>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tcPr>
          <w:p w:rsidR="00F03BA4" w:rsidRDefault="00DE1035">
            <w:pPr>
              <w:pStyle w:val="ConsPlusNormal"/>
              <w:jc w:val="center"/>
            </w:pPr>
            <w:hyperlink r:id="rId609">
              <w:r w:rsidR="00F03BA4">
                <w:rPr>
                  <w:color w:val="0000FF"/>
                </w:rPr>
                <w:t>547</w:t>
              </w:r>
            </w:hyperlink>
          </w:p>
        </w:tc>
        <w:tc>
          <w:tcPr>
            <w:tcW w:w="3685" w:type="dxa"/>
          </w:tcPr>
          <w:p w:rsidR="00F03BA4" w:rsidRDefault="00F03BA4">
            <w:pPr>
              <w:pStyle w:val="ConsPlusNormal"/>
            </w:pPr>
            <w:r>
              <w:t>Полипептиды коры головного мозга скота</w:t>
            </w:r>
          </w:p>
        </w:tc>
        <w:tc>
          <w:tcPr>
            <w:tcW w:w="4706" w:type="dxa"/>
          </w:tcPr>
          <w:p w:rsidR="00F03BA4" w:rsidRDefault="00F03BA4">
            <w:pPr>
              <w:pStyle w:val="ConsPlusNormal"/>
            </w:pPr>
            <w:r>
              <w:t>лиофилизат для приготовления раствора для внутримышечного введения</w:t>
            </w:r>
          </w:p>
        </w:tc>
      </w:tr>
      <w:tr w:rsidR="00F03BA4">
        <w:tc>
          <w:tcPr>
            <w:tcW w:w="567" w:type="dxa"/>
          </w:tcPr>
          <w:p w:rsidR="00F03BA4" w:rsidRDefault="00DE1035">
            <w:pPr>
              <w:pStyle w:val="ConsPlusNormal"/>
              <w:jc w:val="center"/>
            </w:pPr>
            <w:hyperlink r:id="rId610">
              <w:r w:rsidR="00F03BA4">
                <w:rPr>
                  <w:color w:val="0000FF"/>
                </w:rPr>
                <w:t>548</w:t>
              </w:r>
            </w:hyperlink>
          </w:p>
        </w:tc>
        <w:tc>
          <w:tcPr>
            <w:tcW w:w="3685" w:type="dxa"/>
          </w:tcPr>
          <w:p w:rsidR="00F03BA4" w:rsidRDefault="00F03BA4">
            <w:pPr>
              <w:pStyle w:val="ConsPlusNormal"/>
            </w:pPr>
            <w:r>
              <w:t>Помалидомид</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611">
              <w:r w:rsidR="00F03BA4">
                <w:rPr>
                  <w:color w:val="0000FF"/>
                </w:rPr>
                <w:t>549</w:t>
              </w:r>
            </w:hyperlink>
          </w:p>
        </w:tc>
        <w:tc>
          <w:tcPr>
            <w:tcW w:w="3685" w:type="dxa"/>
          </w:tcPr>
          <w:p w:rsidR="00F03BA4" w:rsidRDefault="00F03BA4">
            <w:pPr>
              <w:pStyle w:val="ConsPlusNormal"/>
            </w:pPr>
            <w:r>
              <w:t xml:space="preserve">Порактант альфа </w:t>
            </w:r>
            <w:hyperlink w:anchor="P14156">
              <w:r>
                <w:rPr>
                  <w:color w:val="0000FF"/>
                </w:rPr>
                <w:t>&lt;*&gt;</w:t>
              </w:r>
            </w:hyperlink>
          </w:p>
        </w:tc>
        <w:tc>
          <w:tcPr>
            <w:tcW w:w="4706" w:type="dxa"/>
          </w:tcPr>
          <w:p w:rsidR="00F03BA4" w:rsidRDefault="00F03BA4">
            <w:pPr>
              <w:pStyle w:val="ConsPlusNormal"/>
            </w:pPr>
            <w:r>
              <w:t>суспензия для эндотрахеального введения</w:t>
            </w:r>
          </w:p>
        </w:tc>
      </w:tr>
      <w:tr w:rsidR="00F03BA4">
        <w:tc>
          <w:tcPr>
            <w:tcW w:w="567" w:type="dxa"/>
          </w:tcPr>
          <w:p w:rsidR="00F03BA4" w:rsidRDefault="00DE1035">
            <w:pPr>
              <w:pStyle w:val="ConsPlusNormal"/>
              <w:jc w:val="center"/>
            </w:pPr>
            <w:hyperlink r:id="rId612">
              <w:r w:rsidR="00F03BA4">
                <w:rPr>
                  <w:color w:val="0000FF"/>
                </w:rPr>
                <w:t>550</w:t>
              </w:r>
            </w:hyperlink>
          </w:p>
        </w:tc>
        <w:tc>
          <w:tcPr>
            <w:tcW w:w="3685" w:type="dxa"/>
          </w:tcPr>
          <w:p w:rsidR="00F03BA4" w:rsidRDefault="00F03BA4">
            <w:pPr>
              <w:pStyle w:val="ConsPlusNormal"/>
            </w:pPr>
            <w:r>
              <w:t>Празиквантел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13">
              <w:r w:rsidR="00F03BA4">
                <w:rPr>
                  <w:color w:val="0000FF"/>
                </w:rPr>
                <w:t>551</w:t>
              </w:r>
            </w:hyperlink>
          </w:p>
        </w:tc>
        <w:tc>
          <w:tcPr>
            <w:tcW w:w="3685" w:type="dxa"/>
          </w:tcPr>
          <w:p w:rsidR="00F03BA4" w:rsidRDefault="00F03BA4">
            <w:pPr>
              <w:pStyle w:val="ConsPlusNormal"/>
            </w:pPr>
            <w:r>
              <w:t>Прамипексол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Прамипексол</w:t>
            </w:r>
          </w:p>
        </w:tc>
        <w:tc>
          <w:tcPr>
            <w:tcW w:w="4706" w:type="dxa"/>
          </w:tcPr>
          <w:p w:rsidR="00F03BA4" w:rsidRDefault="00F03BA4">
            <w:pPr>
              <w:pStyle w:val="ConsPlusNormal"/>
            </w:pPr>
            <w:r>
              <w:t>таблетки пролонгированного действия</w:t>
            </w:r>
          </w:p>
        </w:tc>
      </w:tr>
      <w:tr w:rsidR="00F03BA4">
        <w:tc>
          <w:tcPr>
            <w:tcW w:w="567" w:type="dxa"/>
          </w:tcPr>
          <w:p w:rsidR="00F03BA4" w:rsidRDefault="00DE1035">
            <w:pPr>
              <w:pStyle w:val="ConsPlusNormal"/>
              <w:jc w:val="center"/>
            </w:pPr>
            <w:hyperlink r:id="rId614">
              <w:r w:rsidR="00F03BA4">
                <w:rPr>
                  <w:color w:val="0000FF"/>
                </w:rPr>
                <w:t>552</w:t>
              </w:r>
            </w:hyperlink>
          </w:p>
        </w:tc>
        <w:tc>
          <w:tcPr>
            <w:tcW w:w="3685" w:type="dxa"/>
          </w:tcPr>
          <w:p w:rsidR="00F03BA4" w:rsidRDefault="00F03BA4">
            <w:pPr>
              <w:pStyle w:val="ConsPlusNormal"/>
            </w:pPr>
            <w:r>
              <w:t>Прегабалин</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615">
              <w:r w:rsidR="00F03BA4">
                <w:rPr>
                  <w:color w:val="0000FF"/>
                </w:rPr>
                <w:t>553</w:t>
              </w:r>
            </w:hyperlink>
          </w:p>
        </w:tc>
        <w:tc>
          <w:tcPr>
            <w:tcW w:w="3685" w:type="dxa"/>
          </w:tcPr>
          <w:p w:rsidR="00F03BA4" w:rsidRDefault="00F03BA4">
            <w:pPr>
              <w:pStyle w:val="ConsPlusNormal"/>
            </w:pPr>
            <w:r>
              <w:t>Преднизолон</w:t>
            </w:r>
          </w:p>
        </w:tc>
        <w:tc>
          <w:tcPr>
            <w:tcW w:w="4706" w:type="dxa"/>
          </w:tcPr>
          <w:p w:rsidR="00F03BA4" w:rsidRDefault="00F03BA4">
            <w:pPr>
              <w:pStyle w:val="ConsPlusNormal"/>
            </w:pPr>
            <w:r>
              <w:t>мазь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Преднизолон</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Преднизолон</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Преднизолон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616">
              <w:r w:rsidR="00F03BA4">
                <w:rPr>
                  <w:color w:val="0000FF"/>
                </w:rPr>
                <w:t>554</w:t>
              </w:r>
            </w:hyperlink>
          </w:p>
        </w:tc>
        <w:tc>
          <w:tcPr>
            <w:tcW w:w="3685" w:type="dxa"/>
          </w:tcPr>
          <w:p w:rsidR="00F03BA4" w:rsidRDefault="00F03BA4">
            <w:pPr>
              <w:pStyle w:val="ConsPlusNormal"/>
            </w:pPr>
            <w:r>
              <w:t>Пробиотик из бифидобактерий бифидум однокомпонентный сорбированный</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Пробиотик из бифидобактерий бифидум однокомпонентный сорбированный</w:t>
            </w:r>
          </w:p>
        </w:tc>
        <w:tc>
          <w:tcPr>
            <w:tcW w:w="4706" w:type="dxa"/>
          </w:tcPr>
          <w:p w:rsidR="00F03BA4" w:rsidRDefault="00F03BA4">
            <w:pPr>
              <w:pStyle w:val="ConsPlusNormal"/>
            </w:pPr>
            <w:r>
              <w:t>порошок для приема внутрь</w:t>
            </w:r>
          </w:p>
        </w:tc>
      </w:tr>
      <w:tr w:rsidR="00F03BA4">
        <w:tc>
          <w:tcPr>
            <w:tcW w:w="567" w:type="dxa"/>
          </w:tcPr>
          <w:p w:rsidR="00F03BA4" w:rsidRDefault="00DE1035">
            <w:pPr>
              <w:pStyle w:val="ConsPlusNormal"/>
              <w:jc w:val="center"/>
            </w:pPr>
            <w:hyperlink r:id="rId617">
              <w:r w:rsidR="00F03BA4">
                <w:rPr>
                  <w:color w:val="0000FF"/>
                </w:rPr>
                <w:t>555</w:t>
              </w:r>
            </w:hyperlink>
          </w:p>
        </w:tc>
        <w:tc>
          <w:tcPr>
            <w:tcW w:w="3685" w:type="dxa"/>
          </w:tcPr>
          <w:p w:rsidR="00F03BA4" w:rsidRDefault="00F03BA4">
            <w:pPr>
              <w:pStyle w:val="ConsPlusNormal"/>
            </w:pPr>
            <w:r>
              <w:t>Прогестерон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618">
              <w:r w:rsidR="00F03BA4">
                <w:rPr>
                  <w:color w:val="0000FF"/>
                </w:rPr>
                <w:t>556</w:t>
              </w:r>
            </w:hyperlink>
          </w:p>
        </w:tc>
        <w:tc>
          <w:tcPr>
            <w:tcW w:w="3685" w:type="dxa"/>
          </w:tcPr>
          <w:p w:rsidR="00F03BA4" w:rsidRDefault="00F03BA4">
            <w:pPr>
              <w:pStyle w:val="ConsPlusNormal"/>
            </w:pPr>
            <w:r>
              <w:t>Прокаин</w:t>
            </w:r>
          </w:p>
        </w:tc>
        <w:tc>
          <w:tcPr>
            <w:tcW w:w="4706" w:type="dxa"/>
          </w:tcPr>
          <w:p w:rsidR="00F03BA4" w:rsidRDefault="00F03BA4">
            <w:pPr>
              <w:pStyle w:val="ConsPlusNormal"/>
            </w:pPr>
            <w:r>
              <w:t>раствор для инъекций</w:t>
            </w:r>
          </w:p>
        </w:tc>
      </w:tr>
      <w:tr w:rsidR="00F03BA4">
        <w:tc>
          <w:tcPr>
            <w:tcW w:w="567" w:type="dxa"/>
            <w:vMerge w:val="restart"/>
          </w:tcPr>
          <w:p w:rsidR="00F03BA4" w:rsidRDefault="00DE1035">
            <w:pPr>
              <w:pStyle w:val="ConsPlusNormal"/>
              <w:jc w:val="center"/>
            </w:pPr>
            <w:hyperlink r:id="rId619">
              <w:r w:rsidR="00F03BA4">
                <w:rPr>
                  <w:color w:val="0000FF"/>
                </w:rPr>
                <w:t>557</w:t>
              </w:r>
            </w:hyperlink>
          </w:p>
        </w:tc>
        <w:tc>
          <w:tcPr>
            <w:tcW w:w="3685" w:type="dxa"/>
          </w:tcPr>
          <w:p w:rsidR="00F03BA4" w:rsidRDefault="00F03BA4">
            <w:pPr>
              <w:pStyle w:val="ConsPlusNormal"/>
            </w:pPr>
            <w:r>
              <w:t xml:space="preserve">Прокаинамид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Прокаинамид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Прокаинамид</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620">
              <w:r w:rsidR="00F03BA4">
                <w:rPr>
                  <w:color w:val="0000FF"/>
                </w:rPr>
                <w:t>558</w:t>
              </w:r>
            </w:hyperlink>
          </w:p>
        </w:tc>
        <w:tc>
          <w:tcPr>
            <w:tcW w:w="3685" w:type="dxa"/>
          </w:tcPr>
          <w:p w:rsidR="00F03BA4" w:rsidRDefault="00F03BA4">
            <w:pPr>
              <w:pStyle w:val="ConsPlusNormal"/>
            </w:pPr>
            <w:r>
              <w:t>Прокарбазин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621">
              <w:r w:rsidR="00F03BA4">
                <w:rPr>
                  <w:color w:val="0000FF"/>
                </w:rPr>
                <w:t>559</w:t>
              </w:r>
            </w:hyperlink>
          </w:p>
        </w:tc>
        <w:tc>
          <w:tcPr>
            <w:tcW w:w="3685" w:type="dxa"/>
          </w:tcPr>
          <w:p w:rsidR="00F03BA4" w:rsidRDefault="00F03BA4">
            <w:pPr>
              <w:pStyle w:val="ConsPlusNormal"/>
            </w:pPr>
            <w:r>
              <w:t>Пролголимаб</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DE1035">
            <w:pPr>
              <w:pStyle w:val="ConsPlusNormal"/>
              <w:jc w:val="center"/>
            </w:pPr>
            <w:hyperlink r:id="rId622">
              <w:r w:rsidR="00F03BA4">
                <w:rPr>
                  <w:color w:val="0000FF"/>
                </w:rPr>
                <w:t>560</w:t>
              </w:r>
            </w:hyperlink>
          </w:p>
        </w:tc>
        <w:tc>
          <w:tcPr>
            <w:tcW w:w="3685" w:type="dxa"/>
          </w:tcPr>
          <w:p w:rsidR="00F03BA4" w:rsidRDefault="00F03BA4">
            <w:pPr>
              <w:pStyle w:val="ConsPlusNormal"/>
            </w:pPr>
            <w:r>
              <w:t xml:space="preserve">Пропафенон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Пропафенон</w:t>
            </w:r>
          </w:p>
        </w:tc>
        <w:tc>
          <w:tcPr>
            <w:tcW w:w="4706" w:type="dxa"/>
          </w:tcPr>
          <w:p w:rsidR="00F03BA4" w:rsidRDefault="00F03BA4">
            <w:pPr>
              <w:pStyle w:val="ConsPlusNormal"/>
            </w:pPr>
            <w:r>
              <w:t>таблетки, покрытые пленочной оболочкой</w:t>
            </w:r>
          </w:p>
        </w:tc>
      </w:tr>
      <w:tr w:rsidR="00F03BA4">
        <w:tc>
          <w:tcPr>
            <w:tcW w:w="8958" w:type="dxa"/>
            <w:gridSpan w:val="3"/>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8"/>
              <w:gridCol w:w="8561"/>
              <w:gridCol w:w="108"/>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both"/>
                  </w:pPr>
                  <w:r>
                    <w:rPr>
                      <w:color w:val="392C69"/>
                    </w:rPr>
                    <w:t xml:space="preserve">Действие изменений, внесенных </w:t>
                  </w:r>
                  <w:hyperlink r:id="rId623">
                    <w:r>
                      <w:rPr>
                        <w:color w:val="0000FF"/>
                      </w:rPr>
                      <w:t>постановлением</w:t>
                    </w:r>
                  </w:hyperlink>
                  <w:r>
                    <w:rPr>
                      <w:color w:val="392C69"/>
                    </w:rPr>
                    <w:t xml:space="preserve"> Правительства Мурманской области от 19.09.2023 N 678-ПП в пункт 561, </w:t>
                  </w:r>
                  <w:hyperlink r:id="rId624">
                    <w:r>
                      <w:rPr>
                        <w:color w:val="0000FF"/>
                      </w:rPr>
                      <w:t>распространяется</w:t>
                    </w:r>
                  </w:hyperlink>
                  <w:r>
                    <w:rPr>
                      <w:color w:val="392C69"/>
                    </w:rPr>
                    <w:t xml:space="preserve"> на правоотношения, возникшие с 13.08.2023.</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pPr>
          </w:p>
        </w:tc>
      </w:tr>
      <w:tr w:rsidR="00F03BA4">
        <w:tc>
          <w:tcPr>
            <w:tcW w:w="567" w:type="dxa"/>
            <w:vMerge w:val="restart"/>
            <w:tcBorders>
              <w:bottom w:val="nil"/>
            </w:tcBorders>
          </w:tcPr>
          <w:p w:rsidR="00F03BA4" w:rsidRDefault="00DE1035">
            <w:pPr>
              <w:pStyle w:val="ConsPlusNormal"/>
              <w:jc w:val="center"/>
            </w:pPr>
            <w:hyperlink r:id="rId625">
              <w:r w:rsidR="00F03BA4">
                <w:rPr>
                  <w:color w:val="0000FF"/>
                </w:rPr>
                <w:t>561</w:t>
              </w:r>
            </w:hyperlink>
          </w:p>
        </w:tc>
        <w:tc>
          <w:tcPr>
            <w:tcW w:w="3685" w:type="dxa"/>
          </w:tcPr>
          <w:p w:rsidR="00F03BA4" w:rsidRDefault="00F03BA4">
            <w:pPr>
              <w:pStyle w:val="ConsPlusNormal"/>
            </w:pPr>
            <w:r>
              <w:t>Пропионилфенилэтоксиэтилпиперидин</w:t>
            </w:r>
          </w:p>
        </w:tc>
        <w:tc>
          <w:tcPr>
            <w:tcW w:w="4706" w:type="dxa"/>
          </w:tcPr>
          <w:p w:rsidR="00F03BA4" w:rsidRDefault="00F03BA4">
            <w:pPr>
              <w:pStyle w:val="ConsPlusNormal"/>
            </w:pPr>
            <w:r>
              <w:t>таблетки защечные</w:t>
            </w:r>
          </w:p>
        </w:tc>
      </w:tr>
      <w:tr w:rsidR="00F03BA4">
        <w:tblPrEx>
          <w:tblBorders>
            <w:insideH w:val="nil"/>
          </w:tblBorders>
        </w:tblPrEx>
        <w:tc>
          <w:tcPr>
            <w:tcW w:w="567" w:type="dxa"/>
            <w:vMerge/>
            <w:tcBorders>
              <w:bottom w:val="nil"/>
            </w:tcBorders>
          </w:tcPr>
          <w:p w:rsidR="00F03BA4" w:rsidRDefault="00F03BA4">
            <w:pPr>
              <w:pStyle w:val="ConsPlusNormal"/>
            </w:pPr>
          </w:p>
        </w:tc>
        <w:tc>
          <w:tcPr>
            <w:tcW w:w="3685" w:type="dxa"/>
            <w:tcBorders>
              <w:bottom w:val="nil"/>
            </w:tcBorders>
          </w:tcPr>
          <w:p w:rsidR="00F03BA4" w:rsidRDefault="00F03BA4">
            <w:pPr>
              <w:pStyle w:val="ConsPlusNormal"/>
            </w:pPr>
            <w:r>
              <w:t>Пропионилфенилэтоксиэтилпиперидин</w:t>
            </w:r>
          </w:p>
        </w:tc>
        <w:tc>
          <w:tcPr>
            <w:tcW w:w="4706" w:type="dxa"/>
            <w:tcBorders>
              <w:bottom w:val="nil"/>
            </w:tcBorders>
          </w:tcPr>
          <w:p w:rsidR="00F03BA4" w:rsidRDefault="00F03BA4">
            <w:pPr>
              <w:pStyle w:val="ConsPlusNormal"/>
            </w:pPr>
            <w:r>
              <w:t>таблетки подъязычные</w:t>
            </w:r>
          </w:p>
        </w:tc>
      </w:tr>
      <w:tr w:rsidR="00F03BA4">
        <w:tblPrEx>
          <w:tblBorders>
            <w:insideH w:val="nil"/>
          </w:tblBorders>
        </w:tblPrEx>
        <w:tc>
          <w:tcPr>
            <w:tcW w:w="8958" w:type="dxa"/>
            <w:gridSpan w:val="3"/>
            <w:tcBorders>
              <w:top w:val="nil"/>
            </w:tcBorders>
          </w:tcPr>
          <w:p w:rsidR="00F03BA4" w:rsidRDefault="00F03BA4">
            <w:pPr>
              <w:pStyle w:val="ConsPlusNormal"/>
              <w:jc w:val="both"/>
            </w:pPr>
            <w:r>
              <w:t xml:space="preserve">п. 561 в ред. </w:t>
            </w:r>
            <w:hyperlink r:id="rId626">
              <w:r>
                <w:rPr>
                  <w:color w:val="0000FF"/>
                </w:rPr>
                <w:t>постановления</w:t>
              </w:r>
            </w:hyperlink>
            <w:r>
              <w:t xml:space="preserve"> Правительства Мурманской области от 19.09.2023 N 678-ПП</w:t>
            </w:r>
          </w:p>
        </w:tc>
      </w:tr>
      <w:tr w:rsidR="00F03BA4">
        <w:tc>
          <w:tcPr>
            <w:tcW w:w="567" w:type="dxa"/>
            <w:vMerge w:val="restart"/>
          </w:tcPr>
          <w:p w:rsidR="00F03BA4" w:rsidRDefault="00DE1035">
            <w:pPr>
              <w:pStyle w:val="ConsPlusNormal"/>
              <w:jc w:val="center"/>
            </w:pPr>
            <w:hyperlink r:id="rId627">
              <w:r w:rsidR="00F03BA4">
                <w:rPr>
                  <w:color w:val="0000FF"/>
                </w:rPr>
                <w:t>562</w:t>
              </w:r>
            </w:hyperlink>
          </w:p>
        </w:tc>
        <w:tc>
          <w:tcPr>
            <w:tcW w:w="3685" w:type="dxa"/>
          </w:tcPr>
          <w:p w:rsidR="00F03BA4" w:rsidRDefault="00F03BA4">
            <w:pPr>
              <w:pStyle w:val="ConsPlusNormal"/>
            </w:pPr>
            <w:r>
              <w:t xml:space="preserve">Пропофол </w:t>
            </w:r>
            <w:hyperlink w:anchor="P14156">
              <w:r>
                <w:rPr>
                  <w:color w:val="0000FF"/>
                </w:rPr>
                <w:t>&lt;*&gt;</w:t>
              </w:r>
            </w:hyperlink>
          </w:p>
        </w:tc>
        <w:tc>
          <w:tcPr>
            <w:tcW w:w="4706" w:type="dxa"/>
          </w:tcPr>
          <w:p w:rsidR="00F03BA4" w:rsidRDefault="00F03BA4">
            <w:pPr>
              <w:pStyle w:val="ConsPlusNormal"/>
            </w:pPr>
            <w:r>
              <w:t>эмульсия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Пропофол </w:t>
            </w:r>
            <w:hyperlink w:anchor="P14156">
              <w:r>
                <w:rPr>
                  <w:color w:val="0000FF"/>
                </w:rPr>
                <w:t>&lt;*&gt;</w:t>
              </w:r>
            </w:hyperlink>
          </w:p>
        </w:tc>
        <w:tc>
          <w:tcPr>
            <w:tcW w:w="4706" w:type="dxa"/>
          </w:tcPr>
          <w:p w:rsidR="00F03BA4" w:rsidRDefault="00F03BA4">
            <w:pPr>
              <w:pStyle w:val="ConsPlusNormal"/>
            </w:pPr>
            <w:r>
              <w:t>эмульсия для инфузий</w:t>
            </w:r>
          </w:p>
        </w:tc>
      </w:tr>
      <w:tr w:rsidR="00F03BA4">
        <w:tc>
          <w:tcPr>
            <w:tcW w:w="567" w:type="dxa"/>
          </w:tcPr>
          <w:p w:rsidR="00F03BA4" w:rsidRDefault="00DE1035">
            <w:pPr>
              <w:pStyle w:val="ConsPlusNormal"/>
              <w:jc w:val="center"/>
            </w:pPr>
            <w:hyperlink r:id="rId628">
              <w:r w:rsidR="00F03BA4">
                <w:rPr>
                  <w:color w:val="0000FF"/>
                </w:rPr>
                <w:t>563</w:t>
              </w:r>
            </w:hyperlink>
          </w:p>
        </w:tc>
        <w:tc>
          <w:tcPr>
            <w:tcW w:w="3685" w:type="dxa"/>
          </w:tcPr>
          <w:p w:rsidR="00F03BA4" w:rsidRDefault="00F03BA4">
            <w:pPr>
              <w:pStyle w:val="ConsPlusNormal"/>
            </w:pPr>
            <w:r>
              <w:t>Пропранолол</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629">
              <w:r w:rsidR="00F03BA4">
                <w:rPr>
                  <w:color w:val="0000FF"/>
                </w:rPr>
                <w:t>564</w:t>
              </w:r>
            </w:hyperlink>
          </w:p>
        </w:tc>
        <w:tc>
          <w:tcPr>
            <w:tcW w:w="3685" w:type="dxa"/>
          </w:tcPr>
          <w:p w:rsidR="00F03BA4" w:rsidRDefault="00F03BA4">
            <w:pPr>
              <w:pStyle w:val="ConsPlusNormal"/>
            </w:pPr>
            <w:r>
              <w:t xml:space="preserve">Протамина сульфат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Протамина сульфат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val="restart"/>
          </w:tcPr>
          <w:p w:rsidR="00F03BA4" w:rsidRDefault="00DE1035">
            <w:pPr>
              <w:pStyle w:val="ConsPlusNormal"/>
              <w:jc w:val="center"/>
            </w:pPr>
            <w:hyperlink r:id="rId630">
              <w:r w:rsidR="00F03BA4">
                <w:rPr>
                  <w:color w:val="0000FF"/>
                </w:rPr>
                <w:t>565</w:t>
              </w:r>
            </w:hyperlink>
          </w:p>
        </w:tc>
        <w:tc>
          <w:tcPr>
            <w:tcW w:w="3685" w:type="dxa"/>
          </w:tcPr>
          <w:p w:rsidR="00F03BA4" w:rsidRDefault="00F03BA4">
            <w:pPr>
              <w:pStyle w:val="ConsPlusNormal"/>
            </w:pPr>
            <w:r>
              <w:t>Протионамид</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Протионамид</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31">
              <w:r w:rsidR="00F03BA4">
                <w:rPr>
                  <w:color w:val="0000FF"/>
                </w:rPr>
                <w:t>566</w:t>
              </w:r>
            </w:hyperlink>
          </w:p>
        </w:tc>
        <w:tc>
          <w:tcPr>
            <w:tcW w:w="3685" w:type="dxa"/>
          </w:tcPr>
          <w:p w:rsidR="00F03BA4" w:rsidRDefault="00F03BA4">
            <w:pPr>
              <w:pStyle w:val="ConsPlusNormal"/>
            </w:pPr>
            <w:r>
              <w:t xml:space="preserve">Проурокиназа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Проурокиназа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tcPr>
          <w:p w:rsidR="00F03BA4" w:rsidRDefault="00DE1035">
            <w:pPr>
              <w:pStyle w:val="ConsPlusNormal"/>
              <w:jc w:val="center"/>
            </w:pPr>
            <w:hyperlink r:id="rId632">
              <w:r w:rsidR="00F03BA4">
                <w:rPr>
                  <w:color w:val="0000FF"/>
                </w:rPr>
                <w:t>567</w:t>
              </w:r>
            </w:hyperlink>
          </w:p>
        </w:tc>
        <w:tc>
          <w:tcPr>
            <w:tcW w:w="3685" w:type="dxa"/>
          </w:tcPr>
          <w:p w:rsidR="00F03BA4" w:rsidRDefault="00F03BA4">
            <w:pPr>
              <w:pStyle w:val="ConsPlusNormal"/>
            </w:pPr>
            <w:r>
              <w:t xml:space="preserve">Пэгаспаргаза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внутримышечного введения и инфузий</w:t>
            </w:r>
          </w:p>
        </w:tc>
      </w:tr>
      <w:tr w:rsidR="00F03BA4">
        <w:tc>
          <w:tcPr>
            <w:tcW w:w="567" w:type="dxa"/>
          </w:tcPr>
          <w:p w:rsidR="00F03BA4" w:rsidRDefault="00DE1035">
            <w:pPr>
              <w:pStyle w:val="ConsPlusNormal"/>
              <w:jc w:val="center"/>
            </w:pPr>
            <w:hyperlink r:id="rId633">
              <w:r w:rsidR="00F03BA4">
                <w:rPr>
                  <w:color w:val="0000FF"/>
                </w:rPr>
                <w:t>568</w:t>
              </w:r>
            </w:hyperlink>
          </w:p>
        </w:tc>
        <w:tc>
          <w:tcPr>
            <w:tcW w:w="3685" w:type="dxa"/>
          </w:tcPr>
          <w:p w:rsidR="00F03BA4" w:rsidRDefault="00F03BA4">
            <w:pPr>
              <w:pStyle w:val="ConsPlusNormal"/>
            </w:pPr>
            <w:r>
              <w:t>Пэгвисомант</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tcPr>
          <w:p w:rsidR="00F03BA4" w:rsidRDefault="00DE1035">
            <w:pPr>
              <w:pStyle w:val="ConsPlusNormal"/>
              <w:jc w:val="center"/>
            </w:pPr>
            <w:hyperlink r:id="rId634">
              <w:r w:rsidR="00F03BA4">
                <w:rPr>
                  <w:color w:val="0000FF"/>
                </w:rPr>
                <w:t>569</w:t>
              </w:r>
            </w:hyperlink>
          </w:p>
        </w:tc>
        <w:tc>
          <w:tcPr>
            <w:tcW w:w="3685" w:type="dxa"/>
          </w:tcPr>
          <w:p w:rsidR="00F03BA4" w:rsidRDefault="00F03BA4">
            <w:pPr>
              <w:pStyle w:val="ConsPlusNormal"/>
            </w:pPr>
            <w:r>
              <w:t>Пэгинтерферон альфа-2a</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635">
              <w:r w:rsidR="00F03BA4">
                <w:rPr>
                  <w:color w:val="0000FF"/>
                </w:rPr>
                <w:t>570</w:t>
              </w:r>
            </w:hyperlink>
          </w:p>
        </w:tc>
        <w:tc>
          <w:tcPr>
            <w:tcW w:w="3685" w:type="dxa"/>
          </w:tcPr>
          <w:p w:rsidR="00F03BA4" w:rsidRDefault="00F03BA4">
            <w:pPr>
              <w:pStyle w:val="ConsPlusNormal"/>
            </w:pPr>
            <w:r>
              <w:t>Пэгинтерферон альфа-2b</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tcPr>
          <w:p w:rsidR="00F03BA4" w:rsidRDefault="00DE1035">
            <w:pPr>
              <w:pStyle w:val="ConsPlusNormal"/>
              <w:jc w:val="center"/>
            </w:pPr>
            <w:hyperlink r:id="rId636">
              <w:r w:rsidR="00F03BA4">
                <w:rPr>
                  <w:color w:val="0000FF"/>
                </w:rPr>
                <w:t>571</w:t>
              </w:r>
            </w:hyperlink>
          </w:p>
        </w:tc>
        <w:tc>
          <w:tcPr>
            <w:tcW w:w="3685" w:type="dxa"/>
          </w:tcPr>
          <w:p w:rsidR="00F03BA4" w:rsidRDefault="00F03BA4">
            <w:pPr>
              <w:pStyle w:val="ConsPlusNormal"/>
            </w:pPr>
            <w:r>
              <w:t>Пэгинтерферон бета-1a</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637">
              <w:r w:rsidR="00F03BA4">
                <w:rPr>
                  <w:color w:val="0000FF"/>
                </w:rPr>
                <w:t>572</w:t>
              </w:r>
            </w:hyperlink>
          </w:p>
        </w:tc>
        <w:tc>
          <w:tcPr>
            <w:tcW w:w="3685" w:type="dxa"/>
          </w:tcPr>
          <w:p w:rsidR="00F03BA4" w:rsidRDefault="00F03BA4">
            <w:pPr>
              <w:pStyle w:val="ConsPlusNormal"/>
            </w:pPr>
            <w:r>
              <w:t xml:space="preserve">Радия хлорид [223 Ra]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638">
              <w:r w:rsidR="00F03BA4">
                <w:rPr>
                  <w:color w:val="0000FF"/>
                </w:rPr>
                <w:t>573</w:t>
              </w:r>
            </w:hyperlink>
          </w:p>
        </w:tc>
        <w:tc>
          <w:tcPr>
            <w:tcW w:w="3685" w:type="dxa"/>
          </w:tcPr>
          <w:p w:rsidR="00F03BA4" w:rsidRDefault="00F03BA4">
            <w:pPr>
              <w:pStyle w:val="ConsPlusNormal"/>
            </w:pPr>
            <w:r>
              <w:t>Ралтегравир</w:t>
            </w:r>
          </w:p>
        </w:tc>
        <w:tc>
          <w:tcPr>
            <w:tcW w:w="4706" w:type="dxa"/>
          </w:tcPr>
          <w:p w:rsidR="00F03BA4" w:rsidRDefault="00F03BA4">
            <w:pPr>
              <w:pStyle w:val="ConsPlusNormal"/>
            </w:pPr>
            <w:r>
              <w:t>таблетки жевательные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Ралтегравир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39">
              <w:r w:rsidR="00F03BA4">
                <w:rPr>
                  <w:color w:val="0000FF"/>
                </w:rPr>
                <w:t>574</w:t>
              </w:r>
            </w:hyperlink>
          </w:p>
        </w:tc>
        <w:tc>
          <w:tcPr>
            <w:tcW w:w="3685" w:type="dxa"/>
          </w:tcPr>
          <w:p w:rsidR="00F03BA4" w:rsidRDefault="00F03BA4">
            <w:pPr>
              <w:pStyle w:val="ConsPlusNormal"/>
            </w:pPr>
            <w:r>
              <w:t xml:space="preserve">Ралтитрексид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val="restart"/>
          </w:tcPr>
          <w:p w:rsidR="00F03BA4" w:rsidRDefault="00DE1035">
            <w:pPr>
              <w:pStyle w:val="ConsPlusNormal"/>
              <w:jc w:val="center"/>
            </w:pPr>
            <w:hyperlink r:id="rId640">
              <w:r w:rsidR="00F03BA4">
                <w:rPr>
                  <w:color w:val="0000FF"/>
                </w:rPr>
                <w:t>575</w:t>
              </w:r>
            </w:hyperlink>
          </w:p>
        </w:tc>
        <w:tc>
          <w:tcPr>
            <w:tcW w:w="3685" w:type="dxa"/>
          </w:tcPr>
          <w:p w:rsidR="00F03BA4" w:rsidRDefault="00F03BA4">
            <w:pPr>
              <w:pStyle w:val="ConsPlusNormal"/>
            </w:pPr>
            <w:r>
              <w:t>Рамиприл</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Рамиприл</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641">
              <w:r w:rsidR="00F03BA4">
                <w:rPr>
                  <w:color w:val="0000FF"/>
                </w:rPr>
                <w:t>576</w:t>
              </w:r>
            </w:hyperlink>
          </w:p>
        </w:tc>
        <w:tc>
          <w:tcPr>
            <w:tcW w:w="3685" w:type="dxa"/>
          </w:tcPr>
          <w:p w:rsidR="00F03BA4" w:rsidRDefault="00F03BA4">
            <w:pPr>
              <w:pStyle w:val="ConsPlusNormal"/>
            </w:pPr>
            <w:r>
              <w:t xml:space="preserve">Рамуцирумаб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642">
              <w:r w:rsidR="00F03BA4">
                <w:rPr>
                  <w:color w:val="0000FF"/>
                </w:rPr>
                <w:t>577</w:t>
              </w:r>
            </w:hyperlink>
          </w:p>
        </w:tc>
        <w:tc>
          <w:tcPr>
            <w:tcW w:w="3685" w:type="dxa"/>
          </w:tcPr>
          <w:p w:rsidR="00F03BA4" w:rsidRDefault="00F03BA4">
            <w:pPr>
              <w:pStyle w:val="ConsPlusNormal"/>
            </w:pPr>
            <w:r>
              <w:t xml:space="preserve">Ранибизумаб </w:t>
            </w:r>
            <w:hyperlink w:anchor="P14156">
              <w:r>
                <w:rPr>
                  <w:color w:val="0000FF"/>
                </w:rPr>
                <w:t>&lt;*&gt;</w:t>
              </w:r>
            </w:hyperlink>
          </w:p>
        </w:tc>
        <w:tc>
          <w:tcPr>
            <w:tcW w:w="4706" w:type="dxa"/>
          </w:tcPr>
          <w:p w:rsidR="00F03BA4" w:rsidRDefault="00F03BA4">
            <w:pPr>
              <w:pStyle w:val="ConsPlusNormal"/>
            </w:pPr>
            <w:r>
              <w:t>раствор для внутриглазного введения</w:t>
            </w:r>
          </w:p>
        </w:tc>
      </w:tr>
      <w:tr w:rsidR="00F03BA4">
        <w:tc>
          <w:tcPr>
            <w:tcW w:w="567" w:type="dxa"/>
          </w:tcPr>
          <w:p w:rsidR="00F03BA4" w:rsidRDefault="00DE1035">
            <w:pPr>
              <w:pStyle w:val="ConsPlusNormal"/>
              <w:jc w:val="center"/>
            </w:pPr>
            <w:hyperlink r:id="rId643">
              <w:r w:rsidR="00F03BA4">
                <w:rPr>
                  <w:color w:val="0000FF"/>
                </w:rPr>
                <w:t>578</w:t>
              </w:r>
            </w:hyperlink>
          </w:p>
        </w:tc>
        <w:tc>
          <w:tcPr>
            <w:tcW w:w="3685" w:type="dxa"/>
          </w:tcPr>
          <w:p w:rsidR="00F03BA4" w:rsidRDefault="00F03BA4">
            <w:pPr>
              <w:pStyle w:val="ConsPlusNormal"/>
            </w:pPr>
            <w:r>
              <w:t xml:space="preserve">Ранитидин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tcPr>
          <w:p w:rsidR="00F03BA4" w:rsidRDefault="00DE1035">
            <w:pPr>
              <w:pStyle w:val="ConsPlusNormal"/>
              <w:jc w:val="center"/>
            </w:pPr>
            <w:hyperlink r:id="rId644">
              <w:r w:rsidR="00F03BA4">
                <w:rPr>
                  <w:color w:val="0000FF"/>
                </w:rPr>
                <w:t>579</w:t>
              </w:r>
            </w:hyperlink>
          </w:p>
        </w:tc>
        <w:tc>
          <w:tcPr>
            <w:tcW w:w="3685" w:type="dxa"/>
          </w:tcPr>
          <w:p w:rsidR="00F03BA4" w:rsidRDefault="00F03BA4">
            <w:pPr>
              <w:pStyle w:val="ConsPlusNormal"/>
            </w:pPr>
            <w:r>
              <w:t>Растворы для перитонеального диализа</w:t>
            </w:r>
          </w:p>
        </w:tc>
        <w:tc>
          <w:tcPr>
            <w:tcW w:w="4706" w:type="dxa"/>
          </w:tcPr>
          <w:p w:rsidR="00F03BA4" w:rsidRDefault="00F03BA4">
            <w:pPr>
              <w:pStyle w:val="ConsPlusNormal"/>
            </w:pPr>
            <w:r>
              <w:t>-</w:t>
            </w:r>
          </w:p>
        </w:tc>
      </w:tr>
      <w:tr w:rsidR="00F03BA4">
        <w:tc>
          <w:tcPr>
            <w:tcW w:w="567" w:type="dxa"/>
          </w:tcPr>
          <w:p w:rsidR="00F03BA4" w:rsidRDefault="00DE1035">
            <w:pPr>
              <w:pStyle w:val="ConsPlusNormal"/>
              <w:jc w:val="center"/>
            </w:pPr>
            <w:hyperlink r:id="rId645">
              <w:r w:rsidR="00F03BA4">
                <w:rPr>
                  <w:color w:val="0000FF"/>
                </w:rPr>
                <w:t>580</w:t>
              </w:r>
            </w:hyperlink>
          </w:p>
        </w:tc>
        <w:tc>
          <w:tcPr>
            <w:tcW w:w="3685" w:type="dxa"/>
          </w:tcPr>
          <w:p w:rsidR="00F03BA4" w:rsidRDefault="00F03BA4">
            <w:pPr>
              <w:pStyle w:val="ConsPlusNormal"/>
            </w:pPr>
            <w:r>
              <w:t>Регорафениб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46">
              <w:r w:rsidR="00F03BA4">
                <w:rPr>
                  <w:color w:val="0000FF"/>
                </w:rPr>
                <w:t>581</w:t>
              </w:r>
            </w:hyperlink>
          </w:p>
        </w:tc>
        <w:tc>
          <w:tcPr>
            <w:tcW w:w="3685" w:type="dxa"/>
          </w:tcPr>
          <w:p w:rsidR="00F03BA4" w:rsidRDefault="00F03BA4">
            <w:pPr>
              <w:pStyle w:val="ConsPlusNormal"/>
            </w:pPr>
            <w:r>
              <w:t xml:space="preserve">Рекомбинантный белок, </w:t>
            </w:r>
            <w:r>
              <w:lastRenderedPageBreak/>
              <w:t xml:space="preserve">содержащий аминокислотную последовательность стафилокиназы </w:t>
            </w:r>
            <w:hyperlink w:anchor="P14156">
              <w:r>
                <w:rPr>
                  <w:color w:val="0000FF"/>
                </w:rPr>
                <w:t>&lt;*&gt;</w:t>
              </w:r>
            </w:hyperlink>
          </w:p>
        </w:tc>
        <w:tc>
          <w:tcPr>
            <w:tcW w:w="4706" w:type="dxa"/>
          </w:tcPr>
          <w:p w:rsidR="00F03BA4" w:rsidRDefault="00F03BA4">
            <w:pPr>
              <w:pStyle w:val="ConsPlusNormal"/>
            </w:pPr>
            <w:r>
              <w:lastRenderedPageBreak/>
              <w:t xml:space="preserve">лиофилизат для приготовления раствора для </w:t>
            </w:r>
            <w:r>
              <w:lastRenderedPageBreak/>
              <w:t>внутривенного введения</w:t>
            </w:r>
          </w:p>
        </w:tc>
      </w:tr>
      <w:tr w:rsidR="00F03BA4">
        <w:tc>
          <w:tcPr>
            <w:tcW w:w="567" w:type="dxa"/>
          </w:tcPr>
          <w:p w:rsidR="00F03BA4" w:rsidRDefault="00DE1035">
            <w:pPr>
              <w:pStyle w:val="ConsPlusNormal"/>
              <w:jc w:val="center"/>
            </w:pPr>
            <w:hyperlink r:id="rId647">
              <w:r w:rsidR="00F03BA4">
                <w:rPr>
                  <w:color w:val="0000FF"/>
                </w:rPr>
                <w:t>582</w:t>
              </w:r>
            </w:hyperlink>
          </w:p>
        </w:tc>
        <w:tc>
          <w:tcPr>
            <w:tcW w:w="3685" w:type="dxa"/>
          </w:tcPr>
          <w:p w:rsidR="00F03BA4" w:rsidRDefault="00F03BA4">
            <w:pPr>
              <w:pStyle w:val="ConsPlusNormal"/>
            </w:pPr>
            <w:r>
              <w:t xml:space="preserve">Ремдесивир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648">
              <w:r w:rsidR="00F03BA4">
                <w:rPr>
                  <w:color w:val="0000FF"/>
                </w:rPr>
                <w:t>583</w:t>
              </w:r>
            </w:hyperlink>
          </w:p>
        </w:tc>
        <w:tc>
          <w:tcPr>
            <w:tcW w:w="3685" w:type="dxa"/>
          </w:tcPr>
          <w:p w:rsidR="00F03BA4" w:rsidRDefault="00F03BA4">
            <w:pPr>
              <w:pStyle w:val="ConsPlusNormal"/>
            </w:pPr>
            <w:r>
              <w:t>Репаглинид</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649">
              <w:r w:rsidR="00F03BA4">
                <w:rPr>
                  <w:color w:val="0000FF"/>
                </w:rPr>
                <w:t>584</w:t>
              </w:r>
            </w:hyperlink>
          </w:p>
        </w:tc>
        <w:tc>
          <w:tcPr>
            <w:tcW w:w="3685" w:type="dxa"/>
          </w:tcPr>
          <w:p w:rsidR="00F03BA4" w:rsidRDefault="00F03BA4">
            <w:pPr>
              <w:pStyle w:val="ConsPlusNormal"/>
            </w:pPr>
            <w:r>
              <w:t xml:space="preserve">Реслизумаб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val="restart"/>
          </w:tcPr>
          <w:p w:rsidR="00F03BA4" w:rsidRDefault="00DE1035">
            <w:pPr>
              <w:pStyle w:val="ConsPlusNormal"/>
              <w:jc w:val="center"/>
            </w:pPr>
            <w:hyperlink r:id="rId650">
              <w:r w:rsidR="00F03BA4">
                <w:rPr>
                  <w:color w:val="0000FF"/>
                </w:rPr>
                <w:t>585</w:t>
              </w:r>
            </w:hyperlink>
          </w:p>
        </w:tc>
        <w:tc>
          <w:tcPr>
            <w:tcW w:w="3685" w:type="dxa"/>
          </w:tcPr>
          <w:p w:rsidR="00F03BA4" w:rsidRDefault="00F03BA4">
            <w:pPr>
              <w:pStyle w:val="ConsPlusNormal"/>
            </w:pPr>
            <w:r>
              <w:t>Ретинол</w:t>
            </w:r>
          </w:p>
        </w:tc>
        <w:tc>
          <w:tcPr>
            <w:tcW w:w="4706" w:type="dxa"/>
          </w:tcPr>
          <w:p w:rsidR="00F03BA4" w:rsidRDefault="00F03BA4">
            <w:pPr>
              <w:pStyle w:val="ConsPlusNormal"/>
            </w:pPr>
            <w:r>
              <w:t>драже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Ретинол</w:t>
            </w:r>
          </w:p>
        </w:tc>
        <w:tc>
          <w:tcPr>
            <w:tcW w:w="4706" w:type="dxa"/>
          </w:tcPr>
          <w:p w:rsidR="00F03BA4" w:rsidRDefault="00F03BA4">
            <w:pPr>
              <w:pStyle w:val="ConsPlusNormal"/>
            </w:pPr>
            <w:r>
              <w:t>капли для приема внутрь и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Ретинол</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Ретинол</w:t>
            </w:r>
          </w:p>
        </w:tc>
        <w:tc>
          <w:tcPr>
            <w:tcW w:w="4706" w:type="dxa"/>
          </w:tcPr>
          <w:p w:rsidR="00F03BA4" w:rsidRDefault="00F03BA4">
            <w:pPr>
              <w:pStyle w:val="ConsPlusNormal"/>
            </w:pPr>
            <w:r>
              <w:t>мазь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Ретинол</w:t>
            </w:r>
          </w:p>
        </w:tc>
        <w:tc>
          <w:tcPr>
            <w:tcW w:w="4706" w:type="dxa"/>
          </w:tcPr>
          <w:p w:rsidR="00F03BA4" w:rsidRDefault="00F03BA4">
            <w:pPr>
              <w:pStyle w:val="ConsPlusNormal"/>
            </w:pPr>
            <w:r>
              <w:t>раствор для приема внутрь (масляный)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Ретинол</w:t>
            </w:r>
          </w:p>
        </w:tc>
        <w:tc>
          <w:tcPr>
            <w:tcW w:w="4706" w:type="dxa"/>
          </w:tcPr>
          <w:p w:rsidR="00F03BA4" w:rsidRDefault="00F03BA4">
            <w:pPr>
              <w:pStyle w:val="ConsPlusNormal"/>
            </w:pPr>
            <w:r>
              <w:t>раствор для приема внутрь и наружного применения (масляный)</w:t>
            </w:r>
          </w:p>
        </w:tc>
      </w:tr>
      <w:tr w:rsidR="00F03BA4">
        <w:tc>
          <w:tcPr>
            <w:tcW w:w="567" w:type="dxa"/>
            <w:vMerge w:val="restart"/>
          </w:tcPr>
          <w:p w:rsidR="00F03BA4" w:rsidRDefault="00DE1035">
            <w:pPr>
              <w:pStyle w:val="ConsPlusNormal"/>
              <w:jc w:val="center"/>
            </w:pPr>
            <w:hyperlink r:id="rId651">
              <w:r w:rsidR="00F03BA4">
                <w:rPr>
                  <w:color w:val="0000FF"/>
                </w:rPr>
                <w:t>586</w:t>
              </w:r>
            </w:hyperlink>
          </w:p>
        </w:tc>
        <w:tc>
          <w:tcPr>
            <w:tcW w:w="3685" w:type="dxa"/>
          </w:tcPr>
          <w:p w:rsidR="00F03BA4" w:rsidRDefault="00F03BA4">
            <w:pPr>
              <w:pStyle w:val="ConsPlusNormal"/>
            </w:pPr>
            <w:r>
              <w:t>Рибавирин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Рибавирин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Рибавирин</w:t>
            </w:r>
          </w:p>
        </w:tc>
        <w:tc>
          <w:tcPr>
            <w:tcW w:w="4706" w:type="dxa"/>
          </w:tcPr>
          <w:p w:rsidR="00F03BA4" w:rsidRDefault="00F03BA4">
            <w:pPr>
              <w:pStyle w:val="ConsPlusNormal"/>
            </w:pPr>
            <w:r>
              <w:t>лиофилизат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Рибавирин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652">
              <w:r w:rsidR="00F03BA4">
                <w:rPr>
                  <w:color w:val="0000FF"/>
                </w:rPr>
                <w:t>587</w:t>
              </w:r>
            </w:hyperlink>
          </w:p>
        </w:tc>
        <w:tc>
          <w:tcPr>
            <w:tcW w:w="3685" w:type="dxa"/>
          </w:tcPr>
          <w:p w:rsidR="00F03BA4" w:rsidRDefault="00F03BA4">
            <w:pPr>
              <w:pStyle w:val="ConsPlusNormal"/>
            </w:pPr>
            <w:r>
              <w:t>Рибоциклиб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53">
              <w:r w:rsidR="00F03BA4">
                <w:rPr>
                  <w:color w:val="0000FF"/>
                </w:rPr>
                <w:t>588</w:t>
              </w:r>
            </w:hyperlink>
          </w:p>
        </w:tc>
        <w:tc>
          <w:tcPr>
            <w:tcW w:w="3685" w:type="dxa"/>
          </w:tcPr>
          <w:p w:rsidR="00F03BA4" w:rsidRDefault="00F03BA4">
            <w:pPr>
              <w:pStyle w:val="ConsPlusNormal"/>
            </w:pPr>
            <w:r>
              <w:t>Ривароксабан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54">
              <w:r w:rsidR="00F03BA4">
                <w:rPr>
                  <w:color w:val="0000FF"/>
                </w:rPr>
                <w:t>589</w:t>
              </w:r>
            </w:hyperlink>
          </w:p>
        </w:tc>
        <w:tc>
          <w:tcPr>
            <w:tcW w:w="3685" w:type="dxa"/>
          </w:tcPr>
          <w:p w:rsidR="00F03BA4" w:rsidRDefault="00F03BA4">
            <w:pPr>
              <w:pStyle w:val="ConsPlusNormal"/>
            </w:pPr>
            <w:r>
              <w:t>Ривастигмин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Ривастигмин</w:t>
            </w:r>
          </w:p>
        </w:tc>
        <w:tc>
          <w:tcPr>
            <w:tcW w:w="4706" w:type="dxa"/>
          </w:tcPr>
          <w:p w:rsidR="00F03BA4" w:rsidRDefault="00F03BA4">
            <w:pPr>
              <w:pStyle w:val="ConsPlusNormal"/>
            </w:pPr>
            <w:r>
              <w:t>трансдермальная терапевтическая система</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Ривастигмин</w:t>
            </w:r>
          </w:p>
        </w:tc>
        <w:tc>
          <w:tcPr>
            <w:tcW w:w="4706" w:type="dxa"/>
          </w:tcPr>
          <w:p w:rsidR="00F03BA4" w:rsidRDefault="00F03BA4">
            <w:pPr>
              <w:pStyle w:val="ConsPlusNormal"/>
            </w:pPr>
            <w:r>
              <w:t>раствор для приема внутрь</w:t>
            </w:r>
          </w:p>
        </w:tc>
      </w:tr>
      <w:tr w:rsidR="00F03BA4">
        <w:tc>
          <w:tcPr>
            <w:tcW w:w="567" w:type="dxa"/>
          </w:tcPr>
          <w:p w:rsidR="00F03BA4" w:rsidRDefault="00DE1035">
            <w:pPr>
              <w:pStyle w:val="ConsPlusNormal"/>
              <w:jc w:val="center"/>
            </w:pPr>
            <w:hyperlink r:id="rId655">
              <w:r w:rsidR="00F03BA4">
                <w:rPr>
                  <w:color w:val="0000FF"/>
                </w:rPr>
                <w:t>590</w:t>
              </w:r>
            </w:hyperlink>
          </w:p>
        </w:tc>
        <w:tc>
          <w:tcPr>
            <w:tcW w:w="3685" w:type="dxa"/>
          </w:tcPr>
          <w:p w:rsidR="00F03BA4" w:rsidRDefault="00F03BA4">
            <w:pPr>
              <w:pStyle w:val="ConsPlusNormal"/>
            </w:pPr>
            <w:r>
              <w:t>Рилпивирин + тенофовир + эмтрицитабин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56">
              <w:r w:rsidR="00F03BA4">
                <w:rPr>
                  <w:color w:val="0000FF"/>
                </w:rPr>
                <w:t>591</w:t>
              </w:r>
            </w:hyperlink>
          </w:p>
        </w:tc>
        <w:tc>
          <w:tcPr>
            <w:tcW w:w="3685" w:type="dxa"/>
          </w:tcPr>
          <w:p w:rsidR="00F03BA4" w:rsidRDefault="00F03BA4">
            <w:pPr>
              <w:pStyle w:val="ConsPlusNormal"/>
            </w:pPr>
            <w:r>
              <w:t>Риоцигуат</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57">
              <w:r w:rsidR="00F03BA4">
                <w:rPr>
                  <w:color w:val="0000FF"/>
                </w:rPr>
                <w:t>592</w:t>
              </w:r>
            </w:hyperlink>
          </w:p>
        </w:tc>
        <w:tc>
          <w:tcPr>
            <w:tcW w:w="3685" w:type="dxa"/>
          </w:tcPr>
          <w:p w:rsidR="00F03BA4" w:rsidRDefault="00F03BA4">
            <w:pPr>
              <w:pStyle w:val="ConsPlusNormal"/>
            </w:pPr>
            <w:r>
              <w:t>Рисанкизумаб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658">
              <w:r w:rsidR="00F03BA4">
                <w:rPr>
                  <w:color w:val="0000FF"/>
                </w:rPr>
                <w:t>593</w:t>
              </w:r>
            </w:hyperlink>
          </w:p>
        </w:tc>
        <w:tc>
          <w:tcPr>
            <w:tcW w:w="3685" w:type="dxa"/>
          </w:tcPr>
          <w:p w:rsidR="00F03BA4" w:rsidRDefault="00F03BA4">
            <w:pPr>
              <w:pStyle w:val="ConsPlusNormal"/>
            </w:pPr>
            <w:r>
              <w:t>Рисдиплам</w:t>
            </w:r>
          </w:p>
        </w:tc>
        <w:tc>
          <w:tcPr>
            <w:tcW w:w="4706" w:type="dxa"/>
          </w:tcPr>
          <w:p w:rsidR="00F03BA4" w:rsidRDefault="00F03BA4">
            <w:pPr>
              <w:pStyle w:val="ConsPlusNormal"/>
            </w:pPr>
            <w:r>
              <w:t>порошок для приготовления раствора для приема внутрь</w:t>
            </w:r>
          </w:p>
        </w:tc>
      </w:tr>
      <w:tr w:rsidR="00F03BA4">
        <w:tc>
          <w:tcPr>
            <w:tcW w:w="567" w:type="dxa"/>
            <w:vMerge w:val="restart"/>
          </w:tcPr>
          <w:p w:rsidR="00F03BA4" w:rsidRDefault="00DE1035">
            <w:pPr>
              <w:pStyle w:val="ConsPlusNormal"/>
              <w:jc w:val="center"/>
            </w:pPr>
            <w:hyperlink r:id="rId659">
              <w:r w:rsidR="00F03BA4">
                <w:rPr>
                  <w:color w:val="0000FF"/>
                </w:rPr>
                <w:t>594</w:t>
              </w:r>
            </w:hyperlink>
          </w:p>
        </w:tc>
        <w:tc>
          <w:tcPr>
            <w:tcW w:w="3685" w:type="dxa"/>
          </w:tcPr>
          <w:p w:rsidR="00F03BA4" w:rsidRDefault="00F03BA4">
            <w:pPr>
              <w:pStyle w:val="ConsPlusNormal"/>
            </w:pPr>
            <w:r>
              <w:t>Рисперидон</w:t>
            </w:r>
          </w:p>
        </w:tc>
        <w:tc>
          <w:tcPr>
            <w:tcW w:w="4706" w:type="dxa"/>
          </w:tcPr>
          <w:p w:rsidR="00F03BA4" w:rsidRDefault="00F03BA4">
            <w:pPr>
              <w:pStyle w:val="ConsPlusNormal"/>
            </w:pPr>
            <w:r>
              <w:t xml:space="preserve">порошок для приготовления суспензии для внутримышечного введения </w:t>
            </w:r>
            <w:r>
              <w:lastRenderedPageBreak/>
              <w:t>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Рисперидон</w:t>
            </w:r>
          </w:p>
        </w:tc>
        <w:tc>
          <w:tcPr>
            <w:tcW w:w="4706" w:type="dxa"/>
          </w:tcPr>
          <w:p w:rsidR="00F03BA4" w:rsidRDefault="00F03BA4">
            <w:pPr>
              <w:pStyle w:val="ConsPlusNormal"/>
            </w:pPr>
            <w:r>
              <w:t>раствор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Рисперидон</w:t>
            </w:r>
          </w:p>
        </w:tc>
        <w:tc>
          <w:tcPr>
            <w:tcW w:w="4706" w:type="dxa"/>
          </w:tcPr>
          <w:p w:rsidR="00F03BA4" w:rsidRDefault="00F03BA4">
            <w:pPr>
              <w:pStyle w:val="ConsPlusNormal"/>
            </w:pPr>
            <w:r>
              <w:t>таблетки, диспергируемые в полости рта</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Рисперидон</w:t>
            </w:r>
          </w:p>
        </w:tc>
        <w:tc>
          <w:tcPr>
            <w:tcW w:w="4706" w:type="dxa"/>
          </w:tcPr>
          <w:p w:rsidR="00F03BA4" w:rsidRDefault="00F03BA4">
            <w:pPr>
              <w:pStyle w:val="ConsPlusNormal"/>
            </w:pPr>
            <w:r>
              <w:t>таблетки для рассасывания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Рисперидон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60">
              <w:r w:rsidR="00F03BA4">
                <w:rPr>
                  <w:color w:val="0000FF"/>
                </w:rPr>
                <w:t>595</w:t>
              </w:r>
            </w:hyperlink>
          </w:p>
        </w:tc>
        <w:tc>
          <w:tcPr>
            <w:tcW w:w="3685" w:type="dxa"/>
          </w:tcPr>
          <w:p w:rsidR="00F03BA4" w:rsidRDefault="00F03BA4">
            <w:pPr>
              <w:pStyle w:val="ConsPlusNormal"/>
            </w:pPr>
            <w:r>
              <w:t>Ритонавир</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Ритонавир</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61">
              <w:r w:rsidR="00F03BA4">
                <w:rPr>
                  <w:color w:val="0000FF"/>
                </w:rPr>
                <w:t>596</w:t>
              </w:r>
            </w:hyperlink>
          </w:p>
        </w:tc>
        <w:tc>
          <w:tcPr>
            <w:tcW w:w="3685" w:type="dxa"/>
          </w:tcPr>
          <w:p w:rsidR="00F03BA4" w:rsidRDefault="00F03BA4">
            <w:pPr>
              <w:pStyle w:val="ConsPlusNormal"/>
            </w:pPr>
            <w:r>
              <w:t>Ритуксимаб</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Ритуксимаб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662">
              <w:r w:rsidR="00F03BA4">
                <w:rPr>
                  <w:color w:val="0000FF"/>
                </w:rPr>
                <w:t>597</w:t>
              </w:r>
            </w:hyperlink>
          </w:p>
        </w:tc>
        <w:tc>
          <w:tcPr>
            <w:tcW w:w="3685" w:type="dxa"/>
          </w:tcPr>
          <w:p w:rsidR="00F03BA4" w:rsidRDefault="00F03BA4">
            <w:pPr>
              <w:pStyle w:val="ConsPlusNormal"/>
            </w:pPr>
            <w:r>
              <w:t>Рифабутин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663">
              <w:r w:rsidR="00F03BA4">
                <w:rPr>
                  <w:color w:val="0000FF"/>
                </w:rPr>
                <w:t>598</w:t>
              </w:r>
            </w:hyperlink>
          </w:p>
        </w:tc>
        <w:tc>
          <w:tcPr>
            <w:tcW w:w="3685" w:type="dxa"/>
          </w:tcPr>
          <w:p w:rsidR="00F03BA4" w:rsidRDefault="00F03BA4">
            <w:pPr>
              <w:pStyle w:val="ConsPlusNormal"/>
            </w:pPr>
            <w:r>
              <w:t>Рифамицин</w:t>
            </w:r>
          </w:p>
        </w:tc>
        <w:tc>
          <w:tcPr>
            <w:tcW w:w="4706" w:type="dxa"/>
          </w:tcPr>
          <w:p w:rsidR="00F03BA4" w:rsidRDefault="00F03BA4">
            <w:pPr>
              <w:pStyle w:val="ConsPlusNormal"/>
            </w:pPr>
            <w:r>
              <w:t>капли ушные</w:t>
            </w:r>
          </w:p>
        </w:tc>
      </w:tr>
      <w:tr w:rsidR="00F03BA4">
        <w:tc>
          <w:tcPr>
            <w:tcW w:w="567" w:type="dxa"/>
            <w:vMerge w:val="restart"/>
          </w:tcPr>
          <w:p w:rsidR="00F03BA4" w:rsidRDefault="00DE1035">
            <w:pPr>
              <w:pStyle w:val="ConsPlusNormal"/>
              <w:jc w:val="center"/>
            </w:pPr>
            <w:hyperlink r:id="rId664">
              <w:r w:rsidR="00F03BA4">
                <w:rPr>
                  <w:color w:val="0000FF"/>
                </w:rPr>
                <w:t>599</w:t>
              </w:r>
            </w:hyperlink>
          </w:p>
        </w:tc>
        <w:tc>
          <w:tcPr>
            <w:tcW w:w="3685" w:type="dxa"/>
          </w:tcPr>
          <w:p w:rsidR="00F03BA4" w:rsidRDefault="00F03BA4">
            <w:pPr>
              <w:pStyle w:val="ConsPlusNormal"/>
            </w:pPr>
            <w:r>
              <w:t>Рифампицин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Рифампицин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Рифампицин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Рифампицин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65">
              <w:r w:rsidR="00F03BA4">
                <w:rPr>
                  <w:color w:val="0000FF"/>
                </w:rPr>
                <w:t>600</w:t>
              </w:r>
            </w:hyperlink>
          </w:p>
        </w:tc>
        <w:tc>
          <w:tcPr>
            <w:tcW w:w="3685" w:type="dxa"/>
          </w:tcPr>
          <w:p w:rsidR="00F03BA4" w:rsidRDefault="00F03BA4">
            <w:pPr>
              <w:pStyle w:val="ConsPlusNormal"/>
            </w:pPr>
            <w:r>
              <w:t xml:space="preserve">Рокурония бромид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666">
              <w:r w:rsidR="00F03BA4">
                <w:rPr>
                  <w:color w:val="0000FF"/>
                </w:rPr>
                <w:t>601</w:t>
              </w:r>
            </w:hyperlink>
          </w:p>
        </w:tc>
        <w:tc>
          <w:tcPr>
            <w:tcW w:w="3685" w:type="dxa"/>
          </w:tcPr>
          <w:p w:rsidR="00F03BA4" w:rsidRDefault="00F03BA4">
            <w:pPr>
              <w:pStyle w:val="ConsPlusNormal"/>
            </w:pPr>
            <w:r>
              <w:t>Ромиплостим</w:t>
            </w:r>
          </w:p>
        </w:tc>
        <w:tc>
          <w:tcPr>
            <w:tcW w:w="4706" w:type="dxa"/>
          </w:tcPr>
          <w:p w:rsidR="00F03BA4" w:rsidRDefault="00F03BA4">
            <w:pPr>
              <w:pStyle w:val="ConsPlusNormal"/>
            </w:pPr>
            <w:r>
              <w:t>порошок для приготовления раствора для подкожного введения</w:t>
            </w:r>
          </w:p>
        </w:tc>
      </w:tr>
      <w:tr w:rsidR="00F03BA4">
        <w:tc>
          <w:tcPr>
            <w:tcW w:w="567" w:type="dxa"/>
          </w:tcPr>
          <w:p w:rsidR="00F03BA4" w:rsidRDefault="00DE1035">
            <w:pPr>
              <w:pStyle w:val="ConsPlusNormal"/>
              <w:jc w:val="center"/>
            </w:pPr>
            <w:hyperlink r:id="rId667">
              <w:r w:rsidR="00F03BA4">
                <w:rPr>
                  <w:color w:val="0000FF"/>
                </w:rPr>
                <w:t>602</w:t>
              </w:r>
            </w:hyperlink>
          </w:p>
        </w:tc>
        <w:tc>
          <w:tcPr>
            <w:tcW w:w="3685" w:type="dxa"/>
          </w:tcPr>
          <w:p w:rsidR="00F03BA4" w:rsidRDefault="00F03BA4">
            <w:pPr>
              <w:pStyle w:val="ConsPlusNormal"/>
            </w:pPr>
            <w:r>
              <w:t>Ропивакаин</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668">
              <w:r w:rsidR="00F03BA4">
                <w:rPr>
                  <w:color w:val="0000FF"/>
                </w:rPr>
                <w:t>603</w:t>
              </w:r>
            </w:hyperlink>
          </w:p>
        </w:tc>
        <w:tc>
          <w:tcPr>
            <w:tcW w:w="3685" w:type="dxa"/>
          </w:tcPr>
          <w:p w:rsidR="00F03BA4" w:rsidRDefault="00F03BA4">
            <w:pPr>
              <w:pStyle w:val="ConsPlusNormal"/>
            </w:pPr>
            <w:r>
              <w:t>Руксолитиниб</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669">
              <w:r w:rsidR="00F03BA4">
                <w:rPr>
                  <w:color w:val="0000FF"/>
                </w:rPr>
                <w:t>604</w:t>
              </w:r>
            </w:hyperlink>
          </w:p>
        </w:tc>
        <w:tc>
          <w:tcPr>
            <w:tcW w:w="3685" w:type="dxa"/>
          </w:tcPr>
          <w:p w:rsidR="00F03BA4" w:rsidRDefault="00F03BA4">
            <w:pPr>
              <w:pStyle w:val="ConsPlusNormal"/>
            </w:pPr>
            <w:r>
              <w:t>Саквинавир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70">
              <w:r w:rsidR="00F03BA4">
                <w:rPr>
                  <w:color w:val="0000FF"/>
                </w:rPr>
                <w:t>605</w:t>
              </w:r>
            </w:hyperlink>
          </w:p>
        </w:tc>
        <w:tc>
          <w:tcPr>
            <w:tcW w:w="3685" w:type="dxa"/>
          </w:tcPr>
          <w:p w:rsidR="00F03BA4" w:rsidRDefault="00F03BA4">
            <w:pPr>
              <w:pStyle w:val="ConsPlusNormal"/>
            </w:pPr>
            <w:r>
              <w:t>Саксаглиптин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71">
              <w:r w:rsidR="00F03BA4">
                <w:rPr>
                  <w:color w:val="0000FF"/>
                </w:rPr>
                <w:t>606</w:t>
              </w:r>
            </w:hyperlink>
          </w:p>
        </w:tc>
        <w:tc>
          <w:tcPr>
            <w:tcW w:w="3685" w:type="dxa"/>
          </w:tcPr>
          <w:p w:rsidR="00F03BA4" w:rsidRDefault="00F03BA4">
            <w:pPr>
              <w:pStyle w:val="ConsPlusNormal"/>
            </w:pPr>
            <w:r>
              <w:t>Салициловая кислота</w:t>
            </w:r>
          </w:p>
        </w:tc>
        <w:tc>
          <w:tcPr>
            <w:tcW w:w="4706" w:type="dxa"/>
          </w:tcPr>
          <w:p w:rsidR="00F03BA4" w:rsidRDefault="00F03BA4">
            <w:pPr>
              <w:pStyle w:val="ConsPlusNormal"/>
            </w:pPr>
            <w:r>
              <w:t>мазь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Салициловая кислота</w:t>
            </w:r>
          </w:p>
        </w:tc>
        <w:tc>
          <w:tcPr>
            <w:tcW w:w="4706" w:type="dxa"/>
          </w:tcPr>
          <w:p w:rsidR="00F03BA4" w:rsidRDefault="00F03BA4">
            <w:pPr>
              <w:pStyle w:val="ConsPlusNormal"/>
            </w:pPr>
            <w:r>
              <w:t>раствор для наружного применения (спиртовой)</w:t>
            </w:r>
          </w:p>
        </w:tc>
      </w:tr>
      <w:tr w:rsidR="00F03BA4">
        <w:tc>
          <w:tcPr>
            <w:tcW w:w="567" w:type="dxa"/>
            <w:vMerge w:val="restart"/>
          </w:tcPr>
          <w:p w:rsidR="00F03BA4" w:rsidRDefault="00DE1035">
            <w:pPr>
              <w:pStyle w:val="ConsPlusNormal"/>
              <w:jc w:val="center"/>
            </w:pPr>
            <w:hyperlink r:id="rId672">
              <w:r w:rsidR="00F03BA4">
                <w:rPr>
                  <w:color w:val="0000FF"/>
                </w:rPr>
                <w:t>607</w:t>
              </w:r>
            </w:hyperlink>
          </w:p>
        </w:tc>
        <w:tc>
          <w:tcPr>
            <w:tcW w:w="3685" w:type="dxa"/>
          </w:tcPr>
          <w:p w:rsidR="00F03BA4" w:rsidRDefault="00F03BA4">
            <w:pPr>
              <w:pStyle w:val="ConsPlusNormal"/>
            </w:pPr>
            <w:r>
              <w:t>Салметерол + флутиказон</w:t>
            </w:r>
          </w:p>
        </w:tc>
        <w:tc>
          <w:tcPr>
            <w:tcW w:w="4706" w:type="dxa"/>
          </w:tcPr>
          <w:p w:rsidR="00F03BA4" w:rsidRDefault="00F03BA4">
            <w:pPr>
              <w:pStyle w:val="ConsPlusNormal"/>
            </w:pPr>
            <w:r>
              <w:t>аэрозоль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Салметерол + флутиказон</w:t>
            </w:r>
          </w:p>
        </w:tc>
        <w:tc>
          <w:tcPr>
            <w:tcW w:w="4706" w:type="dxa"/>
          </w:tcPr>
          <w:p w:rsidR="00F03BA4" w:rsidRDefault="00F03BA4">
            <w:pPr>
              <w:pStyle w:val="ConsPlusNormal"/>
            </w:pPr>
            <w:r>
              <w:t>капсулы с порошком для ингаляций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Салметерол + флутиказон</w:t>
            </w:r>
          </w:p>
        </w:tc>
        <w:tc>
          <w:tcPr>
            <w:tcW w:w="4706" w:type="dxa"/>
          </w:tcPr>
          <w:p w:rsidR="00F03BA4" w:rsidRDefault="00F03BA4">
            <w:pPr>
              <w:pStyle w:val="ConsPlusNormal"/>
            </w:pPr>
            <w:r>
              <w:t>порошок для ингаляций дозированный</w:t>
            </w:r>
          </w:p>
        </w:tc>
      </w:tr>
      <w:tr w:rsidR="00F03BA4">
        <w:tc>
          <w:tcPr>
            <w:tcW w:w="567" w:type="dxa"/>
            <w:vMerge w:val="restart"/>
          </w:tcPr>
          <w:p w:rsidR="00F03BA4" w:rsidRDefault="00DE1035">
            <w:pPr>
              <w:pStyle w:val="ConsPlusNormal"/>
              <w:jc w:val="center"/>
            </w:pPr>
            <w:hyperlink r:id="rId673">
              <w:r w:rsidR="00F03BA4">
                <w:rPr>
                  <w:color w:val="0000FF"/>
                </w:rPr>
                <w:t>608</w:t>
              </w:r>
            </w:hyperlink>
          </w:p>
        </w:tc>
        <w:tc>
          <w:tcPr>
            <w:tcW w:w="3685" w:type="dxa"/>
          </w:tcPr>
          <w:p w:rsidR="00F03BA4" w:rsidRDefault="00F03BA4">
            <w:pPr>
              <w:pStyle w:val="ConsPlusNormal"/>
            </w:pPr>
            <w:r>
              <w:t>Сальбутамол</w:t>
            </w:r>
          </w:p>
        </w:tc>
        <w:tc>
          <w:tcPr>
            <w:tcW w:w="4706" w:type="dxa"/>
          </w:tcPr>
          <w:p w:rsidR="00F03BA4" w:rsidRDefault="00F03BA4">
            <w:pPr>
              <w:pStyle w:val="ConsPlusNormal"/>
            </w:pPr>
            <w:r>
              <w:t>аэрозоль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Сальбутамол</w:t>
            </w:r>
          </w:p>
        </w:tc>
        <w:tc>
          <w:tcPr>
            <w:tcW w:w="4706" w:type="dxa"/>
          </w:tcPr>
          <w:p w:rsidR="00F03BA4" w:rsidRDefault="00F03BA4">
            <w:pPr>
              <w:pStyle w:val="ConsPlusNormal"/>
            </w:pPr>
            <w:r>
              <w:t>аэрозоль для ингаляций дозированный, активируемый вдохом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Сальбутамол</w:t>
            </w:r>
          </w:p>
        </w:tc>
        <w:tc>
          <w:tcPr>
            <w:tcW w:w="4706" w:type="dxa"/>
          </w:tcPr>
          <w:p w:rsidR="00F03BA4" w:rsidRDefault="00F03BA4">
            <w:pPr>
              <w:pStyle w:val="ConsPlusNormal"/>
            </w:pPr>
            <w:r>
              <w:t>порошок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Сальбутамол</w:t>
            </w:r>
          </w:p>
        </w:tc>
        <w:tc>
          <w:tcPr>
            <w:tcW w:w="4706" w:type="dxa"/>
          </w:tcPr>
          <w:p w:rsidR="00F03BA4" w:rsidRDefault="00F03BA4">
            <w:pPr>
              <w:pStyle w:val="ConsPlusNormal"/>
            </w:pPr>
            <w:r>
              <w:t>раствор для ингаляций</w:t>
            </w:r>
          </w:p>
        </w:tc>
      </w:tr>
      <w:tr w:rsidR="00F03BA4">
        <w:tc>
          <w:tcPr>
            <w:tcW w:w="8958" w:type="dxa"/>
            <w:gridSpan w:val="3"/>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8"/>
              <w:gridCol w:w="8561"/>
              <w:gridCol w:w="108"/>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both"/>
                  </w:pPr>
                  <w:r>
                    <w:rPr>
                      <w:color w:val="392C69"/>
                    </w:rPr>
                    <w:t xml:space="preserve">Действие изменений, внесенных </w:t>
                  </w:r>
                  <w:hyperlink r:id="rId674">
                    <w:r>
                      <w:rPr>
                        <w:color w:val="0000FF"/>
                      </w:rPr>
                      <w:t>постановлением</w:t>
                    </w:r>
                  </w:hyperlink>
                  <w:r>
                    <w:rPr>
                      <w:color w:val="392C69"/>
                    </w:rPr>
                    <w:t xml:space="preserve"> Правительства Мурманской области от 19.09.2023 N 678-ПП в пункт 609, </w:t>
                  </w:r>
                  <w:hyperlink r:id="rId675">
                    <w:r>
                      <w:rPr>
                        <w:color w:val="0000FF"/>
                      </w:rPr>
                      <w:t>распространяется</w:t>
                    </w:r>
                  </w:hyperlink>
                  <w:r>
                    <w:rPr>
                      <w:color w:val="392C69"/>
                    </w:rPr>
                    <w:t xml:space="preserve"> на правоотношения, возникшие с 13.08.2023.</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pPr>
          </w:p>
        </w:tc>
      </w:tr>
      <w:tr w:rsidR="00F03BA4">
        <w:tc>
          <w:tcPr>
            <w:tcW w:w="567" w:type="dxa"/>
            <w:vMerge w:val="restart"/>
            <w:tcBorders>
              <w:bottom w:val="nil"/>
            </w:tcBorders>
          </w:tcPr>
          <w:p w:rsidR="00F03BA4" w:rsidRDefault="00DE1035">
            <w:pPr>
              <w:pStyle w:val="ConsPlusNormal"/>
            </w:pPr>
            <w:hyperlink r:id="rId676">
              <w:r w:rsidR="00F03BA4">
                <w:rPr>
                  <w:color w:val="0000FF"/>
                </w:rPr>
                <w:t>609</w:t>
              </w:r>
            </w:hyperlink>
          </w:p>
        </w:tc>
        <w:tc>
          <w:tcPr>
            <w:tcW w:w="3685" w:type="dxa"/>
          </w:tcPr>
          <w:p w:rsidR="00F03BA4" w:rsidRDefault="00F03BA4">
            <w:pPr>
              <w:pStyle w:val="ConsPlusNormal"/>
            </w:pPr>
            <w:r>
              <w:t>Сапроптерин</w:t>
            </w:r>
          </w:p>
        </w:tc>
        <w:tc>
          <w:tcPr>
            <w:tcW w:w="4706" w:type="dxa"/>
          </w:tcPr>
          <w:p w:rsidR="00F03BA4" w:rsidRDefault="00F03BA4">
            <w:pPr>
              <w:pStyle w:val="ConsPlusNormal"/>
            </w:pPr>
            <w:r>
              <w:t>таблетки растворимые</w:t>
            </w:r>
          </w:p>
        </w:tc>
      </w:tr>
      <w:tr w:rsidR="00F03BA4">
        <w:tblPrEx>
          <w:tblBorders>
            <w:insideH w:val="nil"/>
          </w:tblBorders>
        </w:tblPrEx>
        <w:tc>
          <w:tcPr>
            <w:tcW w:w="567" w:type="dxa"/>
            <w:vMerge/>
            <w:tcBorders>
              <w:bottom w:val="nil"/>
            </w:tcBorders>
          </w:tcPr>
          <w:p w:rsidR="00F03BA4" w:rsidRDefault="00F03BA4">
            <w:pPr>
              <w:pStyle w:val="ConsPlusNormal"/>
            </w:pPr>
          </w:p>
        </w:tc>
        <w:tc>
          <w:tcPr>
            <w:tcW w:w="3685" w:type="dxa"/>
            <w:tcBorders>
              <w:bottom w:val="nil"/>
            </w:tcBorders>
          </w:tcPr>
          <w:p w:rsidR="00F03BA4" w:rsidRDefault="00F03BA4">
            <w:pPr>
              <w:pStyle w:val="ConsPlusNormal"/>
            </w:pPr>
            <w:r>
              <w:t>Сапроптерин</w:t>
            </w:r>
          </w:p>
        </w:tc>
        <w:tc>
          <w:tcPr>
            <w:tcW w:w="4706" w:type="dxa"/>
            <w:tcBorders>
              <w:bottom w:val="nil"/>
            </w:tcBorders>
          </w:tcPr>
          <w:p w:rsidR="00F03BA4" w:rsidRDefault="00F03BA4">
            <w:pPr>
              <w:pStyle w:val="ConsPlusNormal"/>
            </w:pPr>
            <w:r>
              <w:t>таблетки диспергируемые</w:t>
            </w:r>
          </w:p>
        </w:tc>
      </w:tr>
      <w:tr w:rsidR="00F03BA4">
        <w:tblPrEx>
          <w:tblBorders>
            <w:insideH w:val="nil"/>
          </w:tblBorders>
        </w:tblPrEx>
        <w:tc>
          <w:tcPr>
            <w:tcW w:w="8958" w:type="dxa"/>
            <w:gridSpan w:val="3"/>
            <w:tcBorders>
              <w:top w:val="nil"/>
            </w:tcBorders>
          </w:tcPr>
          <w:p w:rsidR="00F03BA4" w:rsidRDefault="00F03BA4">
            <w:pPr>
              <w:pStyle w:val="ConsPlusNormal"/>
              <w:jc w:val="both"/>
            </w:pPr>
            <w:r>
              <w:t xml:space="preserve">п. 609 в ред. </w:t>
            </w:r>
            <w:hyperlink r:id="rId677">
              <w:r>
                <w:rPr>
                  <w:color w:val="0000FF"/>
                </w:rPr>
                <w:t>постановления</w:t>
              </w:r>
            </w:hyperlink>
            <w:r>
              <w:t xml:space="preserve"> Правительства Мурманской области от 19.09.2023 N 678-ПП</w:t>
            </w:r>
          </w:p>
        </w:tc>
      </w:tr>
      <w:tr w:rsidR="00F03BA4">
        <w:tc>
          <w:tcPr>
            <w:tcW w:w="567" w:type="dxa"/>
          </w:tcPr>
          <w:p w:rsidR="00F03BA4" w:rsidRDefault="00DE1035">
            <w:pPr>
              <w:pStyle w:val="ConsPlusNormal"/>
              <w:jc w:val="center"/>
            </w:pPr>
            <w:hyperlink r:id="rId678">
              <w:r w:rsidR="00F03BA4">
                <w:rPr>
                  <w:color w:val="0000FF"/>
                </w:rPr>
                <w:t>610</w:t>
              </w:r>
            </w:hyperlink>
          </w:p>
        </w:tc>
        <w:tc>
          <w:tcPr>
            <w:tcW w:w="3685" w:type="dxa"/>
          </w:tcPr>
          <w:p w:rsidR="00F03BA4" w:rsidRDefault="00F03BA4">
            <w:pPr>
              <w:pStyle w:val="ConsPlusNormal"/>
            </w:pPr>
            <w:r>
              <w:t>Сарилумаб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679">
              <w:r w:rsidR="00F03BA4">
                <w:rPr>
                  <w:color w:val="0000FF"/>
                </w:rPr>
                <w:t>611</w:t>
              </w:r>
            </w:hyperlink>
          </w:p>
        </w:tc>
        <w:tc>
          <w:tcPr>
            <w:tcW w:w="3685" w:type="dxa"/>
          </w:tcPr>
          <w:p w:rsidR="00F03BA4" w:rsidRDefault="00F03BA4">
            <w:pPr>
              <w:pStyle w:val="ConsPlusNormal"/>
            </w:pPr>
            <w:r>
              <w:t>Себелипаза альфа</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680">
              <w:r w:rsidR="00F03BA4">
                <w:rPr>
                  <w:color w:val="0000FF"/>
                </w:rPr>
                <w:t>612</w:t>
              </w:r>
            </w:hyperlink>
          </w:p>
        </w:tc>
        <w:tc>
          <w:tcPr>
            <w:tcW w:w="3685" w:type="dxa"/>
          </w:tcPr>
          <w:p w:rsidR="00F03BA4" w:rsidRDefault="00F03BA4">
            <w:pPr>
              <w:pStyle w:val="ConsPlusNormal"/>
            </w:pPr>
            <w:r>
              <w:t>Севеламер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81">
              <w:r w:rsidR="00F03BA4">
                <w:rPr>
                  <w:color w:val="0000FF"/>
                </w:rPr>
                <w:t>613</w:t>
              </w:r>
            </w:hyperlink>
          </w:p>
        </w:tc>
        <w:tc>
          <w:tcPr>
            <w:tcW w:w="3685" w:type="dxa"/>
          </w:tcPr>
          <w:p w:rsidR="00F03BA4" w:rsidRDefault="00F03BA4">
            <w:pPr>
              <w:pStyle w:val="ConsPlusNormal"/>
            </w:pPr>
            <w:r>
              <w:t xml:space="preserve">Севофлуран </w:t>
            </w:r>
            <w:hyperlink w:anchor="P14156">
              <w:r>
                <w:rPr>
                  <w:color w:val="0000FF"/>
                </w:rPr>
                <w:t>&lt;*&gt;</w:t>
              </w:r>
            </w:hyperlink>
          </w:p>
        </w:tc>
        <w:tc>
          <w:tcPr>
            <w:tcW w:w="4706" w:type="dxa"/>
          </w:tcPr>
          <w:p w:rsidR="00F03BA4" w:rsidRDefault="00F03BA4">
            <w:pPr>
              <w:pStyle w:val="ConsPlusNormal"/>
            </w:pPr>
            <w:r>
              <w:t>жидкость для ингаляций</w:t>
            </w:r>
          </w:p>
        </w:tc>
      </w:tr>
      <w:tr w:rsidR="00F03BA4">
        <w:tc>
          <w:tcPr>
            <w:tcW w:w="567" w:type="dxa"/>
            <w:vMerge w:val="restart"/>
          </w:tcPr>
          <w:p w:rsidR="00F03BA4" w:rsidRDefault="00DE1035">
            <w:pPr>
              <w:pStyle w:val="ConsPlusNormal"/>
              <w:jc w:val="center"/>
            </w:pPr>
            <w:hyperlink r:id="rId682">
              <w:r w:rsidR="00F03BA4">
                <w:rPr>
                  <w:color w:val="0000FF"/>
                </w:rPr>
                <w:t>614</w:t>
              </w:r>
            </w:hyperlink>
          </w:p>
        </w:tc>
        <w:tc>
          <w:tcPr>
            <w:tcW w:w="3685" w:type="dxa"/>
          </w:tcPr>
          <w:p w:rsidR="00F03BA4" w:rsidRDefault="00F03BA4">
            <w:pPr>
              <w:pStyle w:val="ConsPlusNormal"/>
            </w:pPr>
            <w:r>
              <w:t>Секукинумаб</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Секукинумаб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683">
              <w:r w:rsidR="00F03BA4">
                <w:rPr>
                  <w:color w:val="0000FF"/>
                </w:rPr>
                <w:t>615</w:t>
              </w:r>
            </w:hyperlink>
          </w:p>
        </w:tc>
        <w:tc>
          <w:tcPr>
            <w:tcW w:w="3685" w:type="dxa"/>
          </w:tcPr>
          <w:p w:rsidR="00F03BA4" w:rsidRDefault="00F03BA4">
            <w:pPr>
              <w:pStyle w:val="ConsPlusNormal"/>
            </w:pPr>
            <w:r>
              <w:t>Селексипаг</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84">
              <w:r w:rsidR="00F03BA4">
                <w:rPr>
                  <w:color w:val="0000FF"/>
                </w:rPr>
                <w:t>616</w:t>
              </w:r>
            </w:hyperlink>
          </w:p>
        </w:tc>
        <w:tc>
          <w:tcPr>
            <w:tcW w:w="3685" w:type="dxa"/>
          </w:tcPr>
          <w:p w:rsidR="00F03BA4" w:rsidRDefault="00F03BA4">
            <w:pPr>
              <w:pStyle w:val="ConsPlusNormal"/>
            </w:pPr>
            <w:r>
              <w:t>Семаглутид</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685">
              <w:r w:rsidR="00F03BA4">
                <w:rPr>
                  <w:color w:val="0000FF"/>
                </w:rPr>
                <w:t>617</w:t>
              </w:r>
            </w:hyperlink>
          </w:p>
        </w:tc>
        <w:tc>
          <w:tcPr>
            <w:tcW w:w="3685" w:type="dxa"/>
          </w:tcPr>
          <w:p w:rsidR="00F03BA4" w:rsidRDefault="00F03BA4">
            <w:pPr>
              <w:pStyle w:val="ConsPlusNormal"/>
            </w:pPr>
            <w:r>
              <w:t>Сеннозиды A и B</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686">
              <w:r w:rsidR="00F03BA4">
                <w:rPr>
                  <w:color w:val="0000FF"/>
                </w:rPr>
                <w:t>618</w:t>
              </w:r>
            </w:hyperlink>
          </w:p>
        </w:tc>
        <w:tc>
          <w:tcPr>
            <w:tcW w:w="3685" w:type="dxa"/>
          </w:tcPr>
          <w:p w:rsidR="00F03BA4" w:rsidRDefault="00F03BA4">
            <w:pPr>
              <w:pStyle w:val="ConsPlusNormal"/>
            </w:pPr>
            <w:r>
              <w:t>Сертиндол</w:t>
            </w:r>
          </w:p>
        </w:tc>
        <w:tc>
          <w:tcPr>
            <w:tcW w:w="4706" w:type="dxa"/>
          </w:tcPr>
          <w:p w:rsidR="00F03BA4" w:rsidRDefault="00F03BA4">
            <w:pPr>
              <w:pStyle w:val="ConsPlusNormal"/>
            </w:pPr>
            <w:r>
              <w:t>таблетки, покрытые оболочкой</w:t>
            </w:r>
          </w:p>
        </w:tc>
      </w:tr>
      <w:tr w:rsidR="00F03BA4">
        <w:tc>
          <w:tcPr>
            <w:tcW w:w="567" w:type="dxa"/>
          </w:tcPr>
          <w:p w:rsidR="00F03BA4" w:rsidRDefault="00DE1035">
            <w:pPr>
              <w:pStyle w:val="ConsPlusNormal"/>
              <w:jc w:val="center"/>
            </w:pPr>
            <w:hyperlink r:id="rId687">
              <w:r w:rsidR="00F03BA4">
                <w:rPr>
                  <w:color w:val="0000FF"/>
                </w:rPr>
                <w:t>619</w:t>
              </w:r>
            </w:hyperlink>
          </w:p>
        </w:tc>
        <w:tc>
          <w:tcPr>
            <w:tcW w:w="3685" w:type="dxa"/>
          </w:tcPr>
          <w:p w:rsidR="00F03BA4" w:rsidRDefault="00F03BA4">
            <w:pPr>
              <w:pStyle w:val="ConsPlusNormal"/>
            </w:pPr>
            <w:r>
              <w:t>Сертралин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88">
              <w:r w:rsidR="00F03BA4">
                <w:rPr>
                  <w:color w:val="0000FF"/>
                </w:rPr>
                <w:t>620</w:t>
              </w:r>
            </w:hyperlink>
          </w:p>
        </w:tc>
        <w:tc>
          <w:tcPr>
            <w:tcW w:w="3685" w:type="dxa"/>
          </w:tcPr>
          <w:p w:rsidR="00F03BA4" w:rsidRDefault="00F03BA4">
            <w:pPr>
              <w:pStyle w:val="ConsPlusNormal"/>
            </w:pPr>
            <w:r>
              <w:t>Симвастатин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Симвастатин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89">
              <w:r w:rsidR="00F03BA4">
                <w:rPr>
                  <w:color w:val="0000FF"/>
                </w:rPr>
                <w:t>621</w:t>
              </w:r>
            </w:hyperlink>
          </w:p>
        </w:tc>
        <w:tc>
          <w:tcPr>
            <w:tcW w:w="3685" w:type="dxa"/>
          </w:tcPr>
          <w:p w:rsidR="00F03BA4" w:rsidRDefault="00F03BA4">
            <w:pPr>
              <w:pStyle w:val="ConsPlusNormal"/>
            </w:pPr>
            <w:r>
              <w:t xml:space="preserve">Симоктоког альфа (фактор свертывания крови VIII человеческий рекомбинантный)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690">
              <w:r w:rsidR="00F03BA4">
                <w:rPr>
                  <w:color w:val="0000FF"/>
                </w:rPr>
                <w:t>622</w:t>
              </w:r>
            </w:hyperlink>
          </w:p>
        </w:tc>
        <w:tc>
          <w:tcPr>
            <w:tcW w:w="3685" w:type="dxa"/>
          </w:tcPr>
          <w:p w:rsidR="00F03BA4" w:rsidRDefault="00F03BA4">
            <w:pPr>
              <w:pStyle w:val="ConsPlusNormal"/>
            </w:pPr>
            <w:r>
              <w:t>Сипонимод</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91">
              <w:r w:rsidR="00F03BA4">
                <w:rPr>
                  <w:color w:val="0000FF"/>
                </w:rPr>
                <w:t>623</w:t>
              </w:r>
            </w:hyperlink>
          </w:p>
        </w:tc>
        <w:tc>
          <w:tcPr>
            <w:tcW w:w="3685" w:type="dxa"/>
          </w:tcPr>
          <w:p w:rsidR="00F03BA4" w:rsidRDefault="00F03BA4">
            <w:pPr>
              <w:pStyle w:val="ConsPlusNormal"/>
            </w:pPr>
            <w:r>
              <w:t>Ситаглиптин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92">
              <w:r w:rsidR="00F03BA4">
                <w:rPr>
                  <w:color w:val="0000FF"/>
                </w:rPr>
                <w:t>624</w:t>
              </w:r>
            </w:hyperlink>
          </w:p>
        </w:tc>
        <w:tc>
          <w:tcPr>
            <w:tcW w:w="3685" w:type="dxa"/>
          </w:tcPr>
          <w:p w:rsidR="00F03BA4" w:rsidRDefault="00F03BA4">
            <w:pPr>
              <w:pStyle w:val="ConsPlusNormal"/>
            </w:pPr>
            <w:r>
              <w:t>Смектит диоктаэдрический</w:t>
            </w:r>
          </w:p>
        </w:tc>
        <w:tc>
          <w:tcPr>
            <w:tcW w:w="4706" w:type="dxa"/>
          </w:tcPr>
          <w:p w:rsidR="00F03BA4" w:rsidRDefault="00F03BA4">
            <w:pPr>
              <w:pStyle w:val="ConsPlusNormal"/>
            </w:pPr>
            <w:r>
              <w:t>порошок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Смектит диоктаэдрический</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Смектит диоктаэдрический</w:t>
            </w:r>
          </w:p>
        </w:tc>
        <w:tc>
          <w:tcPr>
            <w:tcW w:w="4706" w:type="dxa"/>
          </w:tcPr>
          <w:p w:rsidR="00F03BA4" w:rsidRDefault="00F03BA4">
            <w:pPr>
              <w:pStyle w:val="ConsPlusNormal"/>
            </w:pPr>
            <w:r>
              <w:t>таблетки диспергируемые</w:t>
            </w:r>
          </w:p>
        </w:tc>
      </w:tr>
      <w:tr w:rsidR="00F03BA4">
        <w:tc>
          <w:tcPr>
            <w:tcW w:w="567" w:type="dxa"/>
          </w:tcPr>
          <w:p w:rsidR="00F03BA4" w:rsidRDefault="00DE1035">
            <w:pPr>
              <w:pStyle w:val="ConsPlusNormal"/>
              <w:jc w:val="center"/>
            </w:pPr>
            <w:hyperlink r:id="rId693">
              <w:r w:rsidR="00F03BA4">
                <w:rPr>
                  <w:color w:val="0000FF"/>
                </w:rPr>
                <w:t>625</w:t>
              </w:r>
            </w:hyperlink>
          </w:p>
        </w:tc>
        <w:tc>
          <w:tcPr>
            <w:tcW w:w="3685" w:type="dxa"/>
          </w:tcPr>
          <w:p w:rsidR="00F03BA4" w:rsidRDefault="00F03BA4">
            <w:pPr>
              <w:pStyle w:val="ConsPlusNormal"/>
            </w:pPr>
            <w:r>
              <w:t>Солифенацин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94">
              <w:r w:rsidR="00F03BA4">
                <w:rPr>
                  <w:color w:val="0000FF"/>
                </w:rPr>
                <w:t>626</w:t>
              </w:r>
            </w:hyperlink>
          </w:p>
        </w:tc>
        <w:tc>
          <w:tcPr>
            <w:tcW w:w="3685" w:type="dxa"/>
          </w:tcPr>
          <w:p w:rsidR="00F03BA4" w:rsidRDefault="00F03BA4">
            <w:pPr>
              <w:pStyle w:val="ConsPlusNormal"/>
            </w:pPr>
            <w:r>
              <w:t>Соматропин</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Соматропин</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695">
              <w:r w:rsidR="00F03BA4">
                <w:rPr>
                  <w:color w:val="0000FF"/>
                </w:rPr>
                <w:t>627</w:t>
              </w:r>
            </w:hyperlink>
          </w:p>
        </w:tc>
        <w:tc>
          <w:tcPr>
            <w:tcW w:w="3685" w:type="dxa"/>
          </w:tcPr>
          <w:p w:rsidR="00F03BA4" w:rsidRDefault="00F03BA4">
            <w:pPr>
              <w:pStyle w:val="ConsPlusNormal"/>
            </w:pPr>
            <w:r>
              <w:t>Сорафениб</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696">
              <w:r w:rsidR="00F03BA4">
                <w:rPr>
                  <w:color w:val="0000FF"/>
                </w:rPr>
                <w:t>628</w:t>
              </w:r>
            </w:hyperlink>
          </w:p>
        </w:tc>
        <w:tc>
          <w:tcPr>
            <w:tcW w:w="3685" w:type="dxa"/>
          </w:tcPr>
          <w:p w:rsidR="00F03BA4" w:rsidRDefault="00F03BA4">
            <w:pPr>
              <w:pStyle w:val="ConsPlusNormal"/>
            </w:pPr>
            <w:r>
              <w:t>Соталол</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697">
              <w:r w:rsidR="00F03BA4">
                <w:rPr>
                  <w:color w:val="0000FF"/>
                </w:rPr>
                <w:t>629</w:t>
              </w:r>
            </w:hyperlink>
          </w:p>
        </w:tc>
        <w:tc>
          <w:tcPr>
            <w:tcW w:w="3685" w:type="dxa"/>
          </w:tcPr>
          <w:p w:rsidR="00F03BA4" w:rsidRDefault="00F03BA4">
            <w:pPr>
              <w:pStyle w:val="ConsPlusNormal"/>
            </w:pPr>
            <w:r>
              <w:t>Софосбувир</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98">
              <w:r w:rsidR="00F03BA4">
                <w:rPr>
                  <w:color w:val="0000FF"/>
                </w:rPr>
                <w:t>630</w:t>
              </w:r>
            </w:hyperlink>
          </w:p>
        </w:tc>
        <w:tc>
          <w:tcPr>
            <w:tcW w:w="3685" w:type="dxa"/>
          </w:tcPr>
          <w:p w:rsidR="00F03BA4" w:rsidRDefault="00F03BA4">
            <w:pPr>
              <w:pStyle w:val="ConsPlusNormal"/>
            </w:pPr>
            <w:r>
              <w:t>Спарфлоксацин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Спарфлоксацин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699">
              <w:r w:rsidR="00F03BA4">
                <w:rPr>
                  <w:color w:val="0000FF"/>
                </w:rPr>
                <w:t>631</w:t>
              </w:r>
            </w:hyperlink>
          </w:p>
        </w:tc>
        <w:tc>
          <w:tcPr>
            <w:tcW w:w="3685" w:type="dxa"/>
          </w:tcPr>
          <w:p w:rsidR="00F03BA4" w:rsidRDefault="00F03BA4">
            <w:pPr>
              <w:pStyle w:val="ConsPlusNormal"/>
            </w:pPr>
            <w:r>
              <w:t>Спиронолактон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Спиронолактон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700">
              <w:r w:rsidR="00F03BA4">
                <w:rPr>
                  <w:color w:val="0000FF"/>
                </w:rPr>
                <w:t>632</w:t>
              </w:r>
            </w:hyperlink>
          </w:p>
        </w:tc>
        <w:tc>
          <w:tcPr>
            <w:tcW w:w="3685" w:type="dxa"/>
          </w:tcPr>
          <w:p w:rsidR="00F03BA4" w:rsidRDefault="00F03BA4">
            <w:pPr>
              <w:pStyle w:val="ConsPlusNormal"/>
            </w:pPr>
            <w:r>
              <w:t>Ставудин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701">
              <w:r w:rsidR="00F03BA4">
                <w:rPr>
                  <w:color w:val="0000FF"/>
                </w:rPr>
                <w:t>633</w:t>
              </w:r>
            </w:hyperlink>
          </w:p>
        </w:tc>
        <w:tc>
          <w:tcPr>
            <w:tcW w:w="3685" w:type="dxa"/>
          </w:tcPr>
          <w:p w:rsidR="00F03BA4" w:rsidRDefault="00F03BA4">
            <w:pPr>
              <w:pStyle w:val="ConsPlusNormal"/>
            </w:pPr>
            <w:r>
              <w:t xml:space="preserve">Стрептомицин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tcPr>
          <w:p w:rsidR="00F03BA4" w:rsidRDefault="00DE1035">
            <w:pPr>
              <w:pStyle w:val="ConsPlusNormal"/>
              <w:jc w:val="center"/>
            </w:pPr>
            <w:hyperlink r:id="rId702">
              <w:r w:rsidR="00F03BA4">
                <w:rPr>
                  <w:color w:val="0000FF"/>
                </w:rPr>
                <w:t>634</w:t>
              </w:r>
            </w:hyperlink>
          </w:p>
        </w:tc>
        <w:tc>
          <w:tcPr>
            <w:tcW w:w="3685" w:type="dxa"/>
          </w:tcPr>
          <w:p w:rsidR="00F03BA4" w:rsidRDefault="00F03BA4">
            <w:pPr>
              <w:pStyle w:val="ConsPlusNormal"/>
            </w:pPr>
            <w:r>
              <w:t xml:space="preserve">Стронция ранелат </w:t>
            </w:r>
            <w:hyperlink w:anchor="P14156">
              <w:r>
                <w:rPr>
                  <w:color w:val="0000FF"/>
                </w:rPr>
                <w:t>&lt;*&gt;</w:t>
              </w:r>
            </w:hyperlink>
          </w:p>
        </w:tc>
        <w:tc>
          <w:tcPr>
            <w:tcW w:w="4706" w:type="dxa"/>
          </w:tcPr>
          <w:p w:rsidR="00F03BA4" w:rsidRDefault="00F03BA4">
            <w:pPr>
              <w:pStyle w:val="ConsPlusNormal"/>
            </w:pPr>
            <w:r>
              <w:t>порошок для приготовления суспензии для приема внутрь</w:t>
            </w:r>
          </w:p>
        </w:tc>
      </w:tr>
      <w:tr w:rsidR="00F03BA4">
        <w:tc>
          <w:tcPr>
            <w:tcW w:w="567" w:type="dxa"/>
          </w:tcPr>
          <w:p w:rsidR="00F03BA4" w:rsidRDefault="00DE1035">
            <w:pPr>
              <w:pStyle w:val="ConsPlusNormal"/>
              <w:jc w:val="center"/>
            </w:pPr>
            <w:hyperlink r:id="rId703">
              <w:r w:rsidR="00F03BA4">
                <w:rPr>
                  <w:color w:val="0000FF"/>
                </w:rPr>
                <w:t>635</w:t>
              </w:r>
            </w:hyperlink>
          </w:p>
        </w:tc>
        <w:tc>
          <w:tcPr>
            <w:tcW w:w="3685" w:type="dxa"/>
          </w:tcPr>
          <w:p w:rsidR="00F03BA4" w:rsidRDefault="00F03BA4">
            <w:pPr>
              <w:pStyle w:val="ConsPlusNormal"/>
            </w:pPr>
            <w:r>
              <w:t xml:space="preserve">Стронция хлорид 89Sr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704">
              <w:r w:rsidR="00F03BA4">
                <w:rPr>
                  <w:color w:val="0000FF"/>
                </w:rPr>
                <w:t>636</w:t>
              </w:r>
            </w:hyperlink>
          </w:p>
        </w:tc>
        <w:tc>
          <w:tcPr>
            <w:tcW w:w="3685" w:type="dxa"/>
          </w:tcPr>
          <w:p w:rsidR="00F03BA4" w:rsidRDefault="00F03BA4">
            <w:pPr>
              <w:pStyle w:val="ConsPlusNormal"/>
            </w:pPr>
            <w:r>
              <w:t xml:space="preserve">Сугаммадекс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705">
              <w:r w:rsidR="00F03BA4">
                <w:rPr>
                  <w:color w:val="0000FF"/>
                </w:rPr>
                <w:t>637</w:t>
              </w:r>
            </w:hyperlink>
          </w:p>
        </w:tc>
        <w:tc>
          <w:tcPr>
            <w:tcW w:w="3685" w:type="dxa"/>
          </w:tcPr>
          <w:p w:rsidR="00F03BA4" w:rsidRDefault="00F03BA4">
            <w:pPr>
              <w:pStyle w:val="ConsPlusNormal"/>
            </w:pPr>
            <w:r>
              <w:t xml:space="preserve">Суксаметония йодид и хлорид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val="restart"/>
          </w:tcPr>
          <w:p w:rsidR="00F03BA4" w:rsidRDefault="00DE1035">
            <w:pPr>
              <w:pStyle w:val="ConsPlusNormal"/>
              <w:jc w:val="center"/>
            </w:pPr>
            <w:hyperlink r:id="rId706">
              <w:r w:rsidR="00F03BA4">
                <w:rPr>
                  <w:color w:val="0000FF"/>
                </w:rPr>
                <w:t>638</w:t>
              </w:r>
            </w:hyperlink>
          </w:p>
        </w:tc>
        <w:tc>
          <w:tcPr>
            <w:tcW w:w="3685" w:type="dxa"/>
          </w:tcPr>
          <w:p w:rsidR="00F03BA4" w:rsidRDefault="00F03BA4">
            <w:pPr>
              <w:pStyle w:val="ConsPlusNormal"/>
            </w:pPr>
            <w:r>
              <w:t>Сульпирид</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Сульпирид </w:t>
            </w:r>
            <w:hyperlink w:anchor="P14156">
              <w:r>
                <w:rPr>
                  <w:color w:val="0000FF"/>
                </w:rPr>
                <w:t>&lt;*&gt;</w:t>
              </w:r>
            </w:hyperlink>
          </w:p>
        </w:tc>
        <w:tc>
          <w:tcPr>
            <w:tcW w:w="4706" w:type="dxa"/>
          </w:tcPr>
          <w:p w:rsidR="00F03BA4" w:rsidRDefault="00F03BA4">
            <w:pPr>
              <w:pStyle w:val="ConsPlusNormal"/>
            </w:pPr>
            <w:r>
              <w:t>раствор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Сульпирид</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Сульпирид</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07">
              <w:r w:rsidR="00F03BA4">
                <w:rPr>
                  <w:color w:val="0000FF"/>
                </w:rPr>
                <w:t>639</w:t>
              </w:r>
            </w:hyperlink>
          </w:p>
        </w:tc>
        <w:tc>
          <w:tcPr>
            <w:tcW w:w="3685" w:type="dxa"/>
          </w:tcPr>
          <w:p w:rsidR="00F03BA4" w:rsidRDefault="00F03BA4">
            <w:pPr>
              <w:pStyle w:val="ConsPlusNormal"/>
            </w:pPr>
            <w:r>
              <w:t>Сульфасалазин</w:t>
            </w:r>
          </w:p>
        </w:tc>
        <w:tc>
          <w:tcPr>
            <w:tcW w:w="4706" w:type="dxa"/>
          </w:tcPr>
          <w:p w:rsidR="00F03BA4" w:rsidRDefault="00F03BA4">
            <w:pPr>
              <w:pStyle w:val="ConsPlusNormal"/>
            </w:pPr>
            <w:r>
              <w:t>таблетки кишечнорастворимые,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Сульфасалазин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08">
              <w:r w:rsidR="00F03BA4">
                <w:rPr>
                  <w:color w:val="0000FF"/>
                </w:rPr>
                <w:t>640</w:t>
              </w:r>
            </w:hyperlink>
          </w:p>
        </w:tc>
        <w:tc>
          <w:tcPr>
            <w:tcW w:w="3685" w:type="dxa"/>
          </w:tcPr>
          <w:p w:rsidR="00F03BA4" w:rsidRDefault="00F03BA4">
            <w:pPr>
              <w:pStyle w:val="ConsPlusNormal"/>
            </w:pPr>
            <w:r>
              <w:t>Сунитиниб</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709">
              <w:r w:rsidR="00F03BA4">
                <w:rPr>
                  <w:color w:val="0000FF"/>
                </w:rPr>
                <w:t>641</w:t>
              </w:r>
            </w:hyperlink>
          </w:p>
        </w:tc>
        <w:tc>
          <w:tcPr>
            <w:tcW w:w="3685" w:type="dxa"/>
          </w:tcPr>
          <w:p w:rsidR="00F03BA4" w:rsidRDefault="00F03BA4">
            <w:pPr>
              <w:pStyle w:val="ConsPlusNormal"/>
            </w:pPr>
            <w:r>
              <w:t xml:space="preserve">Сурфактант-БЛ </w:t>
            </w:r>
            <w:hyperlink w:anchor="P14156">
              <w:r>
                <w:rPr>
                  <w:color w:val="0000FF"/>
                </w:rPr>
                <w:t>&lt;*&gt;</w:t>
              </w:r>
            </w:hyperlink>
          </w:p>
        </w:tc>
        <w:tc>
          <w:tcPr>
            <w:tcW w:w="4706" w:type="dxa"/>
          </w:tcPr>
          <w:p w:rsidR="00F03BA4" w:rsidRDefault="00F03BA4">
            <w:pPr>
              <w:pStyle w:val="ConsPlusNormal"/>
            </w:pPr>
            <w:r>
              <w:t>лиофилизат для приготовления эмульсии для ингаляционного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Сурфактант-БЛ </w:t>
            </w:r>
            <w:hyperlink w:anchor="P14156">
              <w:r>
                <w:rPr>
                  <w:color w:val="0000FF"/>
                </w:rPr>
                <w:t>&lt;*&gt;</w:t>
              </w:r>
            </w:hyperlink>
          </w:p>
        </w:tc>
        <w:tc>
          <w:tcPr>
            <w:tcW w:w="4706" w:type="dxa"/>
          </w:tcPr>
          <w:p w:rsidR="00F03BA4" w:rsidRDefault="00F03BA4">
            <w:pPr>
              <w:pStyle w:val="ConsPlusNormal"/>
            </w:pPr>
            <w:r>
              <w:t xml:space="preserve">лиофилизат для приготовления эмульсии для эндотрахеального, эндобронхиального и </w:t>
            </w:r>
            <w:r>
              <w:lastRenderedPageBreak/>
              <w:t>ингаляционного введения</w:t>
            </w:r>
          </w:p>
        </w:tc>
      </w:tr>
      <w:tr w:rsidR="00F03BA4">
        <w:tc>
          <w:tcPr>
            <w:tcW w:w="567" w:type="dxa"/>
          </w:tcPr>
          <w:p w:rsidR="00F03BA4" w:rsidRDefault="00DE1035">
            <w:pPr>
              <w:pStyle w:val="ConsPlusNormal"/>
              <w:jc w:val="center"/>
            </w:pPr>
            <w:hyperlink r:id="rId710">
              <w:r w:rsidR="00F03BA4">
                <w:rPr>
                  <w:color w:val="0000FF"/>
                </w:rPr>
                <w:t>642</w:t>
              </w:r>
            </w:hyperlink>
          </w:p>
        </w:tc>
        <w:tc>
          <w:tcPr>
            <w:tcW w:w="3685" w:type="dxa"/>
          </w:tcPr>
          <w:p w:rsidR="00F03BA4" w:rsidRDefault="00F03BA4">
            <w:pPr>
              <w:pStyle w:val="ConsPlusNormal"/>
            </w:pPr>
            <w:r>
              <w:t>Сыворотка противоботулиническая</w:t>
            </w:r>
          </w:p>
        </w:tc>
        <w:tc>
          <w:tcPr>
            <w:tcW w:w="4706" w:type="dxa"/>
          </w:tcPr>
          <w:p w:rsidR="00F03BA4" w:rsidRDefault="00F03BA4">
            <w:pPr>
              <w:pStyle w:val="ConsPlusNormal"/>
            </w:pPr>
            <w:r>
              <w:t>-</w:t>
            </w:r>
          </w:p>
        </w:tc>
      </w:tr>
      <w:tr w:rsidR="00F03BA4">
        <w:tc>
          <w:tcPr>
            <w:tcW w:w="567" w:type="dxa"/>
          </w:tcPr>
          <w:p w:rsidR="00F03BA4" w:rsidRDefault="00DE1035">
            <w:pPr>
              <w:pStyle w:val="ConsPlusNormal"/>
              <w:jc w:val="center"/>
            </w:pPr>
            <w:hyperlink r:id="rId711">
              <w:r w:rsidR="00F03BA4">
                <w:rPr>
                  <w:color w:val="0000FF"/>
                </w:rPr>
                <w:t>643</w:t>
              </w:r>
            </w:hyperlink>
          </w:p>
        </w:tc>
        <w:tc>
          <w:tcPr>
            <w:tcW w:w="3685" w:type="dxa"/>
          </w:tcPr>
          <w:p w:rsidR="00F03BA4" w:rsidRDefault="00F03BA4">
            <w:pPr>
              <w:pStyle w:val="ConsPlusNormal"/>
            </w:pPr>
            <w:r>
              <w:t>Сыворотка противогангренозная поливалентная очищенная концентрированная лошадиная жидкая</w:t>
            </w:r>
          </w:p>
        </w:tc>
        <w:tc>
          <w:tcPr>
            <w:tcW w:w="4706" w:type="dxa"/>
          </w:tcPr>
          <w:p w:rsidR="00F03BA4" w:rsidRDefault="00F03BA4">
            <w:pPr>
              <w:pStyle w:val="ConsPlusNormal"/>
            </w:pPr>
            <w:r>
              <w:t>-</w:t>
            </w:r>
          </w:p>
        </w:tc>
      </w:tr>
      <w:tr w:rsidR="00F03BA4">
        <w:tc>
          <w:tcPr>
            <w:tcW w:w="567" w:type="dxa"/>
            <w:vMerge w:val="restart"/>
          </w:tcPr>
          <w:p w:rsidR="00F03BA4" w:rsidRDefault="00DE1035">
            <w:pPr>
              <w:pStyle w:val="ConsPlusNormal"/>
              <w:jc w:val="center"/>
            </w:pPr>
            <w:hyperlink r:id="rId712">
              <w:r w:rsidR="00F03BA4">
                <w:rPr>
                  <w:color w:val="0000FF"/>
                </w:rPr>
                <w:t>644</w:t>
              </w:r>
            </w:hyperlink>
          </w:p>
        </w:tc>
        <w:tc>
          <w:tcPr>
            <w:tcW w:w="3685" w:type="dxa"/>
          </w:tcPr>
          <w:p w:rsidR="00F03BA4" w:rsidRDefault="00F03BA4">
            <w:pPr>
              <w:pStyle w:val="ConsPlusNormal"/>
            </w:pPr>
            <w:r>
              <w:t>Такролимус</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Такролимус</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Такролимус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Такролимус</w:t>
            </w:r>
          </w:p>
        </w:tc>
        <w:tc>
          <w:tcPr>
            <w:tcW w:w="4706" w:type="dxa"/>
          </w:tcPr>
          <w:p w:rsidR="00F03BA4" w:rsidRDefault="00F03BA4">
            <w:pPr>
              <w:pStyle w:val="ConsPlusNormal"/>
            </w:pPr>
            <w:r>
              <w:t>мазь для наружного применения</w:t>
            </w:r>
          </w:p>
        </w:tc>
      </w:tr>
      <w:tr w:rsidR="00F03BA4">
        <w:tc>
          <w:tcPr>
            <w:tcW w:w="567" w:type="dxa"/>
          </w:tcPr>
          <w:p w:rsidR="00F03BA4" w:rsidRDefault="00DE1035">
            <w:pPr>
              <w:pStyle w:val="ConsPlusNormal"/>
              <w:jc w:val="center"/>
            </w:pPr>
            <w:hyperlink r:id="rId713">
              <w:r w:rsidR="00F03BA4">
                <w:rPr>
                  <w:color w:val="0000FF"/>
                </w:rPr>
                <w:t>645</w:t>
              </w:r>
            </w:hyperlink>
          </w:p>
        </w:tc>
        <w:tc>
          <w:tcPr>
            <w:tcW w:w="3685" w:type="dxa"/>
          </w:tcPr>
          <w:p w:rsidR="00F03BA4" w:rsidRDefault="00F03BA4">
            <w:pPr>
              <w:pStyle w:val="ConsPlusNormal"/>
            </w:pPr>
            <w:r>
              <w:t>Талазопариб</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714">
              <w:r w:rsidR="00F03BA4">
                <w:rPr>
                  <w:color w:val="0000FF"/>
                </w:rPr>
                <w:t>646</w:t>
              </w:r>
            </w:hyperlink>
          </w:p>
        </w:tc>
        <w:tc>
          <w:tcPr>
            <w:tcW w:w="3685" w:type="dxa"/>
          </w:tcPr>
          <w:p w:rsidR="00F03BA4" w:rsidRDefault="00F03BA4">
            <w:pPr>
              <w:pStyle w:val="ConsPlusNormal"/>
            </w:pPr>
            <w:r>
              <w:t>Талиглюцераза альфа</w:t>
            </w:r>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val="restart"/>
          </w:tcPr>
          <w:p w:rsidR="00F03BA4" w:rsidRDefault="00DE1035">
            <w:pPr>
              <w:pStyle w:val="ConsPlusNormal"/>
              <w:jc w:val="center"/>
            </w:pPr>
            <w:hyperlink r:id="rId715">
              <w:r w:rsidR="00F03BA4">
                <w:rPr>
                  <w:color w:val="0000FF"/>
                </w:rPr>
                <w:t>647</w:t>
              </w:r>
            </w:hyperlink>
          </w:p>
        </w:tc>
        <w:tc>
          <w:tcPr>
            <w:tcW w:w="3685" w:type="dxa"/>
          </w:tcPr>
          <w:p w:rsidR="00F03BA4" w:rsidRDefault="00F03BA4">
            <w:pPr>
              <w:pStyle w:val="ConsPlusNormal"/>
            </w:pPr>
            <w:r>
              <w:t>Тамоксифен</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Тамоксифен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16">
              <w:r w:rsidR="00F03BA4">
                <w:rPr>
                  <w:color w:val="0000FF"/>
                </w:rPr>
                <w:t>648</w:t>
              </w:r>
            </w:hyperlink>
          </w:p>
        </w:tc>
        <w:tc>
          <w:tcPr>
            <w:tcW w:w="3685" w:type="dxa"/>
          </w:tcPr>
          <w:p w:rsidR="00F03BA4" w:rsidRDefault="00F03BA4">
            <w:pPr>
              <w:pStyle w:val="ConsPlusNormal"/>
            </w:pPr>
            <w:r>
              <w:t>Тамсулозин</w:t>
            </w:r>
          </w:p>
        </w:tc>
        <w:tc>
          <w:tcPr>
            <w:tcW w:w="4706" w:type="dxa"/>
          </w:tcPr>
          <w:p w:rsidR="00F03BA4" w:rsidRDefault="00F03BA4">
            <w:pPr>
              <w:pStyle w:val="ConsPlusNormal"/>
            </w:pPr>
            <w:r>
              <w:t>капсулы кишечнорастворимые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Тамсулозин</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Тамсулозин</w:t>
            </w:r>
          </w:p>
        </w:tc>
        <w:tc>
          <w:tcPr>
            <w:tcW w:w="4706" w:type="dxa"/>
          </w:tcPr>
          <w:p w:rsidR="00F03BA4" w:rsidRDefault="00F03BA4">
            <w:pPr>
              <w:pStyle w:val="ConsPlusNormal"/>
            </w:pPr>
            <w:r>
              <w:t>капсулы с модифицированным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Тамсулозин</w:t>
            </w:r>
          </w:p>
        </w:tc>
        <w:tc>
          <w:tcPr>
            <w:tcW w:w="4706" w:type="dxa"/>
          </w:tcPr>
          <w:p w:rsidR="00F03BA4" w:rsidRDefault="00F03BA4">
            <w:pPr>
              <w:pStyle w:val="ConsPlusNormal"/>
            </w:pPr>
            <w:r>
              <w:t>капсулы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Тамсулозин</w:t>
            </w:r>
          </w:p>
        </w:tc>
        <w:tc>
          <w:tcPr>
            <w:tcW w:w="4706" w:type="dxa"/>
          </w:tcPr>
          <w:p w:rsidR="00F03BA4" w:rsidRDefault="00F03BA4">
            <w:pPr>
              <w:pStyle w:val="ConsPlusNormal"/>
            </w:pPr>
            <w:r>
              <w:t>таблетки с контролируемым высвобождением,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Тамсулозин</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tcPr>
          <w:p w:rsidR="00F03BA4" w:rsidRDefault="00DE1035">
            <w:pPr>
              <w:pStyle w:val="ConsPlusNormal"/>
              <w:jc w:val="center"/>
            </w:pPr>
            <w:hyperlink r:id="rId717">
              <w:r w:rsidR="00F03BA4">
                <w:rPr>
                  <w:color w:val="0000FF"/>
                </w:rPr>
                <w:t>649</w:t>
              </w:r>
            </w:hyperlink>
          </w:p>
        </w:tc>
        <w:tc>
          <w:tcPr>
            <w:tcW w:w="3685" w:type="dxa"/>
          </w:tcPr>
          <w:p w:rsidR="00F03BA4" w:rsidRDefault="00F03BA4">
            <w:pPr>
              <w:pStyle w:val="ConsPlusNormal"/>
            </w:pPr>
            <w:r>
              <w:t>Тапентадол</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tcPr>
          <w:p w:rsidR="00F03BA4" w:rsidRDefault="00DE1035">
            <w:pPr>
              <w:pStyle w:val="ConsPlusNormal"/>
              <w:jc w:val="center"/>
            </w:pPr>
            <w:hyperlink r:id="rId718">
              <w:r w:rsidR="00F03BA4">
                <w:rPr>
                  <w:color w:val="0000FF"/>
                </w:rPr>
                <w:t>650</w:t>
              </w:r>
            </w:hyperlink>
          </w:p>
        </w:tc>
        <w:tc>
          <w:tcPr>
            <w:tcW w:w="3685" w:type="dxa"/>
          </w:tcPr>
          <w:p w:rsidR="00F03BA4" w:rsidRDefault="00F03BA4">
            <w:pPr>
              <w:pStyle w:val="ConsPlusNormal"/>
            </w:pPr>
            <w:r>
              <w:t>Тафлупрост</w:t>
            </w:r>
          </w:p>
        </w:tc>
        <w:tc>
          <w:tcPr>
            <w:tcW w:w="4706" w:type="dxa"/>
          </w:tcPr>
          <w:p w:rsidR="00F03BA4" w:rsidRDefault="00F03BA4">
            <w:pPr>
              <w:pStyle w:val="ConsPlusNormal"/>
            </w:pPr>
            <w:r>
              <w:t>капли глазные</w:t>
            </w:r>
          </w:p>
        </w:tc>
      </w:tr>
      <w:tr w:rsidR="00F03BA4">
        <w:tc>
          <w:tcPr>
            <w:tcW w:w="567" w:type="dxa"/>
          </w:tcPr>
          <w:p w:rsidR="00F03BA4" w:rsidRDefault="00DE1035">
            <w:pPr>
              <w:pStyle w:val="ConsPlusNormal"/>
              <w:jc w:val="center"/>
            </w:pPr>
            <w:hyperlink r:id="rId719">
              <w:r w:rsidR="00F03BA4">
                <w:rPr>
                  <w:color w:val="0000FF"/>
                </w:rPr>
                <w:t>651</w:t>
              </w:r>
            </w:hyperlink>
          </w:p>
        </w:tc>
        <w:tc>
          <w:tcPr>
            <w:tcW w:w="3685" w:type="dxa"/>
          </w:tcPr>
          <w:p w:rsidR="00F03BA4" w:rsidRDefault="00F03BA4">
            <w:pPr>
              <w:pStyle w:val="ConsPlusNormal"/>
            </w:pPr>
            <w:r>
              <w:t xml:space="preserve">Тедизолид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720">
              <w:r w:rsidR="00F03BA4">
                <w:rPr>
                  <w:color w:val="0000FF"/>
                </w:rPr>
                <w:t>652</w:t>
              </w:r>
            </w:hyperlink>
          </w:p>
        </w:tc>
        <w:tc>
          <w:tcPr>
            <w:tcW w:w="3685" w:type="dxa"/>
          </w:tcPr>
          <w:p w:rsidR="00F03BA4" w:rsidRDefault="00F03BA4">
            <w:pPr>
              <w:pStyle w:val="ConsPlusNormal"/>
            </w:pPr>
            <w:r>
              <w:t xml:space="preserve">Телаванцин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721">
              <w:r w:rsidR="00F03BA4">
                <w:rPr>
                  <w:color w:val="0000FF"/>
                </w:rPr>
                <w:t>653</w:t>
              </w:r>
            </w:hyperlink>
          </w:p>
        </w:tc>
        <w:tc>
          <w:tcPr>
            <w:tcW w:w="3685" w:type="dxa"/>
          </w:tcPr>
          <w:p w:rsidR="00F03BA4" w:rsidRDefault="00F03BA4">
            <w:pPr>
              <w:pStyle w:val="ConsPlusNormal"/>
            </w:pPr>
            <w:r>
              <w:t>Телбивудин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22">
              <w:r w:rsidR="00F03BA4">
                <w:rPr>
                  <w:color w:val="0000FF"/>
                </w:rPr>
                <w:t>654</w:t>
              </w:r>
            </w:hyperlink>
          </w:p>
        </w:tc>
        <w:tc>
          <w:tcPr>
            <w:tcW w:w="3685" w:type="dxa"/>
          </w:tcPr>
          <w:p w:rsidR="00F03BA4" w:rsidRDefault="00F03BA4">
            <w:pPr>
              <w:pStyle w:val="ConsPlusNormal"/>
            </w:pPr>
            <w:r>
              <w:t>Темозоломид</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Темозоломид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723">
              <w:r w:rsidR="00F03BA4">
                <w:rPr>
                  <w:color w:val="0000FF"/>
                </w:rPr>
                <w:t>655</w:t>
              </w:r>
            </w:hyperlink>
          </w:p>
        </w:tc>
        <w:tc>
          <w:tcPr>
            <w:tcW w:w="3685" w:type="dxa"/>
          </w:tcPr>
          <w:p w:rsidR="00F03BA4" w:rsidRDefault="00F03BA4">
            <w:pPr>
              <w:pStyle w:val="ConsPlusNormal"/>
            </w:pPr>
            <w:r>
              <w:t xml:space="preserve">Тенектеплаза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724">
              <w:r w:rsidR="00F03BA4">
                <w:rPr>
                  <w:color w:val="0000FF"/>
                </w:rPr>
                <w:t>656</w:t>
              </w:r>
            </w:hyperlink>
          </w:p>
        </w:tc>
        <w:tc>
          <w:tcPr>
            <w:tcW w:w="3685" w:type="dxa"/>
          </w:tcPr>
          <w:p w:rsidR="00F03BA4" w:rsidRDefault="00F03BA4">
            <w:pPr>
              <w:pStyle w:val="ConsPlusNormal"/>
            </w:pPr>
            <w:r>
              <w:t>Тенофовир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25">
              <w:r w:rsidR="00F03BA4">
                <w:rPr>
                  <w:color w:val="0000FF"/>
                </w:rPr>
                <w:t>657</w:t>
              </w:r>
            </w:hyperlink>
          </w:p>
        </w:tc>
        <w:tc>
          <w:tcPr>
            <w:tcW w:w="3685" w:type="dxa"/>
          </w:tcPr>
          <w:p w:rsidR="00F03BA4" w:rsidRDefault="00F03BA4">
            <w:pPr>
              <w:pStyle w:val="ConsPlusNormal"/>
            </w:pPr>
            <w:r>
              <w:t>Тенофовир + элсульфавирин + эмтрицитабин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26">
              <w:r w:rsidR="00F03BA4">
                <w:rPr>
                  <w:color w:val="0000FF"/>
                </w:rPr>
                <w:t>658</w:t>
              </w:r>
            </w:hyperlink>
          </w:p>
        </w:tc>
        <w:tc>
          <w:tcPr>
            <w:tcW w:w="3685" w:type="dxa"/>
          </w:tcPr>
          <w:p w:rsidR="00F03BA4" w:rsidRDefault="00F03BA4">
            <w:pPr>
              <w:pStyle w:val="ConsPlusNormal"/>
            </w:pPr>
            <w:r>
              <w:t>Тенофовира алафенамид</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27">
              <w:r w:rsidR="00F03BA4">
                <w:rPr>
                  <w:color w:val="0000FF"/>
                </w:rPr>
                <w:t>659</w:t>
              </w:r>
            </w:hyperlink>
          </w:p>
        </w:tc>
        <w:tc>
          <w:tcPr>
            <w:tcW w:w="3685" w:type="dxa"/>
          </w:tcPr>
          <w:p w:rsidR="00F03BA4" w:rsidRDefault="00F03BA4">
            <w:pPr>
              <w:pStyle w:val="ConsPlusNormal"/>
            </w:pPr>
            <w:r>
              <w:t>Теризидон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728">
              <w:r w:rsidR="00F03BA4">
                <w:rPr>
                  <w:color w:val="0000FF"/>
                </w:rPr>
                <w:t>660</w:t>
              </w:r>
            </w:hyperlink>
          </w:p>
        </w:tc>
        <w:tc>
          <w:tcPr>
            <w:tcW w:w="3685" w:type="dxa"/>
          </w:tcPr>
          <w:p w:rsidR="00F03BA4" w:rsidRDefault="00F03BA4">
            <w:pPr>
              <w:pStyle w:val="ConsPlusNormal"/>
            </w:pPr>
            <w:r>
              <w:t>Терипаратид</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729">
              <w:r w:rsidR="00F03BA4">
                <w:rPr>
                  <w:color w:val="0000FF"/>
                </w:rPr>
                <w:t>661</w:t>
              </w:r>
            </w:hyperlink>
          </w:p>
        </w:tc>
        <w:tc>
          <w:tcPr>
            <w:tcW w:w="3685" w:type="dxa"/>
          </w:tcPr>
          <w:p w:rsidR="00F03BA4" w:rsidRDefault="00F03BA4">
            <w:pPr>
              <w:pStyle w:val="ConsPlusNormal"/>
            </w:pPr>
            <w:r>
              <w:t>Терифлуномид</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30">
              <w:r w:rsidR="00F03BA4">
                <w:rPr>
                  <w:color w:val="0000FF"/>
                </w:rPr>
                <w:t>662</w:t>
              </w:r>
            </w:hyperlink>
          </w:p>
        </w:tc>
        <w:tc>
          <w:tcPr>
            <w:tcW w:w="3685" w:type="dxa"/>
          </w:tcPr>
          <w:p w:rsidR="00F03BA4" w:rsidRDefault="00F03BA4">
            <w:pPr>
              <w:pStyle w:val="ConsPlusNormal"/>
            </w:pPr>
            <w:r>
              <w:t xml:space="preserve">Терлипрессин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731">
              <w:r w:rsidR="00F03BA4">
                <w:rPr>
                  <w:color w:val="0000FF"/>
                </w:rPr>
                <w:t>663</w:t>
              </w:r>
            </w:hyperlink>
          </w:p>
        </w:tc>
        <w:tc>
          <w:tcPr>
            <w:tcW w:w="3685" w:type="dxa"/>
          </w:tcPr>
          <w:p w:rsidR="00F03BA4" w:rsidRDefault="00F03BA4">
            <w:pPr>
              <w:pStyle w:val="ConsPlusNormal"/>
            </w:pPr>
            <w:r>
              <w:t>Тестостерон</w:t>
            </w:r>
          </w:p>
        </w:tc>
        <w:tc>
          <w:tcPr>
            <w:tcW w:w="4706" w:type="dxa"/>
          </w:tcPr>
          <w:p w:rsidR="00F03BA4" w:rsidRDefault="00F03BA4">
            <w:pPr>
              <w:pStyle w:val="ConsPlusNormal"/>
            </w:pPr>
            <w:r>
              <w:t>гель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Тестостерон</w:t>
            </w:r>
          </w:p>
        </w:tc>
        <w:tc>
          <w:tcPr>
            <w:tcW w:w="4706" w:type="dxa"/>
          </w:tcPr>
          <w:p w:rsidR="00F03BA4" w:rsidRDefault="00F03BA4">
            <w:pPr>
              <w:pStyle w:val="ConsPlusNormal"/>
            </w:pPr>
            <w:r>
              <w:t>раствор для внутримышечного введения</w:t>
            </w:r>
          </w:p>
        </w:tc>
      </w:tr>
      <w:tr w:rsidR="00F03BA4">
        <w:tc>
          <w:tcPr>
            <w:tcW w:w="567" w:type="dxa"/>
          </w:tcPr>
          <w:p w:rsidR="00F03BA4" w:rsidRDefault="00DE1035">
            <w:pPr>
              <w:pStyle w:val="ConsPlusNormal"/>
              <w:jc w:val="center"/>
            </w:pPr>
            <w:hyperlink r:id="rId732">
              <w:r w:rsidR="00F03BA4">
                <w:rPr>
                  <w:color w:val="0000FF"/>
                </w:rPr>
                <w:t>664</w:t>
              </w:r>
            </w:hyperlink>
          </w:p>
        </w:tc>
        <w:tc>
          <w:tcPr>
            <w:tcW w:w="3685" w:type="dxa"/>
          </w:tcPr>
          <w:p w:rsidR="00F03BA4" w:rsidRDefault="00F03BA4">
            <w:pPr>
              <w:pStyle w:val="ConsPlusNormal"/>
            </w:pPr>
            <w:r>
              <w:t>Тестостерон (смесь эфиров)</w:t>
            </w:r>
          </w:p>
        </w:tc>
        <w:tc>
          <w:tcPr>
            <w:tcW w:w="4706" w:type="dxa"/>
          </w:tcPr>
          <w:p w:rsidR="00F03BA4" w:rsidRDefault="00F03BA4">
            <w:pPr>
              <w:pStyle w:val="ConsPlusNormal"/>
            </w:pPr>
            <w:r>
              <w:t>раствор для внутримышечного введения (масляный)</w:t>
            </w:r>
          </w:p>
        </w:tc>
      </w:tr>
      <w:tr w:rsidR="00F03BA4">
        <w:tc>
          <w:tcPr>
            <w:tcW w:w="567" w:type="dxa"/>
          </w:tcPr>
          <w:p w:rsidR="00F03BA4" w:rsidRDefault="00DE1035">
            <w:pPr>
              <w:pStyle w:val="ConsPlusNormal"/>
              <w:jc w:val="center"/>
            </w:pPr>
            <w:hyperlink r:id="rId733">
              <w:r w:rsidR="00F03BA4">
                <w:rPr>
                  <w:color w:val="0000FF"/>
                </w:rPr>
                <w:t>665</w:t>
              </w:r>
            </w:hyperlink>
          </w:p>
        </w:tc>
        <w:tc>
          <w:tcPr>
            <w:tcW w:w="3685" w:type="dxa"/>
          </w:tcPr>
          <w:p w:rsidR="00F03BA4" w:rsidRDefault="00F03BA4">
            <w:pPr>
              <w:pStyle w:val="ConsPlusNormal"/>
            </w:pPr>
            <w:r>
              <w:t>Тетрабеназин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734">
              <w:r w:rsidR="00F03BA4">
                <w:rPr>
                  <w:color w:val="0000FF"/>
                </w:rPr>
                <w:t>666</w:t>
              </w:r>
            </w:hyperlink>
          </w:p>
        </w:tc>
        <w:tc>
          <w:tcPr>
            <w:tcW w:w="3685" w:type="dxa"/>
          </w:tcPr>
          <w:p w:rsidR="00F03BA4" w:rsidRDefault="00F03BA4">
            <w:pPr>
              <w:pStyle w:val="ConsPlusNormal"/>
            </w:pPr>
            <w:r>
              <w:t>Тетрациклин</w:t>
            </w:r>
          </w:p>
        </w:tc>
        <w:tc>
          <w:tcPr>
            <w:tcW w:w="4706" w:type="dxa"/>
          </w:tcPr>
          <w:p w:rsidR="00F03BA4" w:rsidRDefault="00F03BA4">
            <w:pPr>
              <w:pStyle w:val="ConsPlusNormal"/>
            </w:pPr>
            <w:r>
              <w:t>мазь глазная</w:t>
            </w:r>
          </w:p>
        </w:tc>
      </w:tr>
      <w:tr w:rsidR="00F03BA4">
        <w:tc>
          <w:tcPr>
            <w:tcW w:w="567" w:type="dxa"/>
          </w:tcPr>
          <w:p w:rsidR="00F03BA4" w:rsidRDefault="00DE1035">
            <w:pPr>
              <w:pStyle w:val="ConsPlusNormal"/>
              <w:jc w:val="center"/>
            </w:pPr>
            <w:hyperlink r:id="rId735">
              <w:r w:rsidR="00F03BA4">
                <w:rPr>
                  <w:color w:val="0000FF"/>
                </w:rPr>
                <w:t>667</w:t>
              </w:r>
            </w:hyperlink>
          </w:p>
        </w:tc>
        <w:tc>
          <w:tcPr>
            <w:tcW w:w="3685" w:type="dxa"/>
          </w:tcPr>
          <w:p w:rsidR="00F03BA4" w:rsidRDefault="00F03BA4">
            <w:pPr>
              <w:pStyle w:val="ConsPlusNormal"/>
            </w:pPr>
            <w:r>
              <w:t xml:space="preserve">Технеция (99mtc) оксабифор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736">
              <w:r w:rsidR="00F03BA4">
                <w:rPr>
                  <w:color w:val="0000FF"/>
                </w:rPr>
                <w:t>668</w:t>
              </w:r>
            </w:hyperlink>
          </w:p>
        </w:tc>
        <w:tc>
          <w:tcPr>
            <w:tcW w:w="3685" w:type="dxa"/>
          </w:tcPr>
          <w:p w:rsidR="00F03BA4" w:rsidRDefault="00F03BA4">
            <w:pPr>
              <w:pStyle w:val="ConsPlusNormal"/>
            </w:pPr>
            <w:r>
              <w:t xml:space="preserve">Технеция (99mtc) фитат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737">
              <w:r w:rsidR="00F03BA4">
                <w:rPr>
                  <w:color w:val="0000FF"/>
                </w:rPr>
                <w:t>669</w:t>
              </w:r>
            </w:hyperlink>
          </w:p>
        </w:tc>
        <w:tc>
          <w:tcPr>
            <w:tcW w:w="3685" w:type="dxa"/>
          </w:tcPr>
          <w:p w:rsidR="00F03BA4" w:rsidRDefault="00F03BA4">
            <w:pPr>
              <w:pStyle w:val="ConsPlusNormal"/>
            </w:pPr>
            <w:r>
              <w:t>Тиамазол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Тиамазол</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38">
              <w:r w:rsidR="00F03BA4">
                <w:rPr>
                  <w:color w:val="0000FF"/>
                </w:rPr>
                <w:t>670</w:t>
              </w:r>
            </w:hyperlink>
          </w:p>
        </w:tc>
        <w:tc>
          <w:tcPr>
            <w:tcW w:w="3685" w:type="dxa"/>
          </w:tcPr>
          <w:p w:rsidR="00F03BA4" w:rsidRDefault="00F03BA4">
            <w:pPr>
              <w:pStyle w:val="ConsPlusNormal"/>
            </w:pPr>
            <w:r>
              <w:t>Тиамин</w:t>
            </w:r>
          </w:p>
        </w:tc>
        <w:tc>
          <w:tcPr>
            <w:tcW w:w="4706" w:type="dxa"/>
          </w:tcPr>
          <w:p w:rsidR="00F03BA4" w:rsidRDefault="00F03BA4">
            <w:pPr>
              <w:pStyle w:val="ConsPlusNormal"/>
            </w:pPr>
            <w:r>
              <w:t>раствор для внутримышечного введения</w:t>
            </w:r>
          </w:p>
        </w:tc>
      </w:tr>
      <w:tr w:rsidR="00F03BA4">
        <w:tc>
          <w:tcPr>
            <w:tcW w:w="567" w:type="dxa"/>
            <w:vMerge w:val="restart"/>
          </w:tcPr>
          <w:p w:rsidR="00F03BA4" w:rsidRDefault="00DE1035">
            <w:pPr>
              <w:pStyle w:val="ConsPlusNormal"/>
              <w:jc w:val="center"/>
            </w:pPr>
            <w:hyperlink r:id="rId739">
              <w:r w:rsidR="00F03BA4">
                <w:rPr>
                  <w:color w:val="0000FF"/>
                </w:rPr>
                <w:t>671</w:t>
              </w:r>
            </w:hyperlink>
          </w:p>
        </w:tc>
        <w:tc>
          <w:tcPr>
            <w:tcW w:w="3685" w:type="dxa"/>
          </w:tcPr>
          <w:p w:rsidR="00F03BA4" w:rsidRDefault="00F03BA4">
            <w:pPr>
              <w:pStyle w:val="ConsPlusNormal"/>
            </w:pPr>
            <w:r>
              <w:t xml:space="preserve">Тигециклин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Тигециклин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val="restart"/>
          </w:tcPr>
          <w:p w:rsidR="00F03BA4" w:rsidRDefault="00DE1035">
            <w:pPr>
              <w:pStyle w:val="ConsPlusNormal"/>
              <w:jc w:val="center"/>
            </w:pPr>
            <w:hyperlink r:id="rId740">
              <w:r w:rsidR="00F03BA4">
                <w:rPr>
                  <w:color w:val="0000FF"/>
                </w:rPr>
                <w:t>672</w:t>
              </w:r>
            </w:hyperlink>
          </w:p>
        </w:tc>
        <w:tc>
          <w:tcPr>
            <w:tcW w:w="3685" w:type="dxa"/>
          </w:tcPr>
          <w:p w:rsidR="00F03BA4" w:rsidRDefault="00F03BA4">
            <w:pPr>
              <w:pStyle w:val="ConsPlusNormal"/>
            </w:pPr>
            <w:r>
              <w:t>Тизанидин</w:t>
            </w:r>
          </w:p>
        </w:tc>
        <w:tc>
          <w:tcPr>
            <w:tcW w:w="4706" w:type="dxa"/>
          </w:tcPr>
          <w:p w:rsidR="00F03BA4" w:rsidRDefault="00F03BA4">
            <w:pPr>
              <w:pStyle w:val="ConsPlusNormal"/>
            </w:pPr>
            <w:r>
              <w:t>капсулы с модифицированным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Тизанидин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741">
              <w:r w:rsidR="00F03BA4">
                <w:rPr>
                  <w:color w:val="0000FF"/>
                </w:rPr>
                <w:t>673</w:t>
              </w:r>
            </w:hyperlink>
          </w:p>
        </w:tc>
        <w:tc>
          <w:tcPr>
            <w:tcW w:w="3685" w:type="dxa"/>
          </w:tcPr>
          <w:p w:rsidR="00F03BA4" w:rsidRDefault="00F03BA4">
            <w:pPr>
              <w:pStyle w:val="ConsPlusNormal"/>
            </w:pPr>
            <w:r>
              <w:t>Тикагрелор</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42">
              <w:r w:rsidR="00F03BA4">
                <w:rPr>
                  <w:color w:val="0000FF"/>
                </w:rPr>
                <w:t>674</w:t>
              </w:r>
            </w:hyperlink>
          </w:p>
        </w:tc>
        <w:tc>
          <w:tcPr>
            <w:tcW w:w="3685" w:type="dxa"/>
          </w:tcPr>
          <w:p w:rsidR="00F03BA4" w:rsidRDefault="00F03BA4">
            <w:pPr>
              <w:pStyle w:val="ConsPlusNormal"/>
            </w:pPr>
            <w:r>
              <w:t>Тилорон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Тилорон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Тилорон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43">
              <w:r w:rsidR="00F03BA4">
                <w:rPr>
                  <w:color w:val="0000FF"/>
                </w:rPr>
                <w:t>675</w:t>
              </w:r>
            </w:hyperlink>
          </w:p>
        </w:tc>
        <w:tc>
          <w:tcPr>
            <w:tcW w:w="3685" w:type="dxa"/>
          </w:tcPr>
          <w:p w:rsidR="00F03BA4" w:rsidRDefault="00F03BA4">
            <w:pPr>
              <w:pStyle w:val="ConsPlusNormal"/>
            </w:pPr>
            <w:r>
              <w:t>Тимолол</w:t>
            </w:r>
          </w:p>
        </w:tc>
        <w:tc>
          <w:tcPr>
            <w:tcW w:w="4706" w:type="dxa"/>
          </w:tcPr>
          <w:p w:rsidR="00F03BA4" w:rsidRDefault="00F03BA4">
            <w:pPr>
              <w:pStyle w:val="ConsPlusNormal"/>
            </w:pPr>
            <w:r>
              <w:t>капли глазные</w:t>
            </w:r>
          </w:p>
        </w:tc>
      </w:tr>
      <w:tr w:rsidR="00F03BA4">
        <w:tc>
          <w:tcPr>
            <w:tcW w:w="567" w:type="dxa"/>
            <w:vMerge w:val="restart"/>
          </w:tcPr>
          <w:p w:rsidR="00F03BA4" w:rsidRDefault="00DE1035">
            <w:pPr>
              <w:pStyle w:val="ConsPlusNormal"/>
              <w:jc w:val="center"/>
            </w:pPr>
            <w:hyperlink r:id="rId744">
              <w:r w:rsidR="00F03BA4">
                <w:rPr>
                  <w:color w:val="0000FF"/>
                </w:rPr>
                <w:t>676</w:t>
              </w:r>
            </w:hyperlink>
          </w:p>
        </w:tc>
        <w:tc>
          <w:tcPr>
            <w:tcW w:w="3685" w:type="dxa"/>
          </w:tcPr>
          <w:p w:rsidR="00F03BA4" w:rsidRDefault="00F03BA4">
            <w:pPr>
              <w:pStyle w:val="ConsPlusNormal"/>
            </w:pPr>
            <w:r>
              <w:t>Тиоктовая кислота</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Тиоктовая кислота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Тиоктовая кислота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Тиоктовая кислота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Тиоктовая кислота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Тиоктовая кислота</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Тиоктовая кислота</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45">
              <w:r w:rsidR="00F03BA4">
                <w:rPr>
                  <w:color w:val="0000FF"/>
                </w:rPr>
                <w:t>677</w:t>
              </w:r>
            </w:hyperlink>
          </w:p>
        </w:tc>
        <w:tc>
          <w:tcPr>
            <w:tcW w:w="3685" w:type="dxa"/>
          </w:tcPr>
          <w:p w:rsidR="00F03BA4" w:rsidRDefault="00F03BA4">
            <w:pPr>
              <w:pStyle w:val="ConsPlusNormal"/>
            </w:pPr>
            <w:r>
              <w:t xml:space="preserve">Тиопентал натрия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746">
              <w:r w:rsidR="00F03BA4">
                <w:rPr>
                  <w:color w:val="0000FF"/>
                </w:rPr>
                <w:t>678</w:t>
              </w:r>
            </w:hyperlink>
          </w:p>
        </w:tc>
        <w:tc>
          <w:tcPr>
            <w:tcW w:w="3685" w:type="dxa"/>
          </w:tcPr>
          <w:p w:rsidR="00F03BA4" w:rsidRDefault="00F03BA4">
            <w:pPr>
              <w:pStyle w:val="ConsPlusNormal"/>
            </w:pPr>
            <w:r>
              <w:t>Тиоридазин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Тиоридазин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47">
              <w:r w:rsidR="00F03BA4">
                <w:rPr>
                  <w:color w:val="0000FF"/>
                </w:rPr>
                <w:t>679</w:t>
              </w:r>
            </w:hyperlink>
          </w:p>
        </w:tc>
        <w:tc>
          <w:tcPr>
            <w:tcW w:w="3685" w:type="dxa"/>
          </w:tcPr>
          <w:p w:rsidR="00F03BA4" w:rsidRDefault="00F03BA4">
            <w:pPr>
              <w:pStyle w:val="ConsPlusNormal"/>
            </w:pPr>
            <w:r>
              <w:t>Тиотропия бромид</w:t>
            </w:r>
          </w:p>
        </w:tc>
        <w:tc>
          <w:tcPr>
            <w:tcW w:w="4706" w:type="dxa"/>
          </w:tcPr>
          <w:p w:rsidR="00F03BA4" w:rsidRDefault="00F03BA4">
            <w:pPr>
              <w:pStyle w:val="ConsPlusNormal"/>
            </w:pPr>
            <w:r>
              <w:t>капсулы с порошком для ингаляций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Тиотропия бромид</w:t>
            </w:r>
          </w:p>
        </w:tc>
        <w:tc>
          <w:tcPr>
            <w:tcW w:w="4706" w:type="dxa"/>
          </w:tcPr>
          <w:p w:rsidR="00F03BA4" w:rsidRDefault="00F03BA4">
            <w:pPr>
              <w:pStyle w:val="ConsPlusNormal"/>
            </w:pPr>
            <w:r>
              <w:t>раствор для ингаляций</w:t>
            </w:r>
          </w:p>
        </w:tc>
      </w:tr>
      <w:tr w:rsidR="00F03BA4">
        <w:tc>
          <w:tcPr>
            <w:tcW w:w="567" w:type="dxa"/>
          </w:tcPr>
          <w:p w:rsidR="00F03BA4" w:rsidRDefault="00DE1035">
            <w:pPr>
              <w:pStyle w:val="ConsPlusNormal"/>
              <w:jc w:val="center"/>
            </w:pPr>
            <w:hyperlink r:id="rId748">
              <w:r w:rsidR="00F03BA4">
                <w:rPr>
                  <w:color w:val="0000FF"/>
                </w:rPr>
                <w:t>680</w:t>
              </w:r>
            </w:hyperlink>
          </w:p>
        </w:tc>
        <w:tc>
          <w:tcPr>
            <w:tcW w:w="3685" w:type="dxa"/>
          </w:tcPr>
          <w:p w:rsidR="00F03BA4" w:rsidRDefault="00F03BA4">
            <w:pPr>
              <w:pStyle w:val="ConsPlusNormal"/>
            </w:pPr>
            <w:r>
              <w:t>Тиоуреидоиминометилпиридиния перхлорат</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49">
              <w:r w:rsidR="00F03BA4">
                <w:rPr>
                  <w:color w:val="0000FF"/>
                </w:rPr>
                <w:t>681</w:t>
              </w:r>
            </w:hyperlink>
          </w:p>
        </w:tc>
        <w:tc>
          <w:tcPr>
            <w:tcW w:w="3685" w:type="dxa"/>
          </w:tcPr>
          <w:p w:rsidR="00F03BA4" w:rsidRDefault="00F03BA4">
            <w:pPr>
              <w:pStyle w:val="ConsPlusNormal"/>
            </w:pPr>
            <w:r>
              <w:t>Тобрамицин</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Тобрамицин</w:t>
            </w:r>
          </w:p>
        </w:tc>
        <w:tc>
          <w:tcPr>
            <w:tcW w:w="4706" w:type="dxa"/>
          </w:tcPr>
          <w:p w:rsidR="00F03BA4" w:rsidRDefault="00F03BA4">
            <w:pPr>
              <w:pStyle w:val="ConsPlusNormal"/>
            </w:pPr>
            <w:r>
              <w:t>капсулы с порошком для ингаляций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Тобрамицин</w:t>
            </w:r>
          </w:p>
        </w:tc>
        <w:tc>
          <w:tcPr>
            <w:tcW w:w="4706" w:type="dxa"/>
          </w:tcPr>
          <w:p w:rsidR="00F03BA4" w:rsidRDefault="00F03BA4">
            <w:pPr>
              <w:pStyle w:val="ConsPlusNormal"/>
            </w:pPr>
            <w:r>
              <w:t>раствор для ингаляций</w:t>
            </w:r>
          </w:p>
        </w:tc>
      </w:tr>
      <w:tr w:rsidR="00F03BA4">
        <w:tc>
          <w:tcPr>
            <w:tcW w:w="567" w:type="dxa"/>
            <w:vMerge w:val="restart"/>
          </w:tcPr>
          <w:p w:rsidR="00F03BA4" w:rsidRDefault="00DE1035">
            <w:pPr>
              <w:pStyle w:val="ConsPlusNormal"/>
              <w:jc w:val="center"/>
            </w:pPr>
            <w:hyperlink r:id="rId750">
              <w:r w:rsidR="00F03BA4">
                <w:rPr>
                  <w:color w:val="0000FF"/>
                </w:rPr>
                <w:t>682</w:t>
              </w:r>
            </w:hyperlink>
          </w:p>
        </w:tc>
        <w:tc>
          <w:tcPr>
            <w:tcW w:w="3685" w:type="dxa"/>
          </w:tcPr>
          <w:p w:rsidR="00F03BA4" w:rsidRDefault="00F03BA4">
            <w:pPr>
              <w:pStyle w:val="ConsPlusNormal"/>
            </w:pPr>
            <w:r>
              <w:t>Топирамат</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Топирамат</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51">
              <w:r w:rsidR="00F03BA4">
                <w:rPr>
                  <w:color w:val="0000FF"/>
                </w:rPr>
                <w:t>683</w:t>
              </w:r>
            </w:hyperlink>
          </w:p>
        </w:tc>
        <w:tc>
          <w:tcPr>
            <w:tcW w:w="3685" w:type="dxa"/>
          </w:tcPr>
          <w:p w:rsidR="00F03BA4" w:rsidRDefault="00F03BA4">
            <w:pPr>
              <w:pStyle w:val="ConsPlusNormal"/>
            </w:pPr>
            <w:r>
              <w:t>Тофацитиниб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52">
              <w:r w:rsidR="00F03BA4">
                <w:rPr>
                  <w:color w:val="0000FF"/>
                </w:rPr>
                <w:t>684</w:t>
              </w:r>
            </w:hyperlink>
          </w:p>
        </w:tc>
        <w:tc>
          <w:tcPr>
            <w:tcW w:w="3685" w:type="dxa"/>
          </w:tcPr>
          <w:p w:rsidR="00F03BA4" w:rsidRDefault="00F03BA4">
            <w:pPr>
              <w:pStyle w:val="ConsPlusNormal"/>
            </w:pPr>
            <w:r>
              <w:t>Тоцилизумаб</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Тоцилизумаб</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753">
              <w:r w:rsidR="00F03BA4">
                <w:rPr>
                  <w:color w:val="0000FF"/>
                </w:rPr>
                <w:t>685</w:t>
              </w:r>
            </w:hyperlink>
          </w:p>
        </w:tc>
        <w:tc>
          <w:tcPr>
            <w:tcW w:w="3685" w:type="dxa"/>
          </w:tcPr>
          <w:p w:rsidR="00F03BA4" w:rsidRDefault="00F03BA4">
            <w:pPr>
              <w:pStyle w:val="ConsPlusNormal"/>
            </w:pPr>
            <w:r>
              <w:t>Трамадол</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Трамадол</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Трамадол</w:t>
            </w:r>
          </w:p>
        </w:tc>
        <w:tc>
          <w:tcPr>
            <w:tcW w:w="4706" w:type="dxa"/>
          </w:tcPr>
          <w:p w:rsidR="00F03BA4" w:rsidRDefault="00F03BA4">
            <w:pPr>
              <w:pStyle w:val="ConsPlusNormal"/>
            </w:pPr>
            <w:r>
              <w:t>суппозитории ректальные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Трамадол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Трамадол</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Трамадол</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tcPr>
          <w:p w:rsidR="00F03BA4" w:rsidRDefault="00DE1035">
            <w:pPr>
              <w:pStyle w:val="ConsPlusNormal"/>
              <w:jc w:val="center"/>
            </w:pPr>
            <w:hyperlink r:id="rId754">
              <w:r w:rsidR="00F03BA4">
                <w:rPr>
                  <w:color w:val="0000FF"/>
                </w:rPr>
                <w:t>686</w:t>
              </w:r>
            </w:hyperlink>
          </w:p>
        </w:tc>
        <w:tc>
          <w:tcPr>
            <w:tcW w:w="3685" w:type="dxa"/>
          </w:tcPr>
          <w:p w:rsidR="00F03BA4" w:rsidRDefault="00F03BA4">
            <w:pPr>
              <w:pStyle w:val="ConsPlusNormal"/>
            </w:pPr>
            <w:r>
              <w:t>Траметиниб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55">
              <w:r w:rsidR="00F03BA4">
                <w:rPr>
                  <w:color w:val="0000FF"/>
                </w:rPr>
                <w:t>687</w:t>
              </w:r>
            </w:hyperlink>
          </w:p>
        </w:tc>
        <w:tc>
          <w:tcPr>
            <w:tcW w:w="3685" w:type="dxa"/>
          </w:tcPr>
          <w:p w:rsidR="00F03BA4" w:rsidRDefault="00F03BA4">
            <w:pPr>
              <w:pStyle w:val="ConsPlusNormal"/>
            </w:pPr>
            <w:r>
              <w:t xml:space="preserve">Транексамовая кислота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Транексамовая кислота</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56">
              <w:r w:rsidR="00F03BA4">
                <w:rPr>
                  <w:color w:val="0000FF"/>
                </w:rPr>
                <w:t>688</w:t>
              </w:r>
            </w:hyperlink>
          </w:p>
        </w:tc>
        <w:tc>
          <w:tcPr>
            <w:tcW w:w="3685" w:type="dxa"/>
          </w:tcPr>
          <w:p w:rsidR="00F03BA4" w:rsidRDefault="00F03BA4">
            <w:pPr>
              <w:pStyle w:val="ConsPlusNormal"/>
            </w:pPr>
            <w:r>
              <w:t xml:space="preserve">Трастузумаб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Трастузумаб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757">
              <w:r w:rsidR="00F03BA4">
                <w:rPr>
                  <w:color w:val="0000FF"/>
                </w:rPr>
                <w:t>689</w:t>
              </w:r>
            </w:hyperlink>
          </w:p>
        </w:tc>
        <w:tc>
          <w:tcPr>
            <w:tcW w:w="3685" w:type="dxa"/>
          </w:tcPr>
          <w:p w:rsidR="00F03BA4" w:rsidRDefault="00F03BA4">
            <w:pPr>
              <w:pStyle w:val="ConsPlusNormal"/>
            </w:pPr>
            <w:r>
              <w:t xml:space="preserve">Трастузумаб эмтанзин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758">
              <w:r w:rsidR="00F03BA4">
                <w:rPr>
                  <w:color w:val="0000FF"/>
                </w:rPr>
                <w:t>690</w:t>
              </w:r>
            </w:hyperlink>
          </w:p>
        </w:tc>
        <w:tc>
          <w:tcPr>
            <w:tcW w:w="3685" w:type="dxa"/>
          </w:tcPr>
          <w:p w:rsidR="00F03BA4" w:rsidRDefault="00F03BA4">
            <w:pPr>
              <w:pStyle w:val="ConsPlusNormal"/>
            </w:pPr>
            <w:r>
              <w:t>Третиноин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759">
              <w:r w:rsidR="00F03BA4">
                <w:rPr>
                  <w:color w:val="0000FF"/>
                </w:rPr>
                <w:t>691</w:t>
              </w:r>
            </w:hyperlink>
          </w:p>
        </w:tc>
        <w:tc>
          <w:tcPr>
            <w:tcW w:w="3685" w:type="dxa"/>
          </w:tcPr>
          <w:p w:rsidR="00F03BA4" w:rsidRDefault="00F03BA4">
            <w:pPr>
              <w:pStyle w:val="ConsPlusNormal"/>
            </w:pPr>
            <w:r>
              <w:t>Тригексифенидил</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760">
              <w:r w:rsidR="00F03BA4">
                <w:rPr>
                  <w:color w:val="0000FF"/>
                </w:rPr>
                <w:t>692</w:t>
              </w:r>
            </w:hyperlink>
          </w:p>
        </w:tc>
        <w:tc>
          <w:tcPr>
            <w:tcW w:w="3685" w:type="dxa"/>
          </w:tcPr>
          <w:p w:rsidR="00F03BA4" w:rsidRDefault="00F03BA4">
            <w:pPr>
              <w:pStyle w:val="ConsPlusNormal"/>
            </w:pPr>
            <w:r>
              <w:t>Тримеперидин</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Тримеперидин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761">
              <w:r w:rsidR="00F03BA4">
                <w:rPr>
                  <w:color w:val="0000FF"/>
                </w:rPr>
                <w:t>693</w:t>
              </w:r>
            </w:hyperlink>
          </w:p>
        </w:tc>
        <w:tc>
          <w:tcPr>
            <w:tcW w:w="3685" w:type="dxa"/>
          </w:tcPr>
          <w:p w:rsidR="00F03BA4" w:rsidRDefault="00F03BA4">
            <w:pPr>
              <w:pStyle w:val="ConsPlusNormal"/>
            </w:pPr>
            <w:r>
              <w:t>Трипторелин</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Трипторелин</w:t>
            </w:r>
          </w:p>
        </w:tc>
        <w:tc>
          <w:tcPr>
            <w:tcW w:w="4706" w:type="dxa"/>
          </w:tcPr>
          <w:p w:rsidR="00F03BA4" w:rsidRDefault="00F03BA4">
            <w:pPr>
              <w:pStyle w:val="ConsPlusNormal"/>
            </w:pPr>
            <w:r>
              <w:t>лиофилизат для приготовления суспензии для внутримышечного введения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Трипторелин</w:t>
            </w:r>
          </w:p>
        </w:tc>
        <w:tc>
          <w:tcPr>
            <w:tcW w:w="4706" w:type="dxa"/>
          </w:tcPr>
          <w:p w:rsidR="00F03BA4" w:rsidRDefault="00F03BA4">
            <w:pPr>
              <w:pStyle w:val="ConsPlusNormal"/>
            </w:pPr>
            <w:r>
              <w:t>лиофилизат для приготовления суспензии для внутримышечного введения с пролонгированным высвобождением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Трипторелин</w:t>
            </w:r>
          </w:p>
        </w:tc>
        <w:tc>
          <w:tcPr>
            <w:tcW w:w="4706" w:type="dxa"/>
          </w:tcPr>
          <w:p w:rsidR="00F03BA4" w:rsidRDefault="00F03BA4">
            <w:pPr>
              <w:pStyle w:val="ConsPlusNormal"/>
            </w:pPr>
            <w:r>
              <w:t>лиофилизат для приготовления суспензии для внутримышечного и подкожного введения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Трипторелин</w:t>
            </w:r>
          </w:p>
        </w:tc>
        <w:tc>
          <w:tcPr>
            <w:tcW w:w="4706" w:type="dxa"/>
          </w:tcPr>
          <w:p w:rsidR="00F03BA4" w:rsidRDefault="00F03BA4">
            <w:pPr>
              <w:pStyle w:val="ConsPlusNormal"/>
            </w:pPr>
            <w:r>
              <w:t>порошок для приготовления суспензии для внутримышечного и подкожного введения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Трипторелин</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762">
              <w:r w:rsidR="00F03BA4">
                <w:rPr>
                  <w:color w:val="0000FF"/>
                </w:rPr>
                <w:t>694</w:t>
              </w:r>
            </w:hyperlink>
          </w:p>
        </w:tc>
        <w:tc>
          <w:tcPr>
            <w:tcW w:w="3685" w:type="dxa"/>
          </w:tcPr>
          <w:p w:rsidR="00F03BA4" w:rsidRDefault="00F03BA4">
            <w:pPr>
              <w:pStyle w:val="ConsPlusNormal"/>
            </w:pPr>
            <w:r>
              <w:t xml:space="preserve">Трифлуоперазин </w:t>
            </w:r>
            <w:hyperlink w:anchor="P14156">
              <w:r>
                <w:rPr>
                  <w:color w:val="0000FF"/>
                </w:rPr>
                <w:t>&lt;*&gt;</w:t>
              </w:r>
            </w:hyperlink>
          </w:p>
        </w:tc>
        <w:tc>
          <w:tcPr>
            <w:tcW w:w="4706" w:type="dxa"/>
          </w:tcPr>
          <w:p w:rsidR="00F03BA4" w:rsidRDefault="00F03BA4">
            <w:pPr>
              <w:pStyle w:val="ConsPlusNormal"/>
            </w:pPr>
            <w:r>
              <w:t>раствор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Трифлуоперазин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Трифлуоперазин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63">
              <w:r w:rsidR="00F03BA4">
                <w:rPr>
                  <w:color w:val="0000FF"/>
                </w:rPr>
                <w:t>695</w:t>
              </w:r>
            </w:hyperlink>
          </w:p>
        </w:tc>
        <w:tc>
          <w:tcPr>
            <w:tcW w:w="3685" w:type="dxa"/>
          </w:tcPr>
          <w:p w:rsidR="00F03BA4" w:rsidRDefault="00F03BA4">
            <w:pPr>
              <w:pStyle w:val="ConsPlusNormal"/>
            </w:pPr>
            <w:r>
              <w:t>Тропикамид</w:t>
            </w:r>
          </w:p>
        </w:tc>
        <w:tc>
          <w:tcPr>
            <w:tcW w:w="4706" w:type="dxa"/>
          </w:tcPr>
          <w:p w:rsidR="00F03BA4" w:rsidRDefault="00F03BA4">
            <w:pPr>
              <w:pStyle w:val="ConsPlusNormal"/>
            </w:pPr>
            <w:r>
              <w:t>капли глазные</w:t>
            </w:r>
          </w:p>
        </w:tc>
      </w:tr>
      <w:tr w:rsidR="00F03BA4">
        <w:tc>
          <w:tcPr>
            <w:tcW w:w="567" w:type="dxa"/>
            <w:vMerge w:val="restart"/>
          </w:tcPr>
          <w:p w:rsidR="00F03BA4" w:rsidRDefault="00DE1035">
            <w:pPr>
              <w:pStyle w:val="ConsPlusNormal"/>
              <w:jc w:val="center"/>
            </w:pPr>
            <w:hyperlink r:id="rId764">
              <w:r w:rsidR="00F03BA4">
                <w:rPr>
                  <w:color w:val="0000FF"/>
                </w:rPr>
                <w:t>696</w:t>
              </w:r>
            </w:hyperlink>
          </w:p>
        </w:tc>
        <w:tc>
          <w:tcPr>
            <w:tcW w:w="3685" w:type="dxa"/>
          </w:tcPr>
          <w:p w:rsidR="00F03BA4" w:rsidRDefault="00F03BA4">
            <w:pPr>
              <w:pStyle w:val="ConsPlusNormal"/>
            </w:pPr>
            <w:r>
              <w:t>Умифеновир</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Умифеновир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65">
              <w:r w:rsidR="00F03BA4">
                <w:rPr>
                  <w:color w:val="0000FF"/>
                </w:rPr>
                <w:t>697</w:t>
              </w:r>
            </w:hyperlink>
          </w:p>
        </w:tc>
        <w:tc>
          <w:tcPr>
            <w:tcW w:w="3685" w:type="dxa"/>
          </w:tcPr>
          <w:p w:rsidR="00F03BA4" w:rsidRDefault="00F03BA4">
            <w:pPr>
              <w:pStyle w:val="ConsPlusNormal"/>
            </w:pPr>
            <w:r>
              <w:t>Упадацитиниб</w:t>
            </w:r>
          </w:p>
        </w:tc>
        <w:tc>
          <w:tcPr>
            <w:tcW w:w="4706" w:type="dxa"/>
          </w:tcPr>
          <w:p w:rsidR="00F03BA4" w:rsidRDefault="00F03BA4">
            <w:pPr>
              <w:pStyle w:val="ConsPlusNormal"/>
            </w:pPr>
            <w:r>
              <w:t>таблетки с пролонгированным высвобождением, покрытые пленочной оболочкой</w:t>
            </w:r>
          </w:p>
        </w:tc>
      </w:tr>
      <w:tr w:rsidR="00F03BA4">
        <w:tc>
          <w:tcPr>
            <w:tcW w:w="567" w:type="dxa"/>
            <w:vMerge w:val="restart"/>
          </w:tcPr>
          <w:p w:rsidR="00F03BA4" w:rsidRDefault="00DE1035">
            <w:pPr>
              <w:pStyle w:val="ConsPlusNormal"/>
              <w:jc w:val="center"/>
            </w:pPr>
            <w:hyperlink r:id="rId766">
              <w:r w:rsidR="00F03BA4">
                <w:rPr>
                  <w:color w:val="0000FF"/>
                </w:rPr>
                <w:t>698</w:t>
              </w:r>
            </w:hyperlink>
          </w:p>
        </w:tc>
        <w:tc>
          <w:tcPr>
            <w:tcW w:w="3685" w:type="dxa"/>
          </w:tcPr>
          <w:p w:rsidR="00F03BA4" w:rsidRDefault="00F03BA4">
            <w:pPr>
              <w:pStyle w:val="ConsPlusNormal"/>
            </w:pPr>
            <w:r>
              <w:t>Урапидил</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Урапидил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767">
              <w:r w:rsidR="00F03BA4">
                <w:rPr>
                  <w:color w:val="0000FF"/>
                </w:rPr>
                <w:t>699</w:t>
              </w:r>
            </w:hyperlink>
          </w:p>
        </w:tc>
        <w:tc>
          <w:tcPr>
            <w:tcW w:w="3685" w:type="dxa"/>
          </w:tcPr>
          <w:p w:rsidR="00F03BA4" w:rsidRDefault="00F03BA4">
            <w:pPr>
              <w:pStyle w:val="ConsPlusNormal"/>
            </w:pPr>
            <w:r>
              <w:t>Урсодезоксихолевая кислота</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Урсодезоксихолевая кислота</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Урсодезоксихолевая кислота</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68">
              <w:r w:rsidR="00F03BA4">
                <w:rPr>
                  <w:color w:val="0000FF"/>
                </w:rPr>
                <w:t>700</w:t>
              </w:r>
            </w:hyperlink>
          </w:p>
        </w:tc>
        <w:tc>
          <w:tcPr>
            <w:tcW w:w="3685" w:type="dxa"/>
          </w:tcPr>
          <w:p w:rsidR="00F03BA4" w:rsidRDefault="00F03BA4">
            <w:pPr>
              <w:pStyle w:val="ConsPlusNormal"/>
            </w:pPr>
            <w:r>
              <w:t>Устекинумаб</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769">
              <w:r w:rsidR="00F03BA4">
                <w:rPr>
                  <w:color w:val="0000FF"/>
                </w:rPr>
                <w:t>701</w:t>
              </w:r>
            </w:hyperlink>
          </w:p>
        </w:tc>
        <w:tc>
          <w:tcPr>
            <w:tcW w:w="3685" w:type="dxa"/>
          </w:tcPr>
          <w:p w:rsidR="00F03BA4" w:rsidRDefault="00F03BA4">
            <w:pPr>
              <w:pStyle w:val="ConsPlusNormal"/>
            </w:pPr>
            <w:r>
              <w:t>Фавипиравир</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Фавипиравир </w:t>
            </w:r>
            <w:hyperlink w:anchor="P14156">
              <w:r>
                <w:rPr>
                  <w:color w:val="0000FF"/>
                </w:rPr>
                <w:t>&lt;*&gt;</w:t>
              </w:r>
            </w:hyperlink>
          </w:p>
        </w:tc>
        <w:tc>
          <w:tcPr>
            <w:tcW w:w="4706" w:type="dxa"/>
          </w:tcPr>
          <w:p w:rsidR="00F03BA4" w:rsidRDefault="00F03BA4">
            <w:pPr>
              <w:pStyle w:val="ConsPlusNormal"/>
            </w:pPr>
            <w:r>
              <w:t>порошок для приготовления концентрата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Фавипиравир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Фавипиравир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770">
              <w:r w:rsidR="00F03BA4">
                <w:rPr>
                  <w:color w:val="0000FF"/>
                </w:rPr>
                <w:t>702</w:t>
              </w:r>
            </w:hyperlink>
          </w:p>
        </w:tc>
        <w:tc>
          <w:tcPr>
            <w:tcW w:w="3685" w:type="dxa"/>
          </w:tcPr>
          <w:p w:rsidR="00F03BA4" w:rsidRDefault="00F03BA4">
            <w:pPr>
              <w:pStyle w:val="ConsPlusNormal"/>
            </w:pPr>
            <w:r>
              <w:t>Фактор некроза опухоли альфа-1 (тимозин рекомбинантный)</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tcPr>
          <w:p w:rsidR="00F03BA4" w:rsidRDefault="00DE1035">
            <w:pPr>
              <w:pStyle w:val="ConsPlusNormal"/>
              <w:jc w:val="center"/>
            </w:pPr>
            <w:hyperlink r:id="rId771">
              <w:r w:rsidR="00F03BA4">
                <w:rPr>
                  <w:color w:val="0000FF"/>
                </w:rPr>
                <w:t>703</w:t>
              </w:r>
            </w:hyperlink>
          </w:p>
        </w:tc>
        <w:tc>
          <w:tcPr>
            <w:tcW w:w="3685" w:type="dxa"/>
          </w:tcPr>
          <w:p w:rsidR="00F03BA4" w:rsidRDefault="00F03BA4">
            <w:pPr>
              <w:pStyle w:val="ConsPlusNormal"/>
            </w:pPr>
            <w:r>
              <w:t xml:space="preserve">Фактор роста эпидермальный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vMerge w:val="restart"/>
          </w:tcPr>
          <w:p w:rsidR="00F03BA4" w:rsidRDefault="00DE1035">
            <w:pPr>
              <w:pStyle w:val="ConsPlusNormal"/>
              <w:jc w:val="center"/>
            </w:pPr>
            <w:hyperlink r:id="rId772">
              <w:r w:rsidR="00F03BA4">
                <w:rPr>
                  <w:color w:val="0000FF"/>
                </w:rPr>
                <w:t>704</w:t>
              </w:r>
            </w:hyperlink>
          </w:p>
        </w:tc>
        <w:tc>
          <w:tcPr>
            <w:tcW w:w="3685" w:type="dxa"/>
          </w:tcPr>
          <w:p w:rsidR="00F03BA4" w:rsidRDefault="00F03BA4">
            <w:pPr>
              <w:pStyle w:val="ConsPlusNormal"/>
            </w:pPr>
            <w:r>
              <w:t xml:space="preserve">Фактор свертывания крови IX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Фактор свертывания крови IX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773">
              <w:r w:rsidR="00F03BA4">
                <w:rPr>
                  <w:color w:val="0000FF"/>
                </w:rPr>
                <w:t>705</w:t>
              </w:r>
            </w:hyperlink>
          </w:p>
        </w:tc>
        <w:tc>
          <w:tcPr>
            <w:tcW w:w="3685" w:type="dxa"/>
          </w:tcPr>
          <w:p w:rsidR="00F03BA4" w:rsidRDefault="00F03BA4">
            <w:pPr>
              <w:pStyle w:val="ConsPlusNormal"/>
            </w:pPr>
            <w:r>
              <w:t xml:space="preserve">Фактор свертывания крови VII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774">
              <w:r w:rsidR="00F03BA4">
                <w:rPr>
                  <w:color w:val="0000FF"/>
                </w:rPr>
                <w:t>706</w:t>
              </w:r>
            </w:hyperlink>
          </w:p>
        </w:tc>
        <w:tc>
          <w:tcPr>
            <w:tcW w:w="3685" w:type="dxa"/>
          </w:tcPr>
          <w:p w:rsidR="00F03BA4" w:rsidRDefault="00F03BA4">
            <w:pPr>
              <w:pStyle w:val="ConsPlusNormal"/>
            </w:pPr>
            <w:r>
              <w:t xml:space="preserve">Фактор свертывания крови VIII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Фактор свертывания крови VIII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Фактор свертывания крови VIII </w:t>
            </w:r>
            <w:hyperlink w:anchor="P14156">
              <w:r>
                <w:rPr>
                  <w:color w:val="0000FF"/>
                </w:rPr>
                <w:t>&lt;*&gt;</w:t>
              </w:r>
            </w:hyperlink>
          </w:p>
        </w:tc>
        <w:tc>
          <w:tcPr>
            <w:tcW w:w="4706" w:type="dxa"/>
          </w:tcPr>
          <w:p w:rsidR="00F03BA4" w:rsidRDefault="00F03BA4">
            <w:pPr>
              <w:pStyle w:val="ConsPlusNormal"/>
            </w:pPr>
            <w:r>
              <w:t>раствор для инфузий (замороженный)</w:t>
            </w:r>
          </w:p>
        </w:tc>
      </w:tr>
      <w:tr w:rsidR="00F03BA4">
        <w:tc>
          <w:tcPr>
            <w:tcW w:w="567" w:type="dxa"/>
          </w:tcPr>
          <w:p w:rsidR="00F03BA4" w:rsidRDefault="00DE1035">
            <w:pPr>
              <w:pStyle w:val="ConsPlusNormal"/>
              <w:jc w:val="center"/>
            </w:pPr>
            <w:hyperlink r:id="rId775">
              <w:r w:rsidR="00F03BA4">
                <w:rPr>
                  <w:color w:val="0000FF"/>
                </w:rPr>
                <w:t>707</w:t>
              </w:r>
            </w:hyperlink>
          </w:p>
        </w:tc>
        <w:tc>
          <w:tcPr>
            <w:tcW w:w="3685" w:type="dxa"/>
          </w:tcPr>
          <w:p w:rsidR="00F03BA4" w:rsidRDefault="00F03BA4">
            <w:pPr>
              <w:pStyle w:val="ConsPlusNormal"/>
            </w:pPr>
            <w:r>
              <w:t>Фактор свертывания крови VIII + фактор Виллебранда</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776">
              <w:r w:rsidR="00F03BA4">
                <w:rPr>
                  <w:color w:val="0000FF"/>
                </w:rPr>
                <w:t>708</w:t>
              </w:r>
            </w:hyperlink>
          </w:p>
        </w:tc>
        <w:tc>
          <w:tcPr>
            <w:tcW w:w="3685" w:type="dxa"/>
          </w:tcPr>
          <w:p w:rsidR="00F03BA4" w:rsidRDefault="00F03BA4">
            <w:pPr>
              <w:pStyle w:val="ConsPlusNormal"/>
            </w:pPr>
            <w:r>
              <w:t xml:space="preserve">Факторы свертывания крови II, IX и X в комбинации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инфузий</w:t>
            </w:r>
          </w:p>
        </w:tc>
      </w:tr>
      <w:tr w:rsidR="00F03BA4">
        <w:tc>
          <w:tcPr>
            <w:tcW w:w="567" w:type="dxa"/>
          </w:tcPr>
          <w:p w:rsidR="00F03BA4" w:rsidRDefault="00DE1035">
            <w:pPr>
              <w:pStyle w:val="ConsPlusNormal"/>
              <w:jc w:val="center"/>
            </w:pPr>
            <w:hyperlink r:id="rId777">
              <w:r w:rsidR="00F03BA4">
                <w:rPr>
                  <w:color w:val="0000FF"/>
                </w:rPr>
                <w:t>709</w:t>
              </w:r>
            </w:hyperlink>
          </w:p>
        </w:tc>
        <w:tc>
          <w:tcPr>
            <w:tcW w:w="3685" w:type="dxa"/>
          </w:tcPr>
          <w:p w:rsidR="00F03BA4" w:rsidRDefault="00F03BA4">
            <w:pPr>
              <w:pStyle w:val="ConsPlusNormal"/>
            </w:pPr>
            <w:r>
              <w:t>Факторы свертывания крови II, VII, IX, X в комбинации (протромбиновый комплекс)</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778">
              <w:r w:rsidR="00F03BA4">
                <w:rPr>
                  <w:color w:val="0000FF"/>
                </w:rPr>
                <w:t>710</w:t>
              </w:r>
            </w:hyperlink>
          </w:p>
        </w:tc>
        <w:tc>
          <w:tcPr>
            <w:tcW w:w="3685" w:type="dxa"/>
          </w:tcPr>
          <w:p w:rsidR="00F03BA4" w:rsidRDefault="00F03BA4">
            <w:pPr>
              <w:pStyle w:val="ConsPlusNormal"/>
            </w:pPr>
            <w:r>
              <w:t xml:space="preserve">Фамотидин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Фамотидин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79">
              <w:r w:rsidR="00F03BA4">
                <w:rPr>
                  <w:color w:val="0000FF"/>
                </w:rPr>
                <w:t>711</w:t>
              </w:r>
            </w:hyperlink>
          </w:p>
        </w:tc>
        <w:tc>
          <w:tcPr>
            <w:tcW w:w="3685" w:type="dxa"/>
          </w:tcPr>
          <w:p w:rsidR="00F03BA4" w:rsidRDefault="00F03BA4">
            <w:pPr>
              <w:pStyle w:val="ConsPlusNormal"/>
            </w:pPr>
            <w:r>
              <w:t>Фенилэфрин</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780">
              <w:r w:rsidR="00F03BA4">
                <w:rPr>
                  <w:color w:val="0000FF"/>
                </w:rPr>
                <w:t>712</w:t>
              </w:r>
            </w:hyperlink>
          </w:p>
        </w:tc>
        <w:tc>
          <w:tcPr>
            <w:tcW w:w="3685" w:type="dxa"/>
          </w:tcPr>
          <w:p w:rsidR="00F03BA4" w:rsidRDefault="00F03BA4">
            <w:pPr>
              <w:pStyle w:val="ConsPlusNormal"/>
            </w:pPr>
            <w:r>
              <w:t>Фенитоин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781">
              <w:r w:rsidR="00F03BA4">
                <w:rPr>
                  <w:color w:val="0000FF"/>
                </w:rPr>
                <w:t>713</w:t>
              </w:r>
            </w:hyperlink>
          </w:p>
        </w:tc>
        <w:tc>
          <w:tcPr>
            <w:tcW w:w="3685" w:type="dxa"/>
          </w:tcPr>
          <w:p w:rsidR="00F03BA4" w:rsidRDefault="00F03BA4">
            <w:pPr>
              <w:pStyle w:val="ConsPlusNormal"/>
            </w:pPr>
            <w:r>
              <w:t>Фенобарбитал</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782">
              <w:r w:rsidR="00F03BA4">
                <w:rPr>
                  <w:color w:val="0000FF"/>
                </w:rPr>
                <w:t>714</w:t>
              </w:r>
            </w:hyperlink>
          </w:p>
        </w:tc>
        <w:tc>
          <w:tcPr>
            <w:tcW w:w="3685" w:type="dxa"/>
          </w:tcPr>
          <w:p w:rsidR="00F03BA4" w:rsidRDefault="00F03BA4">
            <w:pPr>
              <w:pStyle w:val="ConsPlusNormal"/>
            </w:pPr>
            <w:r>
              <w:t>Фенофибрат</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Фенофибрат</w:t>
            </w:r>
          </w:p>
        </w:tc>
        <w:tc>
          <w:tcPr>
            <w:tcW w:w="4706" w:type="dxa"/>
          </w:tcPr>
          <w:p w:rsidR="00F03BA4" w:rsidRDefault="00F03BA4">
            <w:pPr>
              <w:pStyle w:val="ConsPlusNormal"/>
            </w:pPr>
            <w:r>
              <w:t>капсулы пролонгированного действия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Фенофибрат</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83">
              <w:r w:rsidR="00F03BA4">
                <w:rPr>
                  <w:color w:val="0000FF"/>
                </w:rPr>
                <w:t>715</w:t>
              </w:r>
            </w:hyperlink>
          </w:p>
        </w:tc>
        <w:tc>
          <w:tcPr>
            <w:tcW w:w="3685" w:type="dxa"/>
          </w:tcPr>
          <w:p w:rsidR="00F03BA4" w:rsidRDefault="00F03BA4">
            <w:pPr>
              <w:pStyle w:val="ConsPlusNormal"/>
            </w:pPr>
            <w:r>
              <w:t>Фентанил</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Фентанил</w:t>
            </w:r>
          </w:p>
        </w:tc>
        <w:tc>
          <w:tcPr>
            <w:tcW w:w="4706" w:type="dxa"/>
          </w:tcPr>
          <w:p w:rsidR="00F03BA4" w:rsidRDefault="00F03BA4">
            <w:pPr>
              <w:pStyle w:val="ConsPlusNormal"/>
            </w:pPr>
            <w:r>
              <w:t>трансдермальная терапевтическая система</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Фентанил</w:t>
            </w:r>
          </w:p>
        </w:tc>
        <w:tc>
          <w:tcPr>
            <w:tcW w:w="4706" w:type="dxa"/>
          </w:tcPr>
          <w:p w:rsidR="00F03BA4" w:rsidRDefault="00F03BA4">
            <w:pPr>
              <w:pStyle w:val="ConsPlusNormal"/>
            </w:pPr>
            <w:r>
              <w:t>пластырь трансдермальный</w:t>
            </w:r>
          </w:p>
        </w:tc>
      </w:tr>
      <w:tr w:rsidR="00F03BA4">
        <w:tc>
          <w:tcPr>
            <w:tcW w:w="567" w:type="dxa"/>
          </w:tcPr>
          <w:p w:rsidR="00F03BA4" w:rsidRDefault="00DE1035">
            <w:pPr>
              <w:pStyle w:val="ConsPlusNormal"/>
              <w:jc w:val="center"/>
            </w:pPr>
            <w:hyperlink r:id="rId784">
              <w:r w:rsidR="00F03BA4">
                <w:rPr>
                  <w:color w:val="0000FF"/>
                </w:rPr>
                <w:t>716</w:t>
              </w:r>
            </w:hyperlink>
          </w:p>
        </w:tc>
        <w:tc>
          <w:tcPr>
            <w:tcW w:w="3685" w:type="dxa"/>
          </w:tcPr>
          <w:p w:rsidR="00F03BA4" w:rsidRDefault="00F03BA4">
            <w:pPr>
              <w:pStyle w:val="ConsPlusNormal"/>
            </w:pPr>
            <w:r>
              <w:t>Фибриноген + тромбин</w:t>
            </w:r>
          </w:p>
        </w:tc>
        <w:tc>
          <w:tcPr>
            <w:tcW w:w="4706" w:type="dxa"/>
          </w:tcPr>
          <w:p w:rsidR="00F03BA4" w:rsidRDefault="00F03BA4">
            <w:pPr>
              <w:pStyle w:val="ConsPlusNormal"/>
            </w:pPr>
            <w:r>
              <w:t>губка</w:t>
            </w:r>
          </w:p>
        </w:tc>
      </w:tr>
      <w:tr w:rsidR="00F03BA4">
        <w:tc>
          <w:tcPr>
            <w:tcW w:w="567" w:type="dxa"/>
            <w:vMerge w:val="restart"/>
          </w:tcPr>
          <w:p w:rsidR="00F03BA4" w:rsidRDefault="00DE1035">
            <w:pPr>
              <w:pStyle w:val="ConsPlusNormal"/>
              <w:jc w:val="center"/>
            </w:pPr>
            <w:hyperlink r:id="rId785">
              <w:r w:rsidR="00F03BA4">
                <w:rPr>
                  <w:color w:val="0000FF"/>
                </w:rPr>
                <w:t>717</w:t>
              </w:r>
            </w:hyperlink>
          </w:p>
        </w:tc>
        <w:tc>
          <w:tcPr>
            <w:tcW w:w="3685" w:type="dxa"/>
          </w:tcPr>
          <w:p w:rsidR="00F03BA4" w:rsidRDefault="00F03BA4">
            <w:pPr>
              <w:pStyle w:val="ConsPlusNormal"/>
            </w:pPr>
            <w:r>
              <w:t>Филграстим</w:t>
            </w:r>
          </w:p>
        </w:tc>
        <w:tc>
          <w:tcPr>
            <w:tcW w:w="4706" w:type="dxa"/>
          </w:tcPr>
          <w:p w:rsidR="00F03BA4" w:rsidRDefault="00F03BA4">
            <w:pPr>
              <w:pStyle w:val="ConsPlusNormal"/>
            </w:pPr>
            <w:r>
              <w:t>раствор для внутривенного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Филграстим</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786">
              <w:r w:rsidR="00F03BA4">
                <w:rPr>
                  <w:color w:val="0000FF"/>
                </w:rPr>
                <w:t>718</w:t>
              </w:r>
            </w:hyperlink>
          </w:p>
        </w:tc>
        <w:tc>
          <w:tcPr>
            <w:tcW w:w="3685" w:type="dxa"/>
          </w:tcPr>
          <w:p w:rsidR="00F03BA4" w:rsidRDefault="00F03BA4">
            <w:pPr>
              <w:pStyle w:val="ConsPlusNormal"/>
            </w:pPr>
            <w:r>
              <w:t>Финастерид</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87">
              <w:r w:rsidR="00F03BA4">
                <w:rPr>
                  <w:color w:val="0000FF"/>
                </w:rPr>
                <w:t>719</w:t>
              </w:r>
            </w:hyperlink>
          </w:p>
        </w:tc>
        <w:tc>
          <w:tcPr>
            <w:tcW w:w="3685" w:type="dxa"/>
          </w:tcPr>
          <w:p w:rsidR="00F03BA4" w:rsidRDefault="00F03BA4">
            <w:pPr>
              <w:pStyle w:val="ConsPlusNormal"/>
            </w:pPr>
            <w:r>
              <w:t>Финголимод</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788">
              <w:r w:rsidR="00F03BA4">
                <w:rPr>
                  <w:color w:val="0000FF"/>
                </w:rPr>
                <w:t>720</w:t>
              </w:r>
            </w:hyperlink>
          </w:p>
        </w:tc>
        <w:tc>
          <w:tcPr>
            <w:tcW w:w="3685" w:type="dxa"/>
          </w:tcPr>
          <w:p w:rsidR="00F03BA4" w:rsidRDefault="00F03BA4">
            <w:pPr>
              <w:pStyle w:val="ConsPlusNormal"/>
            </w:pPr>
            <w:r>
              <w:t xml:space="preserve">Флударабин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Флударабин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Флударабин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89">
              <w:r w:rsidR="00F03BA4">
                <w:rPr>
                  <w:color w:val="0000FF"/>
                </w:rPr>
                <w:t>721</w:t>
              </w:r>
            </w:hyperlink>
          </w:p>
        </w:tc>
        <w:tc>
          <w:tcPr>
            <w:tcW w:w="3685" w:type="dxa"/>
          </w:tcPr>
          <w:p w:rsidR="00F03BA4" w:rsidRDefault="00F03BA4">
            <w:pPr>
              <w:pStyle w:val="ConsPlusNormal"/>
            </w:pPr>
            <w:r>
              <w:t>Флудрокортизон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790">
              <w:r w:rsidR="00F03BA4">
                <w:rPr>
                  <w:color w:val="0000FF"/>
                </w:rPr>
                <w:t>722</w:t>
              </w:r>
            </w:hyperlink>
          </w:p>
        </w:tc>
        <w:tc>
          <w:tcPr>
            <w:tcW w:w="3685" w:type="dxa"/>
          </w:tcPr>
          <w:p w:rsidR="00F03BA4" w:rsidRDefault="00F03BA4">
            <w:pPr>
              <w:pStyle w:val="ConsPlusNormal"/>
            </w:pPr>
            <w:r>
              <w:t>Флуконазол</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Флуконазол</w:t>
            </w:r>
          </w:p>
        </w:tc>
        <w:tc>
          <w:tcPr>
            <w:tcW w:w="4706" w:type="dxa"/>
          </w:tcPr>
          <w:p w:rsidR="00F03BA4" w:rsidRDefault="00F03BA4">
            <w:pPr>
              <w:pStyle w:val="ConsPlusNormal"/>
            </w:pPr>
            <w:r>
              <w:t xml:space="preserve">порошок для приготовления суспензии для </w:t>
            </w:r>
            <w:r>
              <w:lastRenderedPageBreak/>
              <w:t>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Флуконазол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Флуконазол</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91">
              <w:r w:rsidR="00F03BA4">
                <w:rPr>
                  <w:color w:val="0000FF"/>
                </w:rPr>
                <w:t>723</w:t>
              </w:r>
            </w:hyperlink>
          </w:p>
        </w:tc>
        <w:tc>
          <w:tcPr>
            <w:tcW w:w="3685" w:type="dxa"/>
          </w:tcPr>
          <w:p w:rsidR="00F03BA4" w:rsidRDefault="00F03BA4">
            <w:pPr>
              <w:pStyle w:val="ConsPlusNormal"/>
            </w:pPr>
            <w:r>
              <w:t>Флуоксетин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792">
              <w:r w:rsidR="00F03BA4">
                <w:rPr>
                  <w:color w:val="0000FF"/>
                </w:rPr>
                <w:t>724</w:t>
              </w:r>
            </w:hyperlink>
          </w:p>
        </w:tc>
        <w:tc>
          <w:tcPr>
            <w:tcW w:w="3685" w:type="dxa"/>
          </w:tcPr>
          <w:p w:rsidR="00F03BA4" w:rsidRDefault="00F03BA4">
            <w:pPr>
              <w:pStyle w:val="ConsPlusNormal"/>
            </w:pPr>
            <w:r>
              <w:t>Флуоресцеин натрия</w:t>
            </w:r>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793">
              <w:r w:rsidR="00F03BA4">
                <w:rPr>
                  <w:color w:val="0000FF"/>
                </w:rPr>
                <w:t>725</w:t>
              </w:r>
            </w:hyperlink>
          </w:p>
        </w:tc>
        <w:tc>
          <w:tcPr>
            <w:tcW w:w="3685" w:type="dxa"/>
          </w:tcPr>
          <w:p w:rsidR="00F03BA4" w:rsidRDefault="00F03BA4">
            <w:pPr>
              <w:pStyle w:val="ConsPlusNormal"/>
            </w:pPr>
            <w:r>
              <w:t>Флупентиксол</w:t>
            </w:r>
          </w:p>
        </w:tc>
        <w:tc>
          <w:tcPr>
            <w:tcW w:w="4706" w:type="dxa"/>
          </w:tcPr>
          <w:p w:rsidR="00F03BA4" w:rsidRDefault="00F03BA4">
            <w:pPr>
              <w:pStyle w:val="ConsPlusNormal"/>
            </w:pPr>
            <w:r>
              <w:t>раствор для внутримышечного введения (масляный)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Флупентиксол</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Флупентиксол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94">
              <w:r w:rsidR="00F03BA4">
                <w:rPr>
                  <w:color w:val="0000FF"/>
                </w:rPr>
                <w:t>726</w:t>
              </w:r>
            </w:hyperlink>
          </w:p>
        </w:tc>
        <w:tc>
          <w:tcPr>
            <w:tcW w:w="3685" w:type="dxa"/>
          </w:tcPr>
          <w:p w:rsidR="00F03BA4" w:rsidRDefault="00F03BA4">
            <w:pPr>
              <w:pStyle w:val="ConsPlusNormal"/>
            </w:pPr>
            <w:r>
              <w:t>Флутамид</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Флутамид</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795">
              <w:r w:rsidR="00F03BA4">
                <w:rPr>
                  <w:color w:val="0000FF"/>
                </w:rPr>
                <w:t>727</w:t>
              </w:r>
            </w:hyperlink>
          </w:p>
        </w:tc>
        <w:tc>
          <w:tcPr>
            <w:tcW w:w="3685" w:type="dxa"/>
          </w:tcPr>
          <w:p w:rsidR="00F03BA4" w:rsidRDefault="00F03BA4">
            <w:pPr>
              <w:pStyle w:val="ConsPlusNormal"/>
            </w:pPr>
            <w:r>
              <w:t>Флуфеназин</w:t>
            </w:r>
          </w:p>
        </w:tc>
        <w:tc>
          <w:tcPr>
            <w:tcW w:w="4706" w:type="dxa"/>
          </w:tcPr>
          <w:p w:rsidR="00F03BA4" w:rsidRDefault="00F03BA4">
            <w:pPr>
              <w:pStyle w:val="ConsPlusNormal"/>
            </w:pPr>
            <w:r>
              <w:t>раствор для внутримышечного введения (масляный)</w:t>
            </w:r>
          </w:p>
        </w:tc>
      </w:tr>
      <w:tr w:rsidR="00F03BA4">
        <w:tc>
          <w:tcPr>
            <w:tcW w:w="567" w:type="dxa"/>
            <w:vMerge w:val="restart"/>
          </w:tcPr>
          <w:p w:rsidR="00F03BA4" w:rsidRDefault="00DE1035">
            <w:pPr>
              <w:pStyle w:val="ConsPlusNormal"/>
              <w:jc w:val="center"/>
            </w:pPr>
            <w:hyperlink r:id="rId796">
              <w:r w:rsidR="00F03BA4">
                <w:rPr>
                  <w:color w:val="0000FF"/>
                </w:rPr>
                <w:t>728</w:t>
              </w:r>
            </w:hyperlink>
          </w:p>
        </w:tc>
        <w:tc>
          <w:tcPr>
            <w:tcW w:w="3685" w:type="dxa"/>
          </w:tcPr>
          <w:p w:rsidR="00F03BA4" w:rsidRDefault="00F03BA4">
            <w:pPr>
              <w:pStyle w:val="ConsPlusNormal"/>
            </w:pPr>
            <w:r>
              <w:t>Фолиевая кислота</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Фолиевая кислота</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797">
              <w:r w:rsidR="00F03BA4">
                <w:rPr>
                  <w:color w:val="0000FF"/>
                </w:rPr>
                <w:t>729</w:t>
              </w:r>
            </w:hyperlink>
          </w:p>
        </w:tc>
        <w:tc>
          <w:tcPr>
            <w:tcW w:w="3685" w:type="dxa"/>
          </w:tcPr>
          <w:p w:rsidR="00F03BA4" w:rsidRDefault="00F03BA4">
            <w:pPr>
              <w:pStyle w:val="ConsPlusNormal"/>
            </w:pPr>
            <w:r>
              <w:t>Фоллитропин альфа</w:t>
            </w:r>
          </w:p>
        </w:tc>
        <w:tc>
          <w:tcPr>
            <w:tcW w:w="4706" w:type="dxa"/>
          </w:tcPr>
          <w:p w:rsidR="00F03BA4" w:rsidRDefault="00F03BA4">
            <w:pPr>
              <w:pStyle w:val="ConsPlusNormal"/>
            </w:pPr>
            <w:r>
              <w:t>лиофилизат для приготовления раствора для внутримышечного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Фоллитропин альфа</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Фоллитропин альфа</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798">
              <w:r w:rsidR="00F03BA4">
                <w:rPr>
                  <w:color w:val="0000FF"/>
                </w:rPr>
                <w:t>730</w:t>
              </w:r>
            </w:hyperlink>
          </w:p>
        </w:tc>
        <w:tc>
          <w:tcPr>
            <w:tcW w:w="3685" w:type="dxa"/>
          </w:tcPr>
          <w:p w:rsidR="00F03BA4" w:rsidRDefault="00F03BA4">
            <w:pPr>
              <w:pStyle w:val="ConsPlusNormal"/>
            </w:pPr>
            <w:r>
              <w:t>Фоллитропин альфа + лутропин альфа</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tcPr>
          <w:p w:rsidR="00F03BA4" w:rsidRDefault="00DE1035">
            <w:pPr>
              <w:pStyle w:val="ConsPlusNormal"/>
              <w:jc w:val="center"/>
            </w:pPr>
            <w:hyperlink r:id="rId799">
              <w:r w:rsidR="00F03BA4">
                <w:rPr>
                  <w:color w:val="0000FF"/>
                </w:rPr>
                <w:t>731</w:t>
              </w:r>
            </w:hyperlink>
          </w:p>
        </w:tc>
        <w:tc>
          <w:tcPr>
            <w:tcW w:w="3685" w:type="dxa"/>
          </w:tcPr>
          <w:p w:rsidR="00F03BA4" w:rsidRDefault="00F03BA4">
            <w:pPr>
              <w:pStyle w:val="ConsPlusNormal"/>
            </w:pPr>
            <w:r>
              <w:t>Фонтурацетам</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800">
              <w:r w:rsidR="00F03BA4">
                <w:rPr>
                  <w:color w:val="0000FF"/>
                </w:rPr>
                <w:t>732</w:t>
              </w:r>
            </w:hyperlink>
          </w:p>
        </w:tc>
        <w:tc>
          <w:tcPr>
            <w:tcW w:w="3685" w:type="dxa"/>
          </w:tcPr>
          <w:p w:rsidR="00F03BA4" w:rsidRDefault="00F03BA4">
            <w:pPr>
              <w:pStyle w:val="ConsPlusNormal"/>
            </w:pPr>
            <w:r>
              <w:t>Формотерол</w:t>
            </w:r>
          </w:p>
        </w:tc>
        <w:tc>
          <w:tcPr>
            <w:tcW w:w="4706" w:type="dxa"/>
          </w:tcPr>
          <w:p w:rsidR="00F03BA4" w:rsidRDefault="00F03BA4">
            <w:pPr>
              <w:pStyle w:val="ConsPlusNormal"/>
            </w:pPr>
            <w:r>
              <w:t>аэрозоль для ингаляций дозированный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Формотерол</w:t>
            </w:r>
          </w:p>
        </w:tc>
        <w:tc>
          <w:tcPr>
            <w:tcW w:w="4706" w:type="dxa"/>
          </w:tcPr>
          <w:p w:rsidR="00F03BA4" w:rsidRDefault="00F03BA4">
            <w:pPr>
              <w:pStyle w:val="ConsPlusNormal"/>
            </w:pPr>
            <w:r>
              <w:t>капсулы с порошком для ингаляций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Формотерол</w:t>
            </w:r>
          </w:p>
        </w:tc>
        <w:tc>
          <w:tcPr>
            <w:tcW w:w="4706" w:type="dxa"/>
          </w:tcPr>
          <w:p w:rsidR="00F03BA4" w:rsidRDefault="00F03BA4">
            <w:pPr>
              <w:pStyle w:val="ConsPlusNormal"/>
            </w:pPr>
            <w:r>
              <w:t>порошок для ингаляций дозированный</w:t>
            </w:r>
          </w:p>
        </w:tc>
      </w:tr>
      <w:tr w:rsidR="00F03BA4">
        <w:tc>
          <w:tcPr>
            <w:tcW w:w="567" w:type="dxa"/>
            <w:vMerge w:val="restart"/>
          </w:tcPr>
          <w:p w:rsidR="00F03BA4" w:rsidRDefault="00DE1035">
            <w:pPr>
              <w:pStyle w:val="ConsPlusNormal"/>
              <w:jc w:val="center"/>
            </w:pPr>
            <w:hyperlink r:id="rId801">
              <w:r w:rsidR="00F03BA4">
                <w:rPr>
                  <w:color w:val="0000FF"/>
                </w:rPr>
                <w:t>733</w:t>
              </w:r>
            </w:hyperlink>
          </w:p>
        </w:tc>
        <w:tc>
          <w:tcPr>
            <w:tcW w:w="3685" w:type="dxa"/>
          </w:tcPr>
          <w:p w:rsidR="00F03BA4" w:rsidRDefault="00F03BA4">
            <w:pPr>
              <w:pStyle w:val="ConsPlusNormal"/>
            </w:pPr>
            <w:r>
              <w:t>Фосампренавир</w:t>
            </w:r>
          </w:p>
        </w:tc>
        <w:tc>
          <w:tcPr>
            <w:tcW w:w="4706" w:type="dxa"/>
          </w:tcPr>
          <w:p w:rsidR="00F03BA4" w:rsidRDefault="00F03BA4">
            <w:pPr>
              <w:pStyle w:val="ConsPlusNormal"/>
            </w:pPr>
            <w:r>
              <w:t>суспензия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Фосампренавир</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02">
              <w:r w:rsidR="00F03BA4">
                <w:rPr>
                  <w:color w:val="0000FF"/>
                </w:rPr>
                <w:t>734</w:t>
              </w:r>
            </w:hyperlink>
          </w:p>
        </w:tc>
        <w:tc>
          <w:tcPr>
            <w:tcW w:w="3685" w:type="dxa"/>
          </w:tcPr>
          <w:p w:rsidR="00F03BA4" w:rsidRDefault="00F03BA4">
            <w:pPr>
              <w:pStyle w:val="ConsPlusNormal"/>
            </w:pPr>
            <w:r>
              <w:t>Фосфазид</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Фосфазид</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03">
              <w:r w:rsidR="00F03BA4">
                <w:rPr>
                  <w:color w:val="0000FF"/>
                </w:rPr>
                <w:t>735</w:t>
              </w:r>
            </w:hyperlink>
          </w:p>
        </w:tc>
        <w:tc>
          <w:tcPr>
            <w:tcW w:w="3685" w:type="dxa"/>
          </w:tcPr>
          <w:p w:rsidR="00F03BA4" w:rsidRDefault="00F03BA4">
            <w:pPr>
              <w:pStyle w:val="ConsPlusNormal"/>
            </w:pPr>
            <w:r>
              <w:t>Фосфолипиды + глицирризиновая кислота</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Фосфолипиды + глицирризиновая кислота</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Фосфолипиды + глицирризиновая кислота</w:t>
            </w:r>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804">
              <w:r w:rsidR="00F03BA4">
                <w:rPr>
                  <w:color w:val="0000FF"/>
                </w:rPr>
                <w:t>736</w:t>
              </w:r>
            </w:hyperlink>
          </w:p>
        </w:tc>
        <w:tc>
          <w:tcPr>
            <w:tcW w:w="3685" w:type="dxa"/>
          </w:tcPr>
          <w:p w:rsidR="00F03BA4" w:rsidRDefault="00F03BA4">
            <w:pPr>
              <w:pStyle w:val="ConsPlusNormal"/>
            </w:pPr>
            <w:r>
              <w:t xml:space="preserve">Фосфомицин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введения</w:t>
            </w:r>
          </w:p>
        </w:tc>
      </w:tr>
      <w:tr w:rsidR="00F03BA4">
        <w:tc>
          <w:tcPr>
            <w:tcW w:w="567" w:type="dxa"/>
            <w:vMerge w:val="restart"/>
          </w:tcPr>
          <w:p w:rsidR="00F03BA4" w:rsidRDefault="00DE1035">
            <w:pPr>
              <w:pStyle w:val="ConsPlusNormal"/>
              <w:jc w:val="center"/>
            </w:pPr>
            <w:hyperlink r:id="rId805">
              <w:r w:rsidR="00F03BA4">
                <w:rPr>
                  <w:color w:val="0000FF"/>
                </w:rPr>
                <w:t>737</w:t>
              </w:r>
            </w:hyperlink>
          </w:p>
        </w:tc>
        <w:tc>
          <w:tcPr>
            <w:tcW w:w="3685" w:type="dxa"/>
          </w:tcPr>
          <w:p w:rsidR="00F03BA4" w:rsidRDefault="00F03BA4">
            <w:pPr>
              <w:pStyle w:val="ConsPlusNormal"/>
            </w:pPr>
            <w:r>
              <w:t xml:space="preserve">Фторурацил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Фторурацил </w:t>
            </w:r>
            <w:hyperlink w:anchor="P14156">
              <w:r>
                <w:rPr>
                  <w:color w:val="0000FF"/>
                </w:rPr>
                <w:t>&lt;*&gt;</w:t>
              </w:r>
            </w:hyperlink>
          </w:p>
        </w:tc>
        <w:tc>
          <w:tcPr>
            <w:tcW w:w="4706" w:type="dxa"/>
          </w:tcPr>
          <w:p w:rsidR="00F03BA4" w:rsidRDefault="00F03BA4">
            <w:pPr>
              <w:pStyle w:val="ConsPlusNormal"/>
            </w:pPr>
            <w:r>
              <w:t>раствор для внутрисосудистого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Фторурацил </w:t>
            </w:r>
            <w:hyperlink w:anchor="P14156">
              <w:r>
                <w:rPr>
                  <w:color w:val="0000FF"/>
                </w:rPr>
                <w:t>&lt;*&gt;</w:t>
              </w:r>
            </w:hyperlink>
          </w:p>
        </w:tc>
        <w:tc>
          <w:tcPr>
            <w:tcW w:w="4706" w:type="dxa"/>
          </w:tcPr>
          <w:p w:rsidR="00F03BA4" w:rsidRDefault="00F03BA4">
            <w:pPr>
              <w:pStyle w:val="ConsPlusNormal"/>
            </w:pPr>
            <w:r>
              <w:t>раствор для внутрисосудистого и внутриполостного введения</w:t>
            </w:r>
          </w:p>
        </w:tc>
      </w:tr>
      <w:tr w:rsidR="00F03BA4">
        <w:tc>
          <w:tcPr>
            <w:tcW w:w="567" w:type="dxa"/>
          </w:tcPr>
          <w:p w:rsidR="00F03BA4" w:rsidRDefault="00DE1035">
            <w:pPr>
              <w:pStyle w:val="ConsPlusNormal"/>
              <w:jc w:val="center"/>
            </w:pPr>
            <w:hyperlink r:id="rId806">
              <w:r w:rsidR="00F03BA4">
                <w:rPr>
                  <w:color w:val="0000FF"/>
                </w:rPr>
                <w:t>738</w:t>
              </w:r>
            </w:hyperlink>
          </w:p>
        </w:tc>
        <w:tc>
          <w:tcPr>
            <w:tcW w:w="3685" w:type="dxa"/>
          </w:tcPr>
          <w:p w:rsidR="00F03BA4" w:rsidRDefault="00F03BA4">
            <w:pPr>
              <w:pStyle w:val="ConsPlusNormal"/>
            </w:pPr>
            <w:r>
              <w:t>Фулвестрант</w:t>
            </w:r>
          </w:p>
        </w:tc>
        <w:tc>
          <w:tcPr>
            <w:tcW w:w="4706" w:type="dxa"/>
          </w:tcPr>
          <w:p w:rsidR="00F03BA4" w:rsidRDefault="00F03BA4">
            <w:pPr>
              <w:pStyle w:val="ConsPlusNormal"/>
            </w:pPr>
            <w:r>
              <w:t>раствор для внутримышечного введения</w:t>
            </w:r>
          </w:p>
        </w:tc>
      </w:tr>
      <w:tr w:rsidR="00F03BA4">
        <w:tc>
          <w:tcPr>
            <w:tcW w:w="567" w:type="dxa"/>
            <w:vMerge w:val="restart"/>
          </w:tcPr>
          <w:p w:rsidR="00F03BA4" w:rsidRDefault="00DE1035">
            <w:pPr>
              <w:pStyle w:val="ConsPlusNormal"/>
              <w:jc w:val="center"/>
            </w:pPr>
            <w:hyperlink r:id="rId807">
              <w:r w:rsidR="00F03BA4">
                <w:rPr>
                  <w:color w:val="0000FF"/>
                </w:rPr>
                <w:t>739</w:t>
              </w:r>
            </w:hyperlink>
          </w:p>
        </w:tc>
        <w:tc>
          <w:tcPr>
            <w:tcW w:w="3685" w:type="dxa"/>
          </w:tcPr>
          <w:p w:rsidR="00F03BA4" w:rsidRDefault="00F03BA4">
            <w:pPr>
              <w:pStyle w:val="ConsPlusNormal"/>
            </w:pPr>
            <w:r>
              <w:t>Фуросемид</w:t>
            </w:r>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Фуросемид</w:t>
            </w:r>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Фуросемид</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808">
              <w:r w:rsidR="00F03BA4">
                <w:rPr>
                  <w:color w:val="0000FF"/>
                </w:rPr>
                <w:t>740</w:t>
              </w:r>
            </w:hyperlink>
          </w:p>
        </w:tc>
        <w:tc>
          <w:tcPr>
            <w:tcW w:w="3685" w:type="dxa"/>
          </w:tcPr>
          <w:p w:rsidR="00F03BA4" w:rsidRDefault="00F03BA4">
            <w:pPr>
              <w:pStyle w:val="ConsPlusNormal"/>
            </w:pPr>
            <w:r>
              <w:t>Хлорамбуцил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09">
              <w:r w:rsidR="00F03BA4">
                <w:rPr>
                  <w:color w:val="0000FF"/>
                </w:rPr>
                <w:t>741</w:t>
              </w:r>
            </w:hyperlink>
          </w:p>
        </w:tc>
        <w:tc>
          <w:tcPr>
            <w:tcW w:w="3685" w:type="dxa"/>
          </w:tcPr>
          <w:p w:rsidR="00F03BA4" w:rsidRDefault="00F03BA4">
            <w:pPr>
              <w:pStyle w:val="ConsPlusNormal"/>
            </w:pPr>
            <w:r>
              <w:t>Хлорамфеникол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Хлорамфеникол</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Хлорамфеникол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10">
              <w:r w:rsidR="00F03BA4">
                <w:rPr>
                  <w:color w:val="0000FF"/>
                </w:rPr>
                <w:t>742</w:t>
              </w:r>
            </w:hyperlink>
          </w:p>
        </w:tc>
        <w:tc>
          <w:tcPr>
            <w:tcW w:w="3685" w:type="dxa"/>
          </w:tcPr>
          <w:p w:rsidR="00F03BA4" w:rsidRDefault="00F03BA4">
            <w:pPr>
              <w:pStyle w:val="ConsPlusNormal"/>
            </w:pPr>
            <w:r>
              <w:t>Хлоргексидин</w:t>
            </w:r>
          </w:p>
        </w:tc>
        <w:tc>
          <w:tcPr>
            <w:tcW w:w="4706" w:type="dxa"/>
          </w:tcPr>
          <w:p w:rsidR="00F03BA4" w:rsidRDefault="00F03BA4">
            <w:pPr>
              <w:pStyle w:val="ConsPlusNormal"/>
            </w:pPr>
            <w:r>
              <w:t>раствор для местного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Хлоргексидин</w:t>
            </w:r>
          </w:p>
        </w:tc>
        <w:tc>
          <w:tcPr>
            <w:tcW w:w="4706" w:type="dxa"/>
          </w:tcPr>
          <w:p w:rsidR="00F03BA4" w:rsidRDefault="00F03BA4">
            <w:pPr>
              <w:pStyle w:val="ConsPlusNormal"/>
            </w:pPr>
            <w:r>
              <w:t>раствор для местного и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Хлоргексидин</w:t>
            </w:r>
          </w:p>
        </w:tc>
        <w:tc>
          <w:tcPr>
            <w:tcW w:w="4706" w:type="dxa"/>
          </w:tcPr>
          <w:p w:rsidR="00F03BA4" w:rsidRDefault="00F03BA4">
            <w:pPr>
              <w:pStyle w:val="ConsPlusNormal"/>
            </w:pPr>
            <w:r>
              <w:t>раствор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Хлоргексидин</w:t>
            </w:r>
          </w:p>
        </w:tc>
        <w:tc>
          <w:tcPr>
            <w:tcW w:w="4706" w:type="dxa"/>
          </w:tcPr>
          <w:p w:rsidR="00F03BA4" w:rsidRDefault="00F03BA4">
            <w:pPr>
              <w:pStyle w:val="ConsPlusNormal"/>
            </w:pPr>
            <w:r>
              <w:t>раствор для наружного применения (спиртовой)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Хлоргексидин</w:t>
            </w:r>
          </w:p>
        </w:tc>
        <w:tc>
          <w:tcPr>
            <w:tcW w:w="4706" w:type="dxa"/>
          </w:tcPr>
          <w:p w:rsidR="00F03BA4" w:rsidRDefault="00F03BA4">
            <w:pPr>
              <w:pStyle w:val="ConsPlusNormal"/>
            </w:pPr>
            <w:r>
              <w:t>спрей для наружного применения (</w:t>
            </w:r>
            <w:proofErr w:type="gramStart"/>
            <w:r>
              <w:t>спиртовой</w:t>
            </w:r>
            <w:proofErr w:type="gramEnd"/>
            <w:r>
              <w:t>)</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Хлоргексидин</w:t>
            </w:r>
          </w:p>
        </w:tc>
        <w:tc>
          <w:tcPr>
            <w:tcW w:w="4706" w:type="dxa"/>
          </w:tcPr>
          <w:p w:rsidR="00F03BA4" w:rsidRDefault="00F03BA4">
            <w:pPr>
              <w:pStyle w:val="ConsPlusNormal"/>
            </w:pPr>
            <w:r>
              <w:t>спрей для местного и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Хлоргексидин</w:t>
            </w:r>
          </w:p>
        </w:tc>
        <w:tc>
          <w:tcPr>
            <w:tcW w:w="4706" w:type="dxa"/>
          </w:tcPr>
          <w:p w:rsidR="00F03BA4" w:rsidRDefault="00F03BA4">
            <w:pPr>
              <w:pStyle w:val="ConsPlusNormal"/>
            </w:pPr>
            <w:r>
              <w:t>суппозитории вагинальные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Хлоргексидин</w:t>
            </w:r>
          </w:p>
        </w:tc>
        <w:tc>
          <w:tcPr>
            <w:tcW w:w="4706" w:type="dxa"/>
          </w:tcPr>
          <w:p w:rsidR="00F03BA4" w:rsidRDefault="00F03BA4">
            <w:pPr>
              <w:pStyle w:val="ConsPlusNormal"/>
            </w:pPr>
            <w:r>
              <w:t>таблетки вагинальные</w:t>
            </w:r>
          </w:p>
        </w:tc>
      </w:tr>
      <w:tr w:rsidR="00F03BA4">
        <w:tc>
          <w:tcPr>
            <w:tcW w:w="567" w:type="dxa"/>
            <w:vMerge w:val="restart"/>
          </w:tcPr>
          <w:p w:rsidR="00F03BA4" w:rsidRDefault="00DE1035">
            <w:pPr>
              <w:pStyle w:val="ConsPlusNormal"/>
              <w:jc w:val="center"/>
            </w:pPr>
            <w:hyperlink r:id="rId811">
              <w:r w:rsidR="00F03BA4">
                <w:rPr>
                  <w:color w:val="0000FF"/>
                </w:rPr>
                <w:t>743</w:t>
              </w:r>
            </w:hyperlink>
          </w:p>
        </w:tc>
        <w:tc>
          <w:tcPr>
            <w:tcW w:w="3685" w:type="dxa"/>
          </w:tcPr>
          <w:p w:rsidR="00F03BA4" w:rsidRDefault="00F03BA4">
            <w:pPr>
              <w:pStyle w:val="ConsPlusNormal"/>
            </w:pPr>
            <w:r>
              <w:t xml:space="preserve">Хлоропирамин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Хлоропирамин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812">
              <w:r w:rsidR="00F03BA4">
                <w:rPr>
                  <w:color w:val="0000FF"/>
                </w:rPr>
                <w:t>744</w:t>
              </w:r>
            </w:hyperlink>
          </w:p>
        </w:tc>
        <w:tc>
          <w:tcPr>
            <w:tcW w:w="3685" w:type="dxa"/>
          </w:tcPr>
          <w:p w:rsidR="00F03BA4" w:rsidRDefault="00F03BA4">
            <w:pPr>
              <w:pStyle w:val="ConsPlusNormal"/>
            </w:pPr>
            <w:r>
              <w:t>Хлорпромазин</w:t>
            </w:r>
          </w:p>
        </w:tc>
        <w:tc>
          <w:tcPr>
            <w:tcW w:w="4706" w:type="dxa"/>
          </w:tcPr>
          <w:p w:rsidR="00F03BA4" w:rsidRDefault="00F03BA4">
            <w:pPr>
              <w:pStyle w:val="ConsPlusNormal"/>
            </w:pPr>
            <w:r>
              <w:t>драже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Хлорпромазин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Хлорпромазин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13">
              <w:r w:rsidR="00F03BA4">
                <w:rPr>
                  <w:color w:val="0000FF"/>
                </w:rPr>
                <w:t>745</w:t>
              </w:r>
            </w:hyperlink>
          </w:p>
        </w:tc>
        <w:tc>
          <w:tcPr>
            <w:tcW w:w="3685" w:type="dxa"/>
          </w:tcPr>
          <w:p w:rsidR="00F03BA4" w:rsidRDefault="00F03BA4">
            <w:pPr>
              <w:pStyle w:val="ConsPlusNormal"/>
            </w:pPr>
            <w:r>
              <w:t>Холина альфосцерат</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Холина альфосцерат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Холина альфосцерат </w:t>
            </w:r>
            <w:hyperlink w:anchor="P14156">
              <w:r>
                <w:rPr>
                  <w:color w:val="0000FF"/>
                </w:rPr>
                <w:t>&lt;*&gt;</w:t>
              </w:r>
            </w:hyperlink>
          </w:p>
        </w:tc>
        <w:tc>
          <w:tcPr>
            <w:tcW w:w="4706" w:type="dxa"/>
          </w:tcPr>
          <w:p w:rsidR="00F03BA4" w:rsidRDefault="00F03BA4">
            <w:pPr>
              <w:pStyle w:val="ConsPlusNormal"/>
            </w:pPr>
            <w:r>
              <w:t>раствор для инфузий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Холина альфосцерат</w:t>
            </w:r>
          </w:p>
        </w:tc>
        <w:tc>
          <w:tcPr>
            <w:tcW w:w="4706" w:type="dxa"/>
          </w:tcPr>
          <w:p w:rsidR="00F03BA4" w:rsidRDefault="00F03BA4">
            <w:pPr>
              <w:pStyle w:val="ConsPlusNormal"/>
            </w:pPr>
            <w:r>
              <w:t>раствор для приема внутрь</w:t>
            </w:r>
          </w:p>
        </w:tc>
      </w:tr>
      <w:tr w:rsidR="00F03BA4">
        <w:tc>
          <w:tcPr>
            <w:tcW w:w="567" w:type="dxa"/>
          </w:tcPr>
          <w:p w:rsidR="00F03BA4" w:rsidRDefault="00DE1035">
            <w:pPr>
              <w:pStyle w:val="ConsPlusNormal"/>
              <w:jc w:val="center"/>
            </w:pPr>
            <w:hyperlink r:id="rId814">
              <w:r w:rsidR="00F03BA4">
                <w:rPr>
                  <w:color w:val="0000FF"/>
                </w:rPr>
                <w:t>746</w:t>
              </w:r>
            </w:hyperlink>
          </w:p>
        </w:tc>
        <w:tc>
          <w:tcPr>
            <w:tcW w:w="3685" w:type="dxa"/>
          </w:tcPr>
          <w:p w:rsidR="00F03BA4" w:rsidRDefault="00F03BA4">
            <w:pPr>
              <w:pStyle w:val="ConsPlusNormal"/>
            </w:pPr>
            <w:r>
              <w:t>Цепэгинтерферон альфа-2b</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815">
              <w:r w:rsidR="00F03BA4">
                <w:rPr>
                  <w:color w:val="0000FF"/>
                </w:rPr>
                <w:t>747</w:t>
              </w:r>
            </w:hyperlink>
          </w:p>
        </w:tc>
        <w:tc>
          <w:tcPr>
            <w:tcW w:w="3685" w:type="dxa"/>
          </w:tcPr>
          <w:p w:rsidR="00F03BA4" w:rsidRDefault="00F03BA4">
            <w:pPr>
              <w:pStyle w:val="ConsPlusNormal"/>
            </w:pPr>
            <w:r>
              <w:t>Церебролизин</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816">
              <w:r w:rsidR="00F03BA4">
                <w:rPr>
                  <w:color w:val="0000FF"/>
                </w:rPr>
                <w:t>748</w:t>
              </w:r>
            </w:hyperlink>
          </w:p>
        </w:tc>
        <w:tc>
          <w:tcPr>
            <w:tcW w:w="3685" w:type="dxa"/>
          </w:tcPr>
          <w:p w:rsidR="00F03BA4" w:rsidRDefault="00F03BA4">
            <w:pPr>
              <w:pStyle w:val="ConsPlusNormal"/>
            </w:pPr>
            <w:r>
              <w:t>Церитиниб</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817">
              <w:r w:rsidR="00F03BA4">
                <w:rPr>
                  <w:color w:val="0000FF"/>
                </w:rPr>
                <w:t>749</w:t>
              </w:r>
            </w:hyperlink>
          </w:p>
        </w:tc>
        <w:tc>
          <w:tcPr>
            <w:tcW w:w="3685" w:type="dxa"/>
          </w:tcPr>
          <w:p w:rsidR="00F03BA4" w:rsidRDefault="00F03BA4">
            <w:pPr>
              <w:pStyle w:val="ConsPlusNormal"/>
            </w:pPr>
            <w:r>
              <w:t>Цертолизумаба пэгол</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818">
              <w:r w:rsidR="00F03BA4">
                <w:rPr>
                  <w:color w:val="0000FF"/>
                </w:rPr>
                <w:t>750</w:t>
              </w:r>
            </w:hyperlink>
          </w:p>
        </w:tc>
        <w:tc>
          <w:tcPr>
            <w:tcW w:w="3685" w:type="dxa"/>
          </w:tcPr>
          <w:p w:rsidR="00F03BA4" w:rsidRDefault="00F03BA4">
            <w:pPr>
              <w:pStyle w:val="ConsPlusNormal"/>
            </w:pPr>
            <w:r>
              <w:t>Цетиризин</w:t>
            </w:r>
          </w:p>
        </w:tc>
        <w:tc>
          <w:tcPr>
            <w:tcW w:w="4706" w:type="dxa"/>
          </w:tcPr>
          <w:p w:rsidR="00F03BA4" w:rsidRDefault="00F03BA4">
            <w:pPr>
              <w:pStyle w:val="ConsPlusNormal"/>
            </w:pPr>
            <w:r>
              <w:t>капли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Цетиризин</w:t>
            </w:r>
          </w:p>
        </w:tc>
        <w:tc>
          <w:tcPr>
            <w:tcW w:w="4706" w:type="dxa"/>
          </w:tcPr>
          <w:p w:rsidR="00F03BA4" w:rsidRDefault="00F03BA4">
            <w:pPr>
              <w:pStyle w:val="ConsPlusNormal"/>
            </w:pPr>
            <w:r>
              <w:t>сироп</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Цетиризин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819">
              <w:r w:rsidR="00F03BA4">
                <w:rPr>
                  <w:color w:val="0000FF"/>
                </w:rPr>
                <w:t>751</w:t>
              </w:r>
            </w:hyperlink>
          </w:p>
        </w:tc>
        <w:tc>
          <w:tcPr>
            <w:tcW w:w="3685" w:type="dxa"/>
          </w:tcPr>
          <w:p w:rsidR="00F03BA4" w:rsidRDefault="00F03BA4">
            <w:pPr>
              <w:pStyle w:val="ConsPlusNormal"/>
            </w:pPr>
            <w:r>
              <w:t>Цетрореликс</w:t>
            </w:r>
          </w:p>
        </w:tc>
        <w:tc>
          <w:tcPr>
            <w:tcW w:w="4706" w:type="dxa"/>
          </w:tcPr>
          <w:p w:rsidR="00F03BA4" w:rsidRDefault="00F03BA4">
            <w:pPr>
              <w:pStyle w:val="ConsPlusNormal"/>
            </w:pPr>
            <w:r>
              <w:t>лиофилизат для приготовления раствора для подкожного введения</w:t>
            </w:r>
          </w:p>
        </w:tc>
      </w:tr>
      <w:tr w:rsidR="00F03BA4">
        <w:tc>
          <w:tcPr>
            <w:tcW w:w="567" w:type="dxa"/>
          </w:tcPr>
          <w:p w:rsidR="00F03BA4" w:rsidRDefault="00DE1035">
            <w:pPr>
              <w:pStyle w:val="ConsPlusNormal"/>
              <w:jc w:val="center"/>
            </w:pPr>
            <w:hyperlink r:id="rId820">
              <w:r w:rsidR="00F03BA4">
                <w:rPr>
                  <w:color w:val="0000FF"/>
                </w:rPr>
                <w:t>752</w:t>
              </w:r>
            </w:hyperlink>
          </w:p>
        </w:tc>
        <w:tc>
          <w:tcPr>
            <w:tcW w:w="3685" w:type="dxa"/>
          </w:tcPr>
          <w:p w:rsidR="00F03BA4" w:rsidRDefault="00F03BA4">
            <w:pPr>
              <w:pStyle w:val="ConsPlusNormal"/>
            </w:pPr>
            <w:r>
              <w:t>Цетуксимаб</w:t>
            </w:r>
          </w:p>
        </w:tc>
        <w:tc>
          <w:tcPr>
            <w:tcW w:w="4706" w:type="dxa"/>
          </w:tcPr>
          <w:p w:rsidR="00F03BA4" w:rsidRDefault="00F03BA4">
            <w:pPr>
              <w:pStyle w:val="ConsPlusNormal"/>
            </w:pPr>
            <w:r>
              <w:t>раствор для инфузий</w:t>
            </w:r>
          </w:p>
        </w:tc>
      </w:tr>
      <w:tr w:rsidR="00F03BA4">
        <w:tc>
          <w:tcPr>
            <w:tcW w:w="567" w:type="dxa"/>
            <w:vMerge w:val="restart"/>
          </w:tcPr>
          <w:p w:rsidR="00F03BA4" w:rsidRDefault="00DE1035">
            <w:pPr>
              <w:pStyle w:val="ConsPlusNormal"/>
              <w:jc w:val="center"/>
            </w:pPr>
            <w:hyperlink r:id="rId821">
              <w:r w:rsidR="00F03BA4">
                <w:rPr>
                  <w:color w:val="0000FF"/>
                </w:rPr>
                <w:t>753</w:t>
              </w:r>
            </w:hyperlink>
          </w:p>
        </w:tc>
        <w:tc>
          <w:tcPr>
            <w:tcW w:w="3685" w:type="dxa"/>
          </w:tcPr>
          <w:p w:rsidR="00F03BA4" w:rsidRDefault="00F03BA4">
            <w:pPr>
              <w:pStyle w:val="ConsPlusNormal"/>
            </w:pPr>
            <w:r>
              <w:t xml:space="preserve">Цефазолин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Цефазолин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Цефазолин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инъекций</w:t>
            </w:r>
          </w:p>
        </w:tc>
      </w:tr>
      <w:tr w:rsidR="00F03BA4">
        <w:tc>
          <w:tcPr>
            <w:tcW w:w="567" w:type="dxa"/>
            <w:vMerge w:val="restart"/>
          </w:tcPr>
          <w:p w:rsidR="00F03BA4" w:rsidRDefault="00DE1035">
            <w:pPr>
              <w:pStyle w:val="ConsPlusNormal"/>
              <w:jc w:val="center"/>
            </w:pPr>
            <w:hyperlink r:id="rId822">
              <w:r w:rsidR="00F03BA4">
                <w:rPr>
                  <w:color w:val="0000FF"/>
                </w:rPr>
                <w:t>754</w:t>
              </w:r>
            </w:hyperlink>
          </w:p>
        </w:tc>
        <w:tc>
          <w:tcPr>
            <w:tcW w:w="3685" w:type="dxa"/>
          </w:tcPr>
          <w:p w:rsidR="00F03BA4" w:rsidRDefault="00F03BA4">
            <w:pPr>
              <w:pStyle w:val="ConsPlusNormal"/>
            </w:pPr>
            <w:r>
              <w:t>Цефалексин</w:t>
            </w:r>
          </w:p>
        </w:tc>
        <w:tc>
          <w:tcPr>
            <w:tcW w:w="4706" w:type="dxa"/>
          </w:tcPr>
          <w:p w:rsidR="00F03BA4" w:rsidRDefault="00F03BA4">
            <w:pPr>
              <w:pStyle w:val="ConsPlusNormal"/>
            </w:pPr>
            <w:r>
              <w:t>гранулы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Цефалексин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Цефалексин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23">
              <w:r w:rsidR="00F03BA4">
                <w:rPr>
                  <w:color w:val="0000FF"/>
                </w:rPr>
                <w:t>755</w:t>
              </w:r>
            </w:hyperlink>
          </w:p>
        </w:tc>
        <w:tc>
          <w:tcPr>
            <w:tcW w:w="3685" w:type="dxa"/>
          </w:tcPr>
          <w:p w:rsidR="00F03BA4" w:rsidRDefault="00F03BA4">
            <w:pPr>
              <w:pStyle w:val="ConsPlusNormal"/>
            </w:pPr>
            <w:r>
              <w:t xml:space="preserve">Цефепим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Цефепим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tcPr>
          <w:p w:rsidR="00F03BA4" w:rsidRDefault="00DE1035">
            <w:pPr>
              <w:pStyle w:val="ConsPlusNormal"/>
              <w:jc w:val="center"/>
            </w:pPr>
            <w:hyperlink r:id="rId824">
              <w:r w:rsidR="00F03BA4">
                <w:rPr>
                  <w:color w:val="0000FF"/>
                </w:rPr>
                <w:t>756</w:t>
              </w:r>
            </w:hyperlink>
          </w:p>
        </w:tc>
        <w:tc>
          <w:tcPr>
            <w:tcW w:w="3685" w:type="dxa"/>
          </w:tcPr>
          <w:p w:rsidR="00F03BA4" w:rsidRDefault="00F03BA4">
            <w:pPr>
              <w:pStyle w:val="ConsPlusNormal"/>
            </w:pPr>
            <w:r>
              <w:t xml:space="preserve">Цефоперазон + сульбактам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val="restart"/>
          </w:tcPr>
          <w:p w:rsidR="00F03BA4" w:rsidRDefault="00DE1035">
            <w:pPr>
              <w:pStyle w:val="ConsPlusNormal"/>
              <w:jc w:val="center"/>
            </w:pPr>
            <w:hyperlink r:id="rId825">
              <w:r w:rsidR="00F03BA4">
                <w:rPr>
                  <w:color w:val="0000FF"/>
                </w:rPr>
                <w:t>757</w:t>
              </w:r>
            </w:hyperlink>
          </w:p>
        </w:tc>
        <w:tc>
          <w:tcPr>
            <w:tcW w:w="3685" w:type="dxa"/>
          </w:tcPr>
          <w:p w:rsidR="00F03BA4" w:rsidRDefault="00F03BA4">
            <w:pPr>
              <w:pStyle w:val="ConsPlusNormal"/>
            </w:pPr>
            <w:r>
              <w:t xml:space="preserve">Цефотаксим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Цефотаксим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Цефотаксим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инъекций</w:t>
            </w:r>
          </w:p>
        </w:tc>
      </w:tr>
      <w:tr w:rsidR="00F03BA4">
        <w:tc>
          <w:tcPr>
            <w:tcW w:w="567" w:type="dxa"/>
          </w:tcPr>
          <w:p w:rsidR="00F03BA4" w:rsidRDefault="00DE1035">
            <w:pPr>
              <w:pStyle w:val="ConsPlusNormal"/>
              <w:jc w:val="center"/>
            </w:pPr>
            <w:hyperlink r:id="rId826">
              <w:r w:rsidR="00F03BA4">
                <w:rPr>
                  <w:color w:val="0000FF"/>
                </w:rPr>
                <w:t>758</w:t>
              </w:r>
            </w:hyperlink>
          </w:p>
        </w:tc>
        <w:tc>
          <w:tcPr>
            <w:tcW w:w="3685" w:type="dxa"/>
          </w:tcPr>
          <w:p w:rsidR="00F03BA4" w:rsidRDefault="00F03BA4">
            <w:pPr>
              <w:pStyle w:val="ConsPlusNormal"/>
            </w:pPr>
            <w:r>
              <w:t xml:space="preserve">Цефотаксим + [сульбактам]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val="restart"/>
          </w:tcPr>
          <w:p w:rsidR="00F03BA4" w:rsidRDefault="00DE1035">
            <w:pPr>
              <w:pStyle w:val="ConsPlusNormal"/>
              <w:jc w:val="center"/>
            </w:pPr>
            <w:hyperlink r:id="rId827">
              <w:r w:rsidR="00F03BA4">
                <w:rPr>
                  <w:color w:val="0000FF"/>
                </w:rPr>
                <w:t>759</w:t>
              </w:r>
            </w:hyperlink>
          </w:p>
        </w:tc>
        <w:tc>
          <w:tcPr>
            <w:tcW w:w="3685" w:type="dxa"/>
          </w:tcPr>
          <w:p w:rsidR="00F03BA4" w:rsidRDefault="00F03BA4">
            <w:pPr>
              <w:pStyle w:val="ConsPlusNormal"/>
            </w:pPr>
            <w:r>
              <w:t xml:space="preserve">Цефтазидим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Цефтазидим</w:t>
            </w:r>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Цефтазидим</w:t>
            </w:r>
          </w:p>
        </w:tc>
        <w:tc>
          <w:tcPr>
            <w:tcW w:w="4706" w:type="dxa"/>
          </w:tcPr>
          <w:p w:rsidR="00F03BA4" w:rsidRDefault="00F03BA4">
            <w:pPr>
              <w:pStyle w:val="ConsPlusNormal"/>
            </w:pPr>
            <w:r>
              <w:t>порошок для приготовления раствора для инъекций</w:t>
            </w:r>
          </w:p>
        </w:tc>
      </w:tr>
      <w:tr w:rsidR="00F03BA4">
        <w:tc>
          <w:tcPr>
            <w:tcW w:w="567" w:type="dxa"/>
          </w:tcPr>
          <w:p w:rsidR="00F03BA4" w:rsidRDefault="00DE1035">
            <w:pPr>
              <w:pStyle w:val="ConsPlusNormal"/>
              <w:jc w:val="center"/>
            </w:pPr>
            <w:hyperlink r:id="rId828">
              <w:r w:rsidR="00F03BA4">
                <w:rPr>
                  <w:color w:val="0000FF"/>
                </w:rPr>
                <w:t>760</w:t>
              </w:r>
            </w:hyperlink>
          </w:p>
        </w:tc>
        <w:tc>
          <w:tcPr>
            <w:tcW w:w="3685" w:type="dxa"/>
          </w:tcPr>
          <w:p w:rsidR="00F03BA4" w:rsidRDefault="00F03BA4">
            <w:pPr>
              <w:pStyle w:val="ConsPlusNormal"/>
            </w:pPr>
            <w:r>
              <w:t xml:space="preserve">Цефтазидим + [авибактам] </w:t>
            </w:r>
            <w:hyperlink w:anchor="P14156">
              <w:r>
                <w:rPr>
                  <w:color w:val="0000FF"/>
                </w:rPr>
                <w:t>&lt;*&gt;</w:t>
              </w:r>
            </w:hyperlink>
          </w:p>
        </w:tc>
        <w:tc>
          <w:tcPr>
            <w:tcW w:w="4706" w:type="dxa"/>
          </w:tcPr>
          <w:p w:rsidR="00F03BA4" w:rsidRDefault="00F03BA4">
            <w:pPr>
              <w:pStyle w:val="ConsPlusNormal"/>
            </w:pPr>
            <w:r>
              <w:t>порошок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829">
              <w:r w:rsidR="00F03BA4">
                <w:rPr>
                  <w:color w:val="0000FF"/>
                </w:rPr>
                <w:t>761</w:t>
              </w:r>
            </w:hyperlink>
          </w:p>
        </w:tc>
        <w:tc>
          <w:tcPr>
            <w:tcW w:w="3685" w:type="dxa"/>
          </w:tcPr>
          <w:p w:rsidR="00F03BA4" w:rsidRDefault="00F03BA4">
            <w:pPr>
              <w:pStyle w:val="ConsPlusNormal"/>
            </w:pPr>
            <w:r>
              <w:t xml:space="preserve">Цефтаролина фосамил </w:t>
            </w:r>
            <w:hyperlink w:anchor="P14156">
              <w:r>
                <w:rPr>
                  <w:color w:val="0000FF"/>
                </w:rPr>
                <w:t>&lt;*&gt;</w:t>
              </w:r>
            </w:hyperlink>
          </w:p>
        </w:tc>
        <w:tc>
          <w:tcPr>
            <w:tcW w:w="4706" w:type="dxa"/>
          </w:tcPr>
          <w:p w:rsidR="00F03BA4" w:rsidRDefault="00F03BA4">
            <w:pPr>
              <w:pStyle w:val="ConsPlusNormal"/>
            </w:pPr>
            <w:r>
              <w:t>порошок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830">
              <w:r w:rsidR="00F03BA4">
                <w:rPr>
                  <w:color w:val="0000FF"/>
                </w:rPr>
                <w:t>762</w:t>
              </w:r>
            </w:hyperlink>
          </w:p>
        </w:tc>
        <w:tc>
          <w:tcPr>
            <w:tcW w:w="3685" w:type="dxa"/>
          </w:tcPr>
          <w:p w:rsidR="00F03BA4" w:rsidRDefault="00F03BA4">
            <w:pPr>
              <w:pStyle w:val="ConsPlusNormal"/>
            </w:pPr>
            <w:r>
              <w:t xml:space="preserve">Цефтолозан + [тазобактам] </w:t>
            </w:r>
            <w:hyperlink w:anchor="P14156">
              <w:r>
                <w:rPr>
                  <w:color w:val="0000FF"/>
                </w:rPr>
                <w:t>&lt;*&gt;</w:t>
              </w:r>
            </w:hyperlink>
          </w:p>
        </w:tc>
        <w:tc>
          <w:tcPr>
            <w:tcW w:w="4706" w:type="dxa"/>
          </w:tcPr>
          <w:p w:rsidR="00F03BA4" w:rsidRDefault="00F03BA4">
            <w:pPr>
              <w:pStyle w:val="ConsPlusNormal"/>
            </w:pPr>
            <w:r>
              <w:t>порошок для приготовления концентрата для приготовления раствора для инфузий</w:t>
            </w:r>
          </w:p>
        </w:tc>
      </w:tr>
      <w:tr w:rsidR="00F03BA4">
        <w:tc>
          <w:tcPr>
            <w:tcW w:w="567" w:type="dxa"/>
            <w:vMerge w:val="restart"/>
          </w:tcPr>
          <w:p w:rsidR="00F03BA4" w:rsidRDefault="00DE1035">
            <w:pPr>
              <w:pStyle w:val="ConsPlusNormal"/>
              <w:jc w:val="center"/>
            </w:pPr>
            <w:hyperlink r:id="rId831">
              <w:r w:rsidR="00F03BA4">
                <w:rPr>
                  <w:color w:val="0000FF"/>
                </w:rPr>
                <w:t>763</w:t>
              </w:r>
            </w:hyperlink>
          </w:p>
        </w:tc>
        <w:tc>
          <w:tcPr>
            <w:tcW w:w="3685" w:type="dxa"/>
          </w:tcPr>
          <w:p w:rsidR="00F03BA4" w:rsidRDefault="00F03BA4">
            <w:pPr>
              <w:pStyle w:val="ConsPlusNormal"/>
            </w:pPr>
            <w:r>
              <w:t xml:space="preserve">Цефтриаксон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Цефтриаксон</w:t>
            </w:r>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Цефтриаксон</w:t>
            </w:r>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Цефтриаксон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Цефтриаксон</w:t>
            </w:r>
          </w:p>
        </w:tc>
        <w:tc>
          <w:tcPr>
            <w:tcW w:w="4706" w:type="dxa"/>
          </w:tcPr>
          <w:p w:rsidR="00F03BA4" w:rsidRDefault="00F03BA4">
            <w:pPr>
              <w:pStyle w:val="ConsPlusNormal"/>
            </w:pPr>
            <w:r>
              <w:t>порошок для приготовления раствора для инъекций</w:t>
            </w:r>
          </w:p>
        </w:tc>
      </w:tr>
      <w:tr w:rsidR="00F03BA4">
        <w:tc>
          <w:tcPr>
            <w:tcW w:w="567" w:type="dxa"/>
            <w:vMerge w:val="restart"/>
          </w:tcPr>
          <w:p w:rsidR="00F03BA4" w:rsidRDefault="00DE1035">
            <w:pPr>
              <w:pStyle w:val="ConsPlusNormal"/>
              <w:jc w:val="center"/>
            </w:pPr>
            <w:hyperlink r:id="rId832">
              <w:r w:rsidR="00F03BA4">
                <w:rPr>
                  <w:color w:val="0000FF"/>
                </w:rPr>
                <w:t>764</w:t>
              </w:r>
            </w:hyperlink>
          </w:p>
        </w:tc>
        <w:tc>
          <w:tcPr>
            <w:tcW w:w="3685" w:type="dxa"/>
          </w:tcPr>
          <w:p w:rsidR="00F03BA4" w:rsidRDefault="00F03BA4">
            <w:pPr>
              <w:pStyle w:val="ConsPlusNormal"/>
            </w:pPr>
            <w:r>
              <w:t>Цефуроксим</w:t>
            </w:r>
          </w:p>
        </w:tc>
        <w:tc>
          <w:tcPr>
            <w:tcW w:w="4706" w:type="dxa"/>
          </w:tcPr>
          <w:p w:rsidR="00F03BA4" w:rsidRDefault="00F03BA4">
            <w:pPr>
              <w:pStyle w:val="ConsPlusNormal"/>
            </w:pPr>
            <w:r>
              <w:t>гранулы для приготовления суспензии для приема внутрь</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Цефуроксим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Цефуроксим</w:t>
            </w:r>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Цефуроксим</w:t>
            </w:r>
          </w:p>
        </w:tc>
        <w:tc>
          <w:tcPr>
            <w:tcW w:w="4706" w:type="dxa"/>
          </w:tcPr>
          <w:p w:rsidR="00F03BA4" w:rsidRDefault="00F03BA4">
            <w:pPr>
              <w:pStyle w:val="ConsPlusNormal"/>
            </w:pPr>
            <w:r>
              <w:t>порошок для приготовления раствора для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Цефуроксим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Цефуроксим</w:t>
            </w:r>
          </w:p>
        </w:tc>
        <w:tc>
          <w:tcPr>
            <w:tcW w:w="4706" w:type="dxa"/>
          </w:tcPr>
          <w:p w:rsidR="00F03BA4" w:rsidRDefault="00F03BA4">
            <w:pPr>
              <w:pStyle w:val="ConsPlusNormal"/>
            </w:pPr>
            <w:r>
              <w:t>порошок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Цефуроксим</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833">
              <w:r w:rsidR="00F03BA4">
                <w:rPr>
                  <w:color w:val="0000FF"/>
                </w:rPr>
                <w:t>765</w:t>
              </w:r>
            </w:hyperlink>
          </w:p>
        </w:tc>
        <w:tc>
          <w:tcPr>
            <w:tcW w:w="3685" w:type="dxa"/>
          </w:tcPr>
          <w:p w:rsidR="00F03BA4" w:rsidRDefault="00F03BA4">
            <w:pPr>
              <w:pStyle w:val="ConsPlusNormal"/>
            </w:pPr>
            <w:r>
              <w:t>Цианокобаламин</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834">
              <w:r w:rsidR="00F03BA4">
                <w:rPr>
                  <w:color w:val="0000FF"/>
                </w:rPr>
                <w:t>766</w:t>
              </w:r>
            </w:hyperlink>
          </w:p>
        </w:tc>
        <w:tc>
          <w:tcPr>
            <w:tcW w:w="3685" w:type="dxa"/>
          </w:tcPr>
          <w:p w:rsidR="00F03BA4" w:rsidRDefault="00F03BA4">
            <w:pPr>
              <w:pStyle w:val="ConsPlusNormal"/>
            </w:pPr>
            <w:r>
              <w:t>Циклосерин</w:t>
            </w:r>
          </w:p>
        </w:tc>
        <w:tc>
          <w:tcPr>
            <w:tcW w:w="4706" w:type="dxa"/>
          </w:tcPr>
          <w:p w:rsidR="00F03BA4" w:rsidRDefault="00F03BA4">
            <w:pPr>
              <w:pStyle w:val="ConsPlusNormal"/>
            </w:pPr>
            <w:r>
              <w:t>капсулы</w:t>
            </w:r>
          </w:p>
        </w:tc>
      </w:tr>
      <w:tr w:rsidR="00F03BA4">
        <w:tc>
          <w:tcPr>
            <w:tcW w:w="567" w:type="dxa"/>
            <w:vMerge w:val="restart"/>
          </w:tcPr>
          <w:p w:rsidR="00F03BA4" w:rsidRDefault="00DE1035">
            <w:pPr>
              <w:pStyle w:val="ConsPlusNormal"/>
              <w:jc w:val="center"/>
            </w:pPr>
            <w:hyperlink r:id="rId835">
              <w:r w:rsidR="00F03BA4">
                <w:rPr>
                  <w:color w:val="0000FF"/>
                </w:rPr>
                <w:t>767</w:t>
              </w:r>
            </w:hyperlink>
          </w:p>
        </w:tc>
        <w:tc>
          <w:tcPr>
            <w:tcW w:w="3685" w:type="dxa"/>
          </w:tcPr>
          <w:p w:rsidR="00F03BA4" w:rsidRDefault="00F03BA4">
            <w:pPr>
              <w:pStyle w:val="ConsPlusNormal"/>
            </w:pPr>
            <w:r>
              <w:t>Циклоспорин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Циклоспорин</w:t>
            </w:r>
          </w:p>
        </w:tc>
        <w:tc>
          <w:tcPr>
            <w:tcW w:w="4706" w:type="dxa"/>
          </w:tcPr>
          <w:p w:rsidR="00F03BA4" w:rsidRDefault="00F03BA4">
            <w:pPr>
              <w:pStyle w:val="ConsPlusNormal"/>
            </w:pPr>
            <w:r>
              <w:t>капсулы мягкие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Циклоспорин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Циклоспорин</w:t>
            </w:r>
          </w:p>
        </w:tc>
        <w:tc>
          <w:tcPr>
            <w:tcW w:w="4706" w:type="dxa"/>
          </w:tcPr>
          <w:p w:rsidR="00F03BA4" w:rsidRDefault="00F03BA4">
            <w:pPr>
              <w:pStyle w:val="ConsPlusNormal"/>
            </w:pPr>
            <w:r>
              <w:t>раствор для приема внутрь</w:t>
            </w:r>
          </w:p>
        </w:tc>
      </w:tr>
      <w:tr w:rsidR="00F03BA4">
        <w:tc>
          <w:tcPr>
            <w:tcW w:w="567" w:type="dxa"/>
            <w:vMerge w:val="restart"/>
          </w:tcPr>
          <w:p w:rsidR="00F03BA4" w:rsidRDefault="00DE1035">
            <w:pPr>
              <w:pStyle w:val="ConsPlusNormal"/>
              <w:jc w:val="center"/>
            </w:pPr>
            <w:hyperlink r:id="rId836">
              <w:r w:rsidR="00F03BA4">
                <w:rPr>
                  <w:color w:val="0000FF"/>
                </w:rPr>
                <w:t>768</w:t>
              </w:r>
            </w:hyperlink>
          </w:p>
        </w:tc>
        <w:tc>
          <w:tcPr>
            <w:tcW w:w="3685" w:type="dxa"/>
          </w:tcPr>
          <w:p w:rsidR="00F03BA4" w:rsidRDefault="00F03BA4">
            <w:pPr>
              <w:pStyle w:val="ConsPlusNormal"/>
            </w:pPr>
            <w:r>
              <w:t>Циклофосфамид</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Циклофосфамид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Циклофосфамид </w:t>
            </w:r>
            <w:hyperlink w:anchor="P14156">
              <w:r>
                <w:rPr>
                  <w:color w:val="0000FF"/>
                </w:rPr>
                <w:t>&lt;*&gt;</w:t>
              </w:r>
            </w:hyperlink>
          </w:p>
        </w:tc>
        <w:tc>
          <w:tcPr>
            <w:tcW w:w="4706" w:type="dxa"/>
          </w:tcPr>
          <w:p w:rsidR="00F03BA4" w:rsidRDefault="00F03BA4">
            <w:pPr>
              <w:pStyle w:val="ConsPlusNormal"/>
            </w:pPr>
            <w:r>
              <w:t>порошок для приготовления раствора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Циклофосфамид</w:t>
            </w:r>
          </w:p>
        </w:tc>
        <w:tc>
          <w:tcPr>
            <w:tcW w:w="4706" w:type="dxa"/>
          </w:tcPr>
          <w:p w:rsidR="00F03BA4" w:rsidRDefault="00F03BA4">
            <w:pPr>
              <w:pStyle w:val="ConsPlusNormal"/>
            </w:pPr>
            <w:r>
              <w:t>таблетки, покрытые оболочкой</w:t>
            </w:r>
          </w:p>
        </w:tc>
      </w:tr>
      <w:tr w:rsidR="00F03BA4">
        <w:tc>
          <w:tcPr>
            <w:tcW w:w="567" w:type="dxa"/>
          </w:tcPr>
          <w:p w:rsidR="00F03BA4" w:rsidRDefault="00DE1035">
            <w:pPr>
              <w:pStyle w:val="ConsPlusNormal"/>
              <w:jc w:val="center"/>
            </w:pPr>
            <w:hyperlink r:id="rId837">
              <w:r w:rsidR="00F03BA4">
                <w:rPr>
                  <w:color w:val="0000FF"/>
                </w:rPr>
                <w:t>769</w:t>
              </w:r>
            </w:hyperlink>
          </w:p>
        </w:tc>
        <w:tc>
          <w:tcPr>
            <w:tcW w:w="3685" w:type="dxa"/>
          </w:tcPr>
          <w:p w:rsidR="00F03BA4" w:rsidRDefault="00F03BA4">
            <w:pPr>
              <w:pStyle w:val="ConsPlusNormal"/>
            </w:pPr>
            <w:r>
              <w:t>Цинакальцет</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838">
              <w:r w:rsidR="00F03BA4">
                <w:rPr>
                  <w:color w:val="0000FF"/>
                </w:rPr>
                <w:t>770</w:t>
              </w:r>
            </w:hyperlink>
          </w:p>
        </w:tc>
        <w:tc>
          <w:tcPr>
            <w:tcW w:w="3685" w:type="dxa"/>
          </w:tcPr>
          <w:p w:rsidR="00F03BA4" w:rsidRDefault="00F03BA4">
            <w:pPr>
              <w:pStyle w:val="ConsPlusNormal"/>
            </w:pPr>
            <w:r>
              <w:t>Цинка бисвинилимидазола диацетат &lt;*&gt;</w:t>
            </w:r>
          </w:p>
        </w:tc>
        <w:tc>
          <w:tcPr>
            <w:tcW w:w="4706" w:type="dxa"/>
          </w:tcPr>
          <w:p w:rsidR="00F03BA4" w:rsidRDefault="00F03BA4">
            <w:pPr>
              <w:pStyle w:val="ConsPlusNormal"/>
            </w:pPr>
            <w:r>
              <w:t>раствор для внутримышечного введения</w:t>
            </w:r>
          </w:p>
        </w:tc>
      </w:tr>
      <w:tr w:rsidR="00F03BA4">
        <w:tc>
          <w:tcPr>
            <w:tcW w:w="567" w:type="dxa"/>
            <w:vMerge w:val="restart"/>
          </w:tcPr>
          <w:p w:rsidR="00F03BA4" w:rsidRDefault="00DE1035">
            <w:pPr>
              <w:pStyle w:val="ConsPlusNormal"/>
              <w:jc w:val="center"/>
            </w:pPr>
            <w:hyperlink r:id="rId839">
              <w:r w:rsidR="00F03BA4">
                <w:rPr>
                  <w:color w:val="0000FF"/>
                </w:rPr>
                <w:t>771</w:t>
              </w:r>
            </w:hyperlink>
          </w:p>
        </w:tc>
        <w:tc>
          <w:tcPr>
            <w:tcW w:w="3685" w:type="dxa"/>
          </w:tcPr>
          <w:p w:rsidR="00F03BA4" w:rsidRDefault="00F03BA4">
            <w:pPr>
              <w:pStyle w:val="ConsPlusNormal"/>
            </w:pPr>
            <w:r>
              <w:t>Ципротерон</w:t>
            </w:r>
          </w:p>
        </w:tc>
        <w:tc>
          <w:tcPr>
            <w:tcW w:w="4706" w:type="dxa"/>
          </w:tcPr>
          <w:p w:rsidR="00F03BA4" w:rsidRDefault="00F03BA4">
            <w:pPr>
              <w:pStyle w:val="ConsPlusNormal"/>
            </w:pPr>
            <w:r>
              <w:t>раствор для внутримышечного введения масляный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Ципротерон</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840">
              <w:r w:rsidR="00F03BA4">
                <w:rPr>
                  <w:color w:val="0000FF"/>
                </w:rPr>
                <w:t>772</w:t>
              </w:r>
            </w:hyperlink>
          </w:p>
        </w:tc>
        <w:tc>
          <w:tcPr>
            <w:tcW w:w="3685" w:type="dxa"/>
          </w:tcPr>
          <w:p w:rsidR="00F03BA4" w:rsidRDefault="00F03BA4">
            <w:pPr>
              <w:pStyle w:val="ConsPlusNormal"/>
            </w:pPr>
            <w:r>
              <w:t>Ципрофлоксацин</w:t>
            </w:r>
          </w:p>
        </w:tc>
        <w:tc>
          <w:tcPr>
            <w:tcW w:w="4706" w:type="dxa"/>
          </w:tcPr>
          <w:p w:rsidR="00F03BA4" w:rsidRDefault="00F03BA4">
            <w:pPr>
              <w:pStyle w:val="ConsPlusNormal"/>
            </w:pPr>
            <w:r>
              <w:t>капли глазные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Ципрофлоксацин</w:t>
            </w:r>
          </w:p>
        </w:tc>
        <w:tc>
          <w:tcPr>
            <w:tcW w:w="4706" w:type="dxa"/>
          </w:tcPr>
          <w:p w:rsidR="00F03BA4" w:rsidRDefault="00F03BA4">
            <w:pPr>
              <w:pStyle w:val="ConsPlusNormal"/>
            </w:pPr>
            <w:r>
              <w:t>капли глазные и ушные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Ципрофлоксацин</w:t>
            </w:r>
          </w:p>
        </w:tc>
        <w:tc>
          <w:tcPr>
            <w:tcW w:w="4706" w:type="dxa"/>
          </w:tcPr>
          <w:p w:rsidR="00F03BA4" w:rsidRDefault="00F03BA4">
            <w:pPr>
              <w:pStyle w:val="ConsPlusNormal"/>
            </w:pPr>
            <w:r>
              <w:t>капли ушные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Ципрофлоксацин</w:t>
            </w:r>
          </w:p>
        </w:tc>
        <w:tc>
          <w:tcPr>
            <w:tcW w:w="4706" w:type="dxa"/>
          </w:tcPr>
          <w:p w:rsidR="00F03BA4" w:rsidRDefault="00F03BA4">
            <w:pPr>
              <w:pStyle w:val="ConsPlusNormal"/>
            </w:pPr>
            <w:r>
              <w:t>мазь глазная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Ципрофлоксацин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Ципрофлоксацин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Ципрофлоксацин</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Ципрофлоксацин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Ципрофлоксацин</w:t>
            </w:r>
          </w:p>
        </w:tc>
        <w:tc>
          <w:tcPr>
            <w:tcW w:w="4706" w:type="dxa"/>
          </w:tcPr>
          <w:p w:rsidR="00F03BA4" w:rsidRDefault="00F03BA4">
            <w:pPr>
              <w:pStyle w:val="ConsPlusNormal"/>
            </w:pPr>
            <w:r>
              <w:t>таблетки пролонгированного действия, покрытые пленочной оболочкой</w:t>
            </w:r>
          </w:p>
        </w:tc>
      </w:tr>
      <w:tr w:rsidR="00F03BA4">
        <w:tc>
          <w:tcPr>
            <w:tcW w:w="567" w:type="dxa"/>
            <w:vMerge w:val="restart"/>
          </w:tcPr>
          <w:p w:rsidR="00F03BA4" w:rsidRDefault="00DE1035">
            <w:pPr>
              <w:pStyle w:val="ConsPlusNormal"/>
              <w:jc w:val="center"/>
            </w:pPr>
            <w:hyperlink r:id="rId841">
              <w:r w:rsidR="00F03BA4">
                <w:rPr>
                  <w:color w:val="0000FF"/>
                </w:rPr>
                <w:t>773</w:t>
              </w:r>
            </w:hyperlink>
          </w:p>
        </w:tc>
        <w:tc>
          <w:tcPr>
            <w:tcW w:w="3685" w:type="dxa"/>
          </w:tcPr>
          <w:p w:rsidR="00F03BA4" w:rsidRDefault="00F03BA4">
            <w:pPr>
              <w:pStyle w:val="ConsPlusNormal"/>
            </w:pPr>
            <w:r>
              <w:t xml:space="preserve">Цисплатин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Цисплатин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val="restart"/>
          </w:tcPr>
          <w:p w:rsidR="00F03BA4" w:rsidRDefault="00DE1035">
            <w:pPr>
              <w:pStyle w:val="ConsPlusNormal"/>
              <w:jc w:val="center"/>
            </w:pPr>
            <w:hyperlink r:id="rId842">
              <w:r w:rsidR="00F03BA4">
                <w:rPr>
                  <w:color w:val="0000FF"/>
                </w:rPr>
                <w:t>774</w:t>
              </w:r>
            </w:hyperlink>
          </w:p>
        </w:tc>
        <w:tc>
          <w:tcPr>
            <w:tcW w:w="3685" w:type="dxa"/>
          </w:tcPr>
          <w:p w:rsidR="00F03BA4" w:rsidRDefault="00F03BA4">
            <w:pPr>
              <w:pStyle w:val="ConsPlusNormal"/>
            </w:pPr>
            <w:r>
              <w:t xml:space="preserve">Цитарабин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Цитарабин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843">
              <w:r w:rsidR="00F03BA4">
                <w:rPr>
                  <w:color w:val="0000FF"/>
                </w:rPr>
                <w:t>775</w:t>
              </w:r>
            </w:hyperlink>
          </w:p>
        </w:tc>
        <w:tc>
          <w:tcPr>
            <w:tcW w:w="3685" w:type="dxa"/>
          </w:tcPr>
          <w:p w:rsidR="00F03BA4" w:rsidRDefault="00F03BA4">
            <w:pPr>
              <w:pStyle w:val="ConsPlusNormal"/>
            </w:pPr>
            <w:r>
              <w:t xml:space="preserve">Цитиколин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val="restart"/>
          </w:tcPr>
          <w:p w:rsidR="00F03BA4" w:rsidRDefault="00DE1035">
            <w:pPr>
              <w:pStyle w:val="ConsPlusNormal"/>
              <w:jc w:val="center"/>
            </w:pPr>
            <w:hyperlink r:id="rId844">
              <w:r w:rsidR="00F03BA4">
                <w:rPr>
                  <w:color w:val="0000FF"/>
                </w:rPr>
                <w:t>776</w:t>
              </w:r>
            </w:hyperlink>
          </w:p>
        </w:tc>
        <w:tc>
          <w:tcPr>
            <w:tcW w:w="3685" w:type="dxa"/>
          </w:tcPr>
          <w:p w:rsidR="00F03BA4" w:rsidRDefault="00F03BA4">
            <w:pPr>
              <w:pStyle w:val="ConsPlusNormal"/>
            </w:pPr>
            <w:r>
              <w:t>Эверолимус</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Эверолимус</w:t>
            </w:r>
          </w:p>
        </w:tc>
        <w:tc>
          <w:tcPr>
            <w:tcW w:w="4706" w:type="dxa"/>
          </w:tcPr>
          <w:p w:rsidR="00F03BA4" w:rsidRDefault="00F03BA4">
            <w:pPr>
              <w:pStyle w:val="ConsPlusNormal"/>
            </w:pPr>
            <w:r>
              <w:t>таблетки диспергируемые</w:t>
            </w:r>
          </w:p>
        </w:tc>
      </w:tr>
      <w:tr w:rsidR="00F03BA4">
        <w:tc>
          <w:tcPr>
            <w:tcW w:w="567" w:type="dxa"/>
          </w:tcPr>
          <w:p w:rsidR="00F03BA4" w:rsidRDefault="00DE1035">
            <w:pPr>
              <w:pStyle w:val="ConsPlusNormal"/>
              <w:jc w:val="center"/>
            </w:pPr>
            <w:hyperlink r:id="rId845">
              <w:r w:rsidR="00F03BA4">
                <w:rPr>
                  <w:color w:val="0000FF"/>
                </w:rPr>
                <w:t>777</w:t>
              </w:r>
            </w:hyperlink>
          </w:p>
        </w:tc>
        <w:tc>
          <w:tcPr>
            <w:tcW w:w="3685" w:type="dxa"/>
          </w:tcPr>
          <w:p w:rsidR="00F03BA4" w:rsidRDefault="00F03BA4">
            <w:pPr>
              <w:pStyle w:val="ConsPlusNormal"/>
            </w:pPr>
            <w:r>
              <w:t>Эвоглиптин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846">
              <w:r w:rsidR="00F03BA4">
                <w:rPr>
                  <w:color w:val="0000FF"/>
                </w:rPr>
                <w:t>778</w:t>
              </w:r>
            </w:hyperlink>
          </w:p>
        </w:tc>
        <w:tc>
          <w:tcPr>
            <w:tcW w:w="3685" w:type="dxa"/>
          </w:tcPr>
          <w:p w:rsidR="00F03BA4" w:rsidRDefault="00F03BA4">
            <w:pPr>
              <w:pStyle w:val="ConsPlusNormal"/>
            </w:pPr>
            <w:r>
              <w:t>Эволокумаб</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847">
              <w:r w:rsidR="00F03BA4">
                <w:rPr>
                  <w:color w:val="0000FF"/>
                </w:rPr>
                <w:t>779</w:t>
              </w:r>
            </w:hyperlink>
          </w:p>
        </w:tc>
        <w:tc>
          <w:tcPr>
            <w:tcW w:w="3685" w:type="dxa"/>
          </w:tcPr>
          <w:p w:rsidR="00F03BA4" w:rsidRDefault="00F03BA4">
            <w:pPr>
              <w:pStyle w:val="ConsPlusNormal"/>
            </w:pPr>
            <w:r>
              <w:t>Эзомепразол</w:t>
            </w:r>
          </w:p>
        </w:tc>
        <w:tc>
          <w:tcPr>
            <w:tcW w:w="4706" w:type="dxa"/>
          </w:tcPr>
          <w:p w:rsidR="00F03BA4" w:rsidRDefault="00F03BA4">
            <w:pPr>
              <w:pStyle w:val="ConsPlusNormal"/>
            </w:pPr>
            <w:r>
              <w:t>капсулы кишечнорастворимые</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Эзомепразол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Эзомепразол</w:t>
            </w:r>
          </w:p>
        </w:tc>
        <w:tc>
          <w:tcPr>
            <w:tcW w:w="4706" w:type="dxa"/>
          </w:tcPr>
          <w:p w:rsidR="00F03BA4" w:rsidRDefault="00F03BA4">
            <w:pPr>
              <w:pStyle w:val="ConsPlusNormal"/>
            </w:pPr>
            <w:r>
              <w:t>таблетки кишечнорастворимые, покрытые пленочной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Эзомепразол</w:t>
            </w:r>
          </w:p>
        </w:tc>
        <w:tc>
          <w:tcPr>
            <w:tcW w:w="4706" w:type="dxa"/>
          </w:tcPr>
          <w:p w:rsidR="00F03BA4" w:rsidRDefault="00F03BA4">
            <w:pPr>
              <w:pStyle w:val="ConsPlusNormal"/>
            </w:pPr>
            <w:r>
              <w:t>таблетки, покрытые кишечнорастворимой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Эзомепразол</w:t>
            </w:r>
          </w:p>
        </w:tc>
        <w:tc>
          <w:tcPr>
            <w:tcW w:w="4706" w:type="dxa"/>
          </w:tcPr>
          <w:p w:rsidR="00F03BA4" w:rsidRDefault="00F03BA4">
            <w:pPr>
              <w:pStyle w:val="ConsPlusNormal"/>
            </w:pPr>
            <w:r>
              <w:t>таблетки, покрытые оболочкой</w:t>
            </w:r>
          </w:p>
        </w:tc>
      </w:tr>
      <w:tr w:rsidR="00F03BA4">
        <w:tc>
          <w:tcPr>
            <w:tcW w:w="567" w:type="dxa"/>
          </w:tcPr>
          <w:p w:rsidR="00F03BA4" w:rsidRDefault="00DE1035">
            <w:pPr>
              <w:pStyle w:val="ConsPlusNormal"/>
              <w:jc w:val="center"/>
            </w:pPr>
            <w:hyperlink r:id="rId848">
              <w:r w:rsidR="00F03BA4">
                <w:rPr>
                  <w:color w:val="0000FF"/>
                </w:rPr>
                <w:t>780</w:t>
              </w:r>
            </w:hyperlink>
          </w:p>
        </w:tc>
        <w:tc>
          <w:tcPr>
            <w:tcW w:w="3685" w:type="dxa"/>
          </w:tcPr>
          <w:p w:rsidR="00F03BA4" w:rsidRDefault="00F03BA4">
            <w:pPr>
              <w:pStyle w:val="ConsPlusNormal"/>
            </w:pPr>
            <w:r>
              <w:t>Экулизумаб</w:t>
            </w:r>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849">
              <w:r w:rsidR="00F03BA4">
                <w:rPr>
                  <w:color w:val="0000FF"/>
                </w:rPr>
                <w:t>781</w:t>
              </w:r>
            </w:hyperlink>
          </w:p>
        </w:tc>
        <w:tc>
          <w:tcPr>
            <w:tcW w:w="3685" w:type="dxa"/>
          </w:tcPr>
          <w:p w:rsidR="00F03BA4" w:rsidRDefault="00F03BA4">
            <w:pPr>
              <w:pStyle w:val="ConsPlusNormal"/>
            </w:pPr>
            <w:r>
              <w:t xml:space="preserve">Элотузумаб </w:t>
            </w:r>
            <w:hyperlink w:anchor="P14156">
              <w:r>
                <w:rPr>
                  <w:color w:val="0000FF"/>
                </w:rPr>
                <w:t>&lt;*&gt;</w:t>
              </w:r>
            </w:hyperlink>
          </w:p>
        </w:tc>
        <w:tc>
          <w:tcPr>
            <w:tcW w:w="4706" w:type="dxa"/>
          </w:tcPr>
          <w:p w:rsidR="00F03BA4" w:rsidRDefault="00F03BA4">
            <w:pPr>
              <w:pStyle w:val="ConsPlusNormal"/>
            </w:pPr>
            <w:r>
              <w:t>лиофилизат для приготовления концентрата для приготовления раствора для инфузий</w:t>
            </w:r>
          </w:p>
        </w:tc>
      </w:tr>
      <w:tr w:rsidR="00F03BA4">
        <w:tc>
          <w:tcPr>
            <w:tcW w:w="567" w:type="dxa"/>
          </w:tcPr>
          <w:p w:rsidR="00F03BA4" w:rsidRDefault="00DE1035">
            <w:pPr>
              <w:pStyle w:val="ConsPlusNormal"/>
              <w:jc w:val="center"/>
            </w:pPr>
            <w:hyperlink r:id="rId850">
              <w:r w:rsidR="00F03BA4">
                <w:rPr>
                  <w:color w:val="0000FF"/>
                </w:rPr>
                <w:t>782</w:t>
              </w:r>
            </w:hyperlink>
          </w:p>
        </w:tc>
        <w:tc>
          <w:tcPr>
            <w:tcW w:w="3685" w:type="dxa"/>
          </w:tcPr>
          <w:p w:rsidR="00F03BA4" w:rsidRDefault="00F03BA4">
            <w:pPr>
              <w:pStyle w:val="ConsPlusNormal"/>
            </w:pPr>
            <w:r>
              <w:t>Элсульфавирин</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851">
              <w:r w:rsidR="00F03BA4">
                <w:rPr>
                  <w:color w:val="0000FF"/>
                </w:rPr>
                <w:t>783</w:t>
              </w:r>
            </w:hyperlink>
          </w:p>
        </w:tc>
        <w:tc>
          <w:tcPr>
            <w:tcW w:w="3685" w:type="dxa"/>
          </w:tcPr>
          <w:p w:rsidR="00F03BA4" w:rsidRDefault="00F03BA4">
            <w:pPr>
              <w:pStyle w:val="ConsPlusNormal"/>
            </w:pPr>
            <w:r>
              <w:t>Элтромбопаг</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852">
              <w:r w:rsidR="00F03BA4">
                <w:rPr>
                  <w:color w:val="0000FF"/>
                </w:rPr>
                <w:t>784</w:t>
              </w:r>
            </w:hyperlink>
          </w:p>
        </w:tc>
        <w:tc>
          <w:tcPr>
            <w:tcW w:w="3685" w:type="dxa"/>
          </w:tcPr>
          <w:p w:rsidR="00F03BA4" w:rsidRDefault="00F03BA4">
            <w:pPr>
              <w:pStyle w:val="ConsPlusNormal"/>
            </w:pPr>
            <w:r>
              <w:t>Эмицизумаб</w:t>
            </w:r>
          </w:p>
        </w:tc>
        <w:tc>
          <w:tcPr>
            <w:tcW w:w="4706" w:type="dxa"/>
          </w:tcPr>
          <w:p w:rsidR="00F03BA4" w:rsidRDefault="00F03BA4">
            <w:pPr>
              <w:pStyle w:val="ConsPlusNormal"/>
            </w:pPr>
            <w:r>
              <w:t>раствор для подкожного введения</w:t>
            </w:r>
          </w:p>
        </w:tc>
      </w:tr>
      <w:tr w:rsidR="00F03BA4">
        <w:tc>
          <w:tcPr>
            <w:tcW w:w="567" w:type="dxa"/>
          </w:tcPr>
          <w:p w:rsidR="00F03BA4" w:rsidRDefault="00DE1035">
            <w:pPr>
              <w:pStyle w:val="ConsPlusNormal"/>
              <w:jc w:val="center"/>
            </w:pPr>
            <w:hyperlink r:id="rId853">
              <w:r w:rsidR="00F03BA4">
                <w:rPr>
                  <w:color w:val="0000FF"/>
                </w:rPr>
                <w:t>785</w:t>
              </w:r>
            </w:hyperlink>
          </w:p>
        </w:tc>
        <w:tc>
          <w:tcPr>
            <w:tcW w:w="3685" w:type="dxa"/>
          </w:tcPr>
          <w:p w:rsidR="00F03BA4" w:rsidRDefault="00F03BA4">
            <w:pPr>
              <w:pStyle w:val="ConsPlusNormal"/>
            </w:pPr>
            <w:r>
              <w:t>Эмпаглифлозин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854">
              <w:r w:rsidR="00F03BA4">
                <w:rPr>
                  <w:color w:val="0000FF"/>
                </w:rPr>
                <w:t>786</w:t>
              </w:r>
            </w:hyperlink>
          </w:p>
        </w:tc>
        <w:tc>
          <w:tcPr>
            <w:tcW w:w="3685" w:type="dxa"/>
          </w:tcPr>
          <w:p w:rsidR="00F03BA4" w:rsidRDefault="00F03BA4">
            <w:pPr>
              <w:pStyle w:val="ConsPlusNormal"/>
            </w:pPr>
            <w:r>
              <w:t>Эмпэгфилграстим</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855">
              <w:r w:rsidR="00F03BA4">
                <w:rPr>
                  <w:color w:val="0000FF"/>
                </w:rPr>
                <w:t>787</w:t>
              </w:r>
            </w:hyperlink>
          </w:p>
        </w:tc>
        <w:tc>
          <w:tcPr>
            <w:tcW w:w="3685" w:type="dxa"/>
          </w:tcPr>
          <w:p w:rsidR="00F03BA4" w:rsidRDefault="00F03BA4">
            <w:pPr>
              <w:pStyle w:val="ConsPlusNormal"/>
            </w:pPr>
            <w:r>
              <w:t>Эмтрицитабин</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Эмтрицитабин</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856">
              <w:r w:rsidR="00F03BA4">
                <w:rPr>
                  <w:color w:val="0000FF"/>
                </w:rPr>
                <w:t>788</w:t>
              </w:r>
            </w:hyperlink>
          </w:p>
        </w:tc>
        <w:tc>
          <w:tcPr>
            <w:tcW w:w="3685" w:type="dxa"/>
          </w:tcPr>
          <w:p w:rsidR="00F03BA4" w:rsidRDefault="00F03BA4">
            <w:pPr>
              <w:pStyle w:val="ConsPlusNormal"/>
            </w:pPr>
            <w:r>
              <w:t>Эналаприл</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857">
              <w:r w:rsidR="00F03BA4">
                <w:rPr>
                  <w:color w:val="0000FF"/>
                </w:rPr>
                <w:t>789</w:t>
              </w:r>
            </w:hyperlink>
          </w:p>
        </w:tc>
        <w:tc>
          <w:tcPr>
            <w:tcW w:w="3685" w:type="dxa"/>
          </w:tcPr>
          <w:p w:rsidR="00F03BA4" w:rsidRDefault="00F03BA4">
            <w:pPr>
              <w:pStyle w:val="ConsPlusNormal"/>
            </w:pPr>
            <w:r>
              <w:t>Энзалутамид</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858">
              <w:r w:rsidR="00F03BA4">
                <w:rPr>
                  <w:color w:val="0000FF"/>
                </w:rPr>
                <w:t>790</w:t>
              </w:r>
            </w:hyperlink>
          </w:p>
        </w:tc>
        <w:tc>
          <w:tcPr>
            <w:tcW w:w="3685" w:type="dxa"/>
          </w:tcPr>
          <w:p w:rsidR="00F03BA4" w:rsidRDefault="00F03BA4">
            <w:pPr>
              <w:pStyle w:val="ConsPlusNormal"/>
            </w:pPr>
            <w:r>
              <w:t>Эноксапарин натрия</w:t>
            </w:r>
          </w:p>
        </w:tc>
        <w:tc>
          <w:tcPr>
            <w:tcW w:w="4706" w:type="dxa"/>
          </w:tcPr>
          <w:p w:rsidR="00F03BA4" w:rsidRDefault="00F03BA4">
            <w:pPr>
              <w:pStyle w:val="ConsPlusNormal"/>
            </w:pPr>
            <w:r>
              <w:t>раствор для инъекций</w:t>
            </w:r>
          </w:p>
        </w:tc>
      </w:tr>
      <w:tr w:rsidR="00F03BA4">
        <w:tc>
          <w:tcPr>
            <w:tcW w:w="567" w:type="dxa"/>
          </w:tcPr>
          <w:p w:rsidR="00F03BA4" w:rsidRDefault="00DE1035">
            <w:pPr>
              <w:pStyle w:val="ConsPlusNormal"/>
              <w:jc w:val="center"/>
            </w:pPr>
            <w:hyperlink r:id="rId859">
              <w:r w:rsidR="00F03BA4">
                <w:rPr>
                  <w:color w:val="0000FF"/>
                </w:rPr>
                <w:t>791</w:t>
              </w:r>
            </w:hyperlink>
          </w:p>
        </w:tc>
        <w:tc>
          <w:tcPr>
            <w:tcW w:w="3685" w:type="dxa"/>
          </w:tcPr>
          <w:p w:rsidR="00F03BA4" w:rsidRDefault="00F03BA4">
            <w:pPr>
              <w:pStyle w:val="ConsPlusNormal"/>
            </w:pPr>
            <w:r>
              <w:t>Энтекавир</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860">
              <w:r w:rsidR="00F03BA4">
                <w:rPr>
                  <w:color w:val="0000FF"/>
                </w:rPr>
                <w:t>792</w:t>
              </w:r>
            </w:hyperlink>
          </w:p>
        </w:tc>
        <w:tc>
          <w:tcPr>
            <w:tcW w:w="3685" w:type="dxa"/>
          </w:tcPr>
          <w:p w:rsidR="00F03BA4" w:rsidRDefault="00F03BA4">
            <w:pPr>
              <w:pStyle w:val="ConsPlusNormal"/>
            </w:pPr>
            <w:r>
              <w:t xml:space="preserve">Эпинефрин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val="restart"/>
          </w:tcPr>
          <w:p w:rsidR="00F03BA4" w:rsidRDefault="00DE1035">
            <w:pPr>
              <w:pStyle w:val="ConsPlusNormal"/>
              <w:jc w:val="center"/>
            </w:pPr>
            <w:hyperlink r:id="rId861">
              <w:r w:rsidR="00F03BA4">
                <w:rPr>
                  <w:color w:val="0000FF"/>
                </w:rPr>
                <w:t>793</w:t>
              </w:r>
            </w:hyperlink>
          </w:p>
        </w:tc>
        <w:tc>
          <w:tcPr>
            <w:tcW w:w="3685" w:type="dxa"/>
          </w:tcPr>
          <w:p w:rsidR="00F03BA4" w:rsidRDefault="00F03BA4">
            <w:pPr>
              <w:pStyle w:val="ConsPlusNormal"/>
            </w:pPr>
            <w:r>
              <w:t xml:space="preserve">Эпирубицин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внутрисосудистого и внутрипузырного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Эпирубицин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внутрисосудистого и внутрипузырного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Эпирубицин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внутриартериального, внутрипузырного введения и инфузий</w:t>
            </w:r>
          </w:p>
        </w:tc>
      </w:tr>
      <w:tr w:rsidR="00F03BA4">
        <w:tc>
          <w:tcPr>
            <w:tcW w:w="567" w:type="dxa"/>
          </w:tcPr>
          <w:p w:rsidR="00F03BA4" w:rsidRDefault="00DE1035">
            <w:pPr>
              <w:pStyle w:val="ConsPlusNormal"/>
              <w:jc w:val="center"/>
            </w:pPr>
            <w:hyperlink r:id="rId862">
              <w:r w:rsidR="00F03BA4">
                <w:rPr>
                  <w:color w:val="0000FF"/>
                </w:rPr>
                <w:t>794</w:t>
              </w:r>
            </w:hyperlink>
          </w:p>
        </w:tc>
        <w:tc>
          <w:tcPr>
            <w:tcW w:w="3685" w:type="dxa"/>
          </w:tcPr>
          <w:p w:rsidR="00F03BA4" w:rsidRDefault="00F03BA4">
            <w:pPr>
              <w:pStyle w:val="ConsPlusNormal"/>
            </w:pPr>
            <w:r>
              <w:t>Эпоэтин альфа</w:t>
            </w:r>
          </w:p>
        </w:tc>
        <w:tc>
          <w:tcPr>
            <w:tcW w:w="4706" w:type="dxa"/>
          </w:tcPr>
          <w:p w:rsidR="00F03BA4" w:rsidRDefault="00F03BA4">
            <w:pPr>
              <w:pStyle w:val="ConsPlusNormal"/>
            </w:pPr>
            <w:r>
              <w:t>раствор для внутривенного и подкожного введения</w:t>
            </w:r>
          </w:p>
        </w:tc>
      </w:tr>
      <w:tr w:rsidR="00F03BA4">
        <w:tc>
          <w:tcPr>
            <w:tcW w:w="567" w:type="dxa"/>
            <w:vMerge w:val="restart"/>
          </w:tcPr>
          <w:p w:rsidR="00F03BA4" w:rsidRDefault="00DE1035">
            <w:pPr>
              <w:pStyle w:val="ConsPlusNormal"/>
              <w:jc w:val="center"/>
            </w:pPr>
            <w:hyperlink r:id="rId863">
              <w:r w:rsidR="00F03BA4">
                <w:rPr>
                  <w:color w:val="0000FF"/>
                </w:rPr>
                <w:t>795</w:t>
              </w:r>
            </w:hyperlink>
          </w:p>
        </w:tc>
        <w:tc>
          <w:tcPr>
            <w:tcW w:w="3685" w:type="dxa"/>
          </w:tcPr>
          <w:p w:rsidR="00F03BA4" w:rsidRDefault="00F03BA4">
            <w:pPr>
              <w:pStyle w:val="ConsPlusNormal"/>
            </w:pPr>
            <w:r>
              <w:t>Эпоэтин бета</w:t>
            </w:r>
          </w:p>
        </w:tc>
        <w:tc>
          <w:tcPr>
            <w:tcW w:w="4706" w:type="dxa"/>
          </w:tcPr>
          <w:p w:rsidR="00F03BA4" w:rsidRDefault="00F03BA4">
            <w:pPr>
              <w:pStyle w:val="ConsPlusNormal"/>
            </w:pPr>
            <w:r>
              <w:t>лиофилизат для приготовления раствора для внутривенного и 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Эпоэтин бета</w:t>
            </w:r>
          </w:p>
        </w:tc>
        <w:tc>
          <w:tcPr>
            <w:tcW w:w="4706" w:type="dxa"/>
          </w:tcPr>
          <w:p w:rsidR="00F03BA4" w:rsidRDefault="00F03BA4">
            <w:pPr>
              <w:pStyle w:val="ConsPlusNormal"/>
            </w:pPr>
            <w:r>
              <w:t>раствор для внутривенного и подкожного введения</w:t>
            </w:r>
          </w:p>
        </w:tc>
      </w:tr>
      <w:tr w:rsidR="00F03BA4">
        <w:tc>
          <w:tcPr>
            <w:tcW w:w="567" w:type="dxa"/>
          </w:tcPr>
          <w:p w:rsidR="00F03BA4" w:rsidRDefault="00DE1035">
            <w:pPr>
              <w:pStyle w:val="ConsPlusNormal"/>
              <w:jc w:val="center"/>
            </w:pPr>
            <w:hyperlink r:id="rId864">
              <w:r w:rsidR="00F03BA4">
                <w:rPr>
                  <w:color w:val="0000FF"/>
                </w:rPr>
                <w:t>796</w:t>
              </w:r>
            </w:hyperlink>
          </w:p>
        </w:tc>
        <w:tc>
          <w:tcPr>
            <w:tcW w:w="3685" w:type="dxa"/>
          </w:tcPr>
          <w:p w:rsidR="00F03BA4" w:rsidRDefault="00F03BA4">
            <w:pPr>
              <w:pStyle w:val="ConsPlusNormal"/>
            </w:pPr>
            <w:r>
              <w:t>Эптаког альфа (</w:t>
            </w:r>
            <w:proofErr w:type="gramStart"/>
            <w:r>
              <w:t>активированный</w:t>
            </w:r>
            <w:proofErr w:type="gramEnd"/>
            <w:r>
              <w:t>)</w:t>
            </w:r>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865">
              <w:r w:rsidR="00F03BA4">
                <w:rPr>
                  <w:color w:val="0000FF"/>
                </w:rPr>
                <w:t>797</w:t>
              </w:r>
            </w:hyperlink>
          </w:p>
        </w:tc>
        <w:tc>
          <w:tcPr>
            <w:tcW w:w="3685" w:type="dxa"/>
          </w:tcPr>
          <w:p w:rsidR="00F03BA4" w:rsidRDefault="00F03BA4">
            <w:pPr>
              <w:pStyle w:val="ConsPlusNormal"/>
            </w:pPr>
            <w:r>
              <w:t xml:space="preserve">Эрибулин </w:t>
            </w:r>
            <w:hyperlink w:anchor="P14156">
              <w:r>
                <w:rPr>
                  <w:color w:val="0000FF"/>
                </w:rPr>
                <w:t>&lt;*&gt;</w:t>
              </w:r>
            </w:hyperlink>
          </w:p>
        </w:tc>
        <w:tc>
          <w:tcPr>
            <w:tcW w:w="4706" w:type="dxa"/>
          </w:tcPr>
          <w:p w:rsidR="00F03BA4" w:rsidRDefault="00F03BA4">
            <w:pPr>
              <w:pStyle w:val="ConsPlusNormal"/>
            </w:pPr>
            <w:r>
              <w:t>раствор для внутривенного введения</w:t>
            </w:r>
          </w:p>
        </w:tc>
      </w:tr>
      <w:tr w:rsidR="00F03BA4">
        <w:tc>
          <w:tcPr>
            <w:tcW w:w="567" w:type="dxa"/>
          </w:tcPr>
          <w:p w:rsidR="00F03BA4" w:rsidRDefault="00DE1035">
            <w:pPr>
              <w:pStyle w:val="ConsPlusNormal"/>
              <w:jc w:val="center"/>
            </w:pPr>
            <w:hyperlink r:id="rId866">
              <w:r w:rsidR="00F03BA4">
                <w:rPr>
                  <w:color w:val="0000FF"/>
                </w:rPr>
                <w:t>798</w:t>
              </w:r>
            </w:hyperlink>
          </w:p>
        </w:tc>
        <w:tc>
          <w:tcPr>
            <w:tcW w:w="3685" w:type="dxa"/>
          </w:tcPr>
          <w:p w:rsidR="00F03BA4" w:rsidRDefault="00F03BA4">
            <w:pPr>
              <w:pStyle w:val="ConsPlusNormal"/>
            </w:pPr>
            <w:r>
              <w:t>Эрлотиниб</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67">
              <w:r w:rsidR="00F03BA4">
                <w:rPr>
                  <w:color w:val="0000FF"/>
                </w:rPr>
                <w:t>799</w:t>
              </w:r>
            </w:hyperlink>
          </w:p>
        </w:tc>
        <w:tc>
          <w:tcPr>
            <w:tcW w:w="3685" w:type="dxa"/>
          </w:tcPr>
          <w:p w:rsidR="00F03BA4" w:rsidRDefault="00F03BA4">
            <w:pPr>
              <w:pStyle w:val="ConsPlusNormal"/>
            </w:pPr>
            <w:r>
              <w:t xml:space="preserve">Эртапенем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Эртапенем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и внутримышечного введения</w:t>
            </w:r>
          </w:p>
        </w:tc>
      </w:tr>
      <w:tr w:rsidR="00F03BA4">
        <w:tc>
          <w:tcPr>
            <w:tcW w:w="567" w:type="dxa"/>
          </w:tcPr>
          <w:p w:rsidR="00F03BA4" w:rsidRDefault="00DE1035">
            <w:pPr>
              <w:pStyle w:val="ConsPlusNormal"/>
              <w:jc w:val="center"/>
            </w:pPr>
            <w:hyperlink r:id="rId868">
              <w:r w:rsidR="00F03BA4">
                <w:rPr>
                  <w:color w:val="0000FF"/>
                </w:rPr>
                <w:t>800</w:t>
              </w:r>
            </w:hyperlink>
          </w:p>
        </w:tc>
        <w:tc>
          <w:tcPr>
            <w:tcW w:w="3685" w:type="dxa"/>
          </w:tcPr>
          <w:p w:rsidR="00F03BA4" w:rsidRDefault="00F03BA4">
            <w:pPr>
              <w:pStyle w:val="ConsPlusNormal"/>
            </w:pPr>
            <w:r>
              <w:t>Эртуглифлозин</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69">
              <w:r w:rsidR="00F03BA4">
                <w:rPr>
                  <w:color w:val="0000FF"/>
                </w:rPr>
                <w:t>801</w:t>
              </w:r>
            </w:hyperlink>
          </w:p>
        </w:tc>
        <w:tc>
          <w:tcPr>
            <w:tcW w:w="3685" w:type="dxa"/>
          </w:tcPr>
          <w:p w:rsidR="00F03BA4" w:rsidRDefault="00F03BA4">
            <w:pPr>
              <w:pStyle w:val="ConsPlusNormal"/>
            </w:pPr>
            <w:r>
              <w:t>Этамбутол</w:t>
            </w:r>
          </w:p>
        </w:tc>
        <w:tc>
          <w:tcPr>
            <w:tcW w:w="4706" w:type="dxa"/>
          </w:tcPr>
          <w:p w:rsidR="00F03BA4" w:rsidRDefault="00F03BA4">
            <w:pPr>
              <w:pStyle w:val="ConsPlusNormal"/>
            </w:pPr>
            <w:r>
              <w:t>таблетки</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Этамбутол</w:t>
            </w:r>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Этамбутол</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70">
              <w:r w:rsidR="00F03BA4">
                <w:rPr>
                  <w:color w:val="0000FF"/>
                </w:rPr>
                <w:t>802</w:t>
              </w:r>
            </w:hyperlink>
          </w:p>
        </w:tc>
        <w:tc>
          <w:tcPr>
            <w:tcW w:w="3685" w:type="dxa"/>
          </w:tcPr>
          <w:p w:rsidR="00F03BA4" w:rsidRDefault="00F03BA4">
            <w:pPr>
              <w:pStyle w:val="ConsPlusNormal"/>
            </w:pPr>
            <w:r>
              <w:t xml:space="preserve">Этамзилат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Этамзилат </w:t>
            </w:r>
            <w:hyperlink w:anchor="P14156">
              <w:r>
                <w:rPr>
                  <w:color w:val="0000FF"/>
                </w:rPr>
                <w:t>&lt;*&gt;</w:t>
              </w:r>
            </w:hyperlink>
          </w:p>
        </w:tc>
        <w:tc>
          <w:tcPr>
            <w:tcW w:w="4706" w:type="dxa"/>
          </w:tcPr>
          <w:p w:rsidR="00F03BA4" w:rsidRDefault="00F03BA4">
            <w:pPr>
              <w:pStyle w:val="ConsPlusNormal"/>
            </w:pPr>
            <w:r>
              <w:t>раствор для инъекций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Этамзилат</w:t>
            </w:r>
          </w:p>
        </w:tc>
        <w:tc>
          <w:tcPr>
            <w:tcW w:w="4706" w:type="dxa"/>
          </w:tcPr>
          <w:p w:rsidR="00F03BA4" w:rsidRDefault="00F03BA4">
            <w:pPr>
              <w:pStyle w:val="ConsPlusNormal"/>
            </w:pPr>
            <w:r>
              <w:t>раствор для инъекций и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Этамзилат</w:t>
            </w:r>
          </w:p>
        </w:tc>
        <w:tc>
          <w:tcPr>
            <w:tcW w:w="4706" w:type="dxa"/>
          </w:tcPr>
          <w:p w:rsidR="00F03BA4" w:rsidRDefault="00F03BA4">
            <w:pPr>
              <w:pStyle w:val="ConsPlusNormal"/>
            </w:pPr>
            <w:r>
              <w:t>таблетки</w:t>
            </w:r>
          </w:p>
        </w:tc>
      </w:tr>
      <w:tr w:rsidR="00F03BA4">
        <w:tc>
          <w:tcPr>
            <w:tcW w:w="567" w:type="dxa"/>
            <w:vMerge w:val="restart"/>
          </w:tcPr>
          <w:p w:rsidR="00F03BA4" w:rsidRDefault="00DE1035">
            <w:pPr>
              <w:pStyle w:val="ConsPlusNormal"/>
              <w:jc w:val="center"/>
            </w:pPr>
            <w:hyperlink r:id="rId871">
              <w:r w:rsidR="00F03BA4">
                <w:rPr>
                  <w:color w:val="0000FF"/>
                </w:rPr>
                <w:t>803</w:t>
              </w:r>
            </w:hyperlink>
          </w:p>
        </w:tc>
        <w:tc>
          <w:tcPr>
            <w:tcW w:w="3685" w:type="dxa"/>
          </w:tcPr>
          <w:p w:rsidR="00F03BA4" w:rsidRDefault="00F03BA4">
            <w:pPr>
              <w:pStyle w:val="ConsPlusNormal"/>
            </w:pPr>
            <w:r>
              <w:t>Этанерцепт</w:t>
            </w:r>
          </w:p>
        </w:tc>
        <w:tc>
          <w:tcPr>
            <w:tcW w:w="4706" w:type="dxa"/>
          </w:tcPr>
          <w:p w:rsidR="00F03BA4" w:rsidRDefault="00F03BA4">
            <w:pPr>
              <w:pStyle w:val="ConsPlusNormal"/>
            </w:pPr>
            <w:r>
              <w:t xml:space="preserve">лиофилизат для приготовления раствора для </w:t>
            </w:r>
            <w:r>
              <w:lastRenderedPageBreak/>
              <w:t>подкожного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Этанерцепт</w:t>
            </w:r>
          </w:p>
        </w:tc>
        <w:tc>
          <w:tcPr>
            <w:tcW w:w="4706" w:type="dxa"/>
          </w:tcPr>
          <w:p w:rsidR="00F03BA4" w:rsidRDefault="00F03BA4">
            <w:pPr>
              <w:pStyle w:val="ConsPlusNormal"/>
            </w:pPr>
            <w:r>
              <w:t>раствор для подкожного введения</w:t>
            </w:r>
          </w:p>
        </w:tc>
      </w:tr>
      <w:tr w:rsidR="00F03BA4">
        <w:tc>
          <w:tcPr>
            <w:tcW w:w="567" w:type="dxa"/>
            <w:vMerge w:val="restart"/>
          </w:tcPr>
          <w:p w:rsidR="00F03BA4" w:rsidRDefault="00DE1035">
            <w:pPr>
              <w:pStyle w:val="ConsPlusNormal"/>
              <w:jc w:val="center"/>
            </w:pPr>
            <w:hyperlink r:id="rId872">
              <w:r w:rsidR="00F03BA4">
                <w:rPr>
                  <w:color w:val="0000FF"/>
                </w:rPr>
                <w:t>804</w:t>
              </w:r>
            </w:hyperlink>
          </w:p>
        </w:tc>
        <w:tc>
          <w:tcPr>
            <w:tcW w:w="3685" w:type="dxa"/>
          </w:tcPr>
          <w:p w:rsidR="00F03BA4" w:rsidRDefault="00F03BA4">
            <w:pPr>
              <w:pStyle w:val="ConsPlusNormal"/>
            </w:pPr>
            <w:r>
              <w:t>Этанол</w:t>
            </w:r>
          </w:p>
        </w:tc>
        <w:tc>
          <w:tcPr>
            <w:tcW w:w="4706" w:type="dxa"/>
          </w:tcPr>
          <w:p w:rsidR="00F03BA4" w:rsidRDefault="00F03BA4">
            <w:pPr>
              <w:pStyle w:val="ConsPlusNormal"/>
            </w:pPr>
            <w:r>
              <w:t>концентрат для приготовления раствора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Этанол</w:t>
            </w:r>
          </w:p>
        </w:tc>
        <w:tc>
          <w:tcPr>
            <w:tcW w:w="4706" w:type="dxa"/>
          </w:tcPr>
          <w:p w:rsidR="00F03BA4" w:rsidRDefault="00F03BA4">
            <w:pPr>
              <w:pStyle w:val="ConsPlusNormal"/>
            </w:pPr>
            <w:r>
              <w:t>концентрат для приготовления раствора для наружного применения и приготовления лекарственных форм</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Этанол</w:t>
            </w:r>
          </w:p>
        </w:tc>
        <w:tc>
          <w:tcPr>
            <w:tcW w:w="4706" w:type="dxa"/>
          </w:tcPr>
          <w:p w:rsidR="00F03BA4" w:rsidRDefault="00F03BA4">
            <w:pPr>
              <w:pStyle w:val="ConsPlusNormal"/>
            </w:pPr>
            <w:r>
              <w:t>раствор для наружного применения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Этанол</w:t>
            </w:r>
          </w:p>
        </w:tc>
        <w:tc>
          <w:tcPr>
            <w:tcW w:w="4706" w:type="dxa"/>
          </w:tcPr>
          <w:p w:rsidR="00F03BA4" w:rsidRDefault="00F03BA4">
            <w:pPr>
              <w:pStyle w:val="ConsPlusNormal"/>
            </w:pPr>
            <w:r>
              <w:t>раствор для наружного применения и приготовления лекарственных форм</w:t>
            </w:r>
          </w:p>
        </w:tc>
      </w:tr>
      <w:tr w:rsidR="00F03BA4">
        <w:tc>
          <w:tcPr>
            <w:tcW w:w="567" w:type="dxa"/>
          </w:tcPr>
          <w:p w:rsidR="00F03BA4" w:rsidRDefault="00DE1035">
            <w:pPr>
              <w:pStyle w:val="ConsPlusNormal"/>
              <w:jc w:val="center"/>
            </w:pPr>
            <w:hyperlink r:id="rId873">
              <w:r w:rsidR="00F03BA4">
                <w:rPr>
                  <w:color w:val="0000FF"/>
                </w:rPr>
                <w:t>805</w:t>
              </w:r>
            </w:hyperlink>
          </w:p>
        </w:tc>
        <w:tc>
          <w:tcPr>
            <w:tcW w:w="3685" w:type="dxa"/>
          </w:tcPr>
          <w:p w:rsidR="00F03BA4" w:rsidRDefault="00F03BA4">
            <w:pPr>
              <w:pStyle w:val="ConsPlusNormal"/>
            </w:pPr>
            <w:r>
              <w:t>Этелкальцетид</w:t>
            </w:r>
          </w:p>
        </w:tc>
        <w:tc>
          <w:tcPr>
            <w:tcW w:w="4706" w:type="dxa"/>
          </w:tcPr>
          <w:p w:rsidR="00F03BA4" w:rsidRDefault="00F03BA4">
            <w:pPr>
              <w:pStyle w:val="ConsPlusNormal"/>
            </w:pPr>
            <w:r>
              <w:t>раствор для внутривенного введения</w:t>
            </w:r>
          </w:p>
        </w:tc>
      </w:tr>
      <w:tr w:rsidR="00F03BA4">
        <w:tc>
          <w:tcPr>
            <w:tcW w:w="567" w:type="dxa"/>
            <w:vMerge w:val="restart"/>
          </w:tcPr>
          <w:p w:rsidR="00F03BA4" w:rsidRDefault="00DE1035">
            <w:pPr>
              <w:pStyle w:val="ConsPlusNormal"/>
              <w:jc w:val="center"/>
            </w:pPr>
            <w:hyperlink r:id="rId874">
              <w:r w:rsidR="00F03BA4">
                <w:rPr>
                  <w:color w:val="0000FF"/>
                </w:rPr>
                <w:t>806</w:t>
              </w:r>
            </w:hyperlink>
          </w:p>
        </w:tc>
        <w:tc>
          <w:tcPr>
            <w:tcW w:w="3685" w:type="dxa"/>
          </w:tcPr>
          <w:p w:rsidR="00F03BA4" w:rsidRDefault="00F03BA4">
            <w:pPr>
              <w:pStyle w:val="ConsPlusNormal"/>
            </w:pPr>
            <w:r>
              <w:t>Этилметилгидроксипиридина сукцинат</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Этилметилгидроксипиридина сукцинат </w:t>
            </w:r>
            <w:hyperlink w:anchor="P14156">
              <w:r>
                <w:rPr>
                  <w:color w:val="0000FF"/>
                </w:rPr>
                <w:t>&lt;*&gt;</w:t>
              </w:r>
            </w:hyperlink>
          </w:p>
        </w:tc>
        <w:tc>
          <w:tcPr>
            <w:tcW w:w="4706" w:type="dxa"/>
          </w:tcPr>
          <w:p w:rsidR="00F03BA4" w:rsidRDefault="00F03BA4">
            <w:pPr>
              <w:pStyle w:val="ConsPlusNormal"/>
            </w:pPr>
            <w:r>
              <w:t>раствор для внутривенного и внутримышечного введения</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Этилметилгидроксипиридина сукцинат</w:t>
            </w:r>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75">
              <w:r w:rsidR="00F03BA4">
                <w:rPr>
                  <w:color w:val="0000FF"/>
                </w:rPr>
                <w:t>807</w:t>
              </w:r>
            </w:hyperlink>
          </w:p>
        </w:tc>
        <w:tc>
          <w:tcPr>
            <w:tcW w:w="3685" w:type="dxa"/>
          </w:tcPr>
          <w:p w:rsidR="00F03BA4" w:rsidRDefault="00F03BA4">
            <w:pPr>
              <w:pStyle w:val="ConsPlusNormal"/>
            </w:pPr>
            <w:r>
              <w:t xml:space="preserve">Этионамид </w:t>
            </w:r>
            <w:hyperlink w:anchor="P14156">
              <w:r>
                <w:rPr>
                  <w:color w:val="0000FF"/>
                </w:rPr>
                <w:t>&lt;*&gt;</w:t>
              </w:r>
            </w:hyperlink>
          </w:p>
        </w:tc>
        <w:tc>
          <w:tcPr>
            <w:tcW w:w="4706" w:type="dxa"/>
          </w:tcPr>
          <w:p w:rsidR="00F03BA4" w:rsidRDefault="00F03BA4">
            <w:pPr>
              <w:pStyle w:val="ConsPlusNormal"/>
            </w:pPr>
            <w:r>
              <w:t>таблетки, покрытые оболочкой</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Этионамид </w:t>
            </w:r>
            <w:hyperlink w:anchor="P14156">
              <w:r>
                <w:rPr>
                  <w:color w:val="0000FF"/>
                </w:rPr>
                <w:t>&lt;*&gt;</w:t>
              </w:r>
            </w:hyperlink>
          </w:p>
        </w:tc>
        <w:tc>
          <w:tcPr>
            <w:tcW w:w="4706" w:type="dxa"/>
          </w:tcPr>
          <w:p w:rsidR="00F03BA4" w:rsidRDefault="00F03BA4">
            <w:pPr>
              <w:pStyle w:val="ConsPlusNormal"/>
            </w:pPr>
            <w:r>
              <w:t>таблетки, покрытые пленочной оболочкой</w:t>
            </w:r>
          </w:p>
        </w:tc>
      </w:tr>
      <w:tr w:rsidR="00F03BA4">
        <w:tc>
          <w:tcPr>
            <w:tcW w:w="567" w:type="dxa"/>
            <w:vMerge w:val="restart"/>
          </w:tcPr>
          <w:p w:rsidR="00F03BA4" w:rsidRDefault="00DE1035">
            <w:pPr>
              <w:pStyle w:val="ConsPlusNormal"/>
              <w:jc w:val="center"/>
            </w:pPr>
            <w:hyperlink r:id="rId876">
              <w:r w:rsidR="00F03BA4">
                <w:rPr>
                  <w:color w:val="0000FF"/>
                </w:rPr>
                <w:t>808</w:t>
              </w:r>
            </w:hyperlink>
          </w:p>
        </w:tc>
        <w:tc>
          <w:tcPr>
            <w:tcW w:w="3685" w:type="dxa"/>
          </w:tcPr>
          <w:p w:rsidR="00F03BA4" w:rsidRDefault="00F03BA4">
            <w:pPr>
              <w:pStyle w:val="ConsPlusNormal"/>
            </w:pPr>
            <w:r>
              <w:t>Этопозид</w:t>
            </w:r>
          </w:p>
        </w:tc>
        <w:tc>
          <w:tcPr>
            <w:tcW w:w="4706" w:type="dxa"/>
          </w:tcPr>
          <w:p w:rsidR="00F03BA4" w:rsidRDefault="00F03BA4">
            <w:pPr>
              <w:pStyle w:val="ConsPlusNormal"/>
            </w:pPr>
            <w:r>
              <w:t>капсулы</w:t>
            </w:r>
          </w:p>
        </w:tc>
      </w:tr>
      <w:tr w:rsidR="00F03BA4">
        <w:tc>
          <w:tcPr>
            <w:tcW w:w="567" w:type="dxa"/>
            <w:vMerge/>
          </w:tcPr>
          <w:p w:rsidR="00F03BA4" w:rsidRDefault="00F03BA4">
            <w:pPr>
              <w:pStyle w:val="ConsPlusNormal"/>
            </w:pPr>
          </w:p>
        </w:tc>
        <w:tc>
          <w:tcPr>
            <w:tcW w:w="3685" w:type="dxa"/>
          </w:tcPr>
          <w:p w:rsidR="00F03BA4" w:rsidRDefault="00F03BA4">
            <w:pPr>
              <w:pStyle w:val="ConsPlusNormal"/>
            </w:pPr>
            <w:r>
              <w:t xml:space="preserve">Этопозид </w:t>
            </w:r>
            <w:hyperlink w:anchor="P14156">
              <w:r>
                <w:rPr>
                  <w:color w:val="0000FF"/>
                </w:rPr>
                <w:t>&lt;*&gt;</w:t>
              </w:r>
            </w:hyperlink>
          </w:p>
        </w:tc>
        <w:tc>
          <w:tcPr>
            <w:tcW w:w="4706" w:type="dxa"/>
          </w:tcPr>
          <w:p w:rsidR="00F03BA4" w:rsidRDefault="00F03BA4">
            <w:pPr>
              <w:pStyle w:val="ConsPlusNormal"/>
            </w:pPr>
            <w:r>
              <w:t>концентрат для приготовления раствора для инфузий</w:t>
            </w:r>
          </w:p>
        </w:tc>
      </w:tr>
      <w:tr w:rsidR="00F03BA4">
        <w:tc>
          <w:tcPr>
            <w:tcW w:w="567" w:type="dxa"/>
          </w:tcPr>
          <w:p w:rsidR="00F03BA4" w:rsidRDefault="00DE1035">
            <w:pPr>
              <w:pStyle w:val="ConsPlusNormal"/>
              <w:jc w:val="center"/>
            </w:pPr>
            <w:hyperlink r:id="rId877">
              <w:r w:rsidR="00F03BA4">
                <w:rPr>
                  <w:color w:val="0000FF"/>
                </w:rPr>
                <w:t>809</w:t>
              </w:r>
            </w:hyperlink>
          </w:p>
        </w:tc>
        <w:tc>
          <w:tcPr>
            <w:tcW w:w="3685" w:type="dxa"/>
          </w:tcPr>
          <w:p w:rsidR="00F03BA4" w:rsidRDefault="00F03BA4">
            <w:pPr>
              <w:pStyle w:val="ConsPlusNormal"/>
            </w:pPr>
            <w:r>
              <w:t>Этосуксимид</w:t>
            </w:r>
          </w:p>
        </w:tc>
        <w:tc>
          <w:tcPr>
            <w:tcW w:w="4706" w:type="dxa"/>
          </w:tcPr>
          <w:p w:rsidR="00F03BA4" w:rsidRDefault="00F03BA4">
            <w:pPr>
              <w:pStyle w:val="ConsPlusNormal"/>
            </w:pPr>
            <w:r>
              <w:t>капсулы</w:t>
            </w:r>
          </w:p>
        </w:tc>
      </w:tr>
      <w:tr w:rsidR="00F03BA4">
        <w:tc>
          <w:tcPr>
            <w:tcW w:w="567" w:type="dxa"/>
          </w:tcPr>
          <w:p w:rsidR="00F03BA4" w:rsidRDefault="00DE1035">
            <w:pPr>
              <w:pStyle w:val="ConsPlusNormal"/>
              <w:jc w:val="center"/>
            </w:pPr>
            <w:hyperlink r:id="rId878">
              <w:r w:rsidR="00F03BA4">
                <w:rPr>
                  <w:color w:val="0000FF"/>
                </w:rPr>
                <w:t>810</w:t>
              </w:r>
            </w:hyperlink>
          </w:p>
        </w:tc>
        <w:tc>
          <w:tcPr>
            <w:tcW w:w="3685" w:type="dxa"/>
          </w:tcPr>
          <w:p w:rsidR="00F03BA4" w:rsidRDefault="00F03BA4">
            <w:pPr>
              <w:pStyle w:val="ConsPlusNormal"/>
            </w:pPr>
            <w:r>
              <w:t>Этравирин</w:t>
            </w:r>
          </w:p>
        </w:tc>
        <w:tc>
          <w:tcPr>
            <w:tcW w:w="4706" w:type="dxa"/>
          </w:tcPr>
          <w:p w:rsidR="00F03BA4" w:rsidRDefault="00F03BA4">
            <w:pPr>
              <w:pStyle w:val="ConsPlusNormal"/>
            </w:pPr>
            <w:r>
              <w:t>таблетки</w:t>
            </w:r>
          </w:p>
        </w:tc>
      </w:tr>
      <w:tr w:rsidR="00F03BA4">
        <w:tc>
          <w:tcPr>
            <w:tcW w:w="567" w:type="dxa"/>
          </w:tcPr>
          <w:p w:rsidR="00F03BA4" w:rsidRDefault="00DE1035">
            <w:pPr>
              <w:pStyle w:val="ConsPlusNormal"/>
              <w:jc w:val="center"/>
            </w:pPr>
            <w:hyperlink r:id="rId879">
              <w:r w:rsidR="00F03BA4">
                <w:rPr>
                  <w:color w:val="0000FF"/>
                </w:rPr>
                <w:t>811</w:t>
              </w:r>
            </w:hyperlink>
          </w:p>
        </w:tc>
        <w:tc>
          <w:tcPr>
            <w:tcW w:w="3685" w:type="dxa"/>
          </w:tcPr>
          <w:p w:rsidR="00F03BA4" w:rsidRDefault="00F03BA4">
            <w:pPr>
              <w:pStyle w:val="ConsPlusNormal"/>
            </w:pPr>
            <w:r>
              <w:t>Эфавиренз</w:t>
            </w:r>
          </w:p>
        </w:tc>
        <w:tc>
          <w:tcPr>
            <w:tcW w:w="4706" w:type="dxa"/>
          </w:tcPr>
          <w:p w:rsidR="00F03BA4" w:rsidRDefault="00F03BA4">
            <w:pPr>
              <w:pStyle w:val="ConsPlusNormal"/>
            </w:pPr>
            <w:r>
              <w:t>таблетки, покрытые пленочной оболочкой</w:t>
            </w:r>
          </w:p>
        </w:tc>
      </w:tr>
      <w:tr w:rsidR="00F03BA4">
        <w:tc>
          <w:tcPr>
            <w:tcW w:w="567" w:type="dxa"/>
          </w:tcPr>
          <w:p w:rsidR="00F03BA4" w:rsidRDefault="00DE1035">
            <w:pPr>
              <w:pStyle w:val="ConsPlusNormal"/>
              <w:jc w:val="center"/>
            </w:pPr>
            <w:hyperlink r:id="rId880">
              <w:r w:rsidR="00F03BA4">
                <w:rPr>
                  <w:color w:val="0000FF"/>
                </w:rPr>
                <w:t>812</w:t>
              </w:r>
            </w:hyperlink>
          </w:p>
        </w:tc>
        <w:tc>
          <w:tcPr>
            <w:tcW w:w="3685" w:type="dxa"/>
          </w:tcPr>
          <w:p w:rsidR="00F03BA4" w:rsidRDefault="00F03BA4">
            <w:pPr>
              <w:pStyle w:val="ConsPlusNormal"/>
            </w:pPr>
            <w:r>
              <w:t xml:space="preserve">Эфмороктоког альфа </w:t>
            </w:r>
            <w:hyperlink w:anchor="P14156">
              <w:r>
                <w:rPr>
                  <w:color w:val="0000FF"/>
                </w:rPr>
                <w:t>&lt;*&gt;</w:t>
              </w:r>
            </w:hyperlink>
          </w:p>
        </w:tc>
        <w:tc>
          <w:tcPr>
            <w:tcW w:w="4706" w:type="dxa"/>
          </w:tcPr>
          <w:p w:rsidR="00F03BA4" w:rsidRDefault="00F03BA4">
            <w:pPr>
              <w:pStyle w:val="ConsPlusNormal"/>
            </w:pPr>
            <w:r>
              <w:t>лиофилизат для приготовления раствора для внутривенного введения</w:t>
            </w:r>
          </w:p>
        </w:tc>
      </w:tr>
      <w:tr w:rsidR="00F03BA4">
        <w:tc>
          <w:tcPr>
            <w:tcW w:w="567" w:type="dxa"/>
          </w:tcPr>
          <w:p w:rsidR="00F03BA4" w:rsidRDefault="00DE1035">
            <w:pPr>
              <w:pStyle w:val="ConsPlusNormal"/>
              <w:jc w:val="center"/>
            </w:pPr>
            <w:hyperlink r:id="rId881">
              <w:r w:rsidR="00F03BA4">
                <w:rPr>
                  <w:color w:val="0000FF"/>
                </w:rPr>
                <w:t>813</w:t>
              </w:r>
            </w:hyperlink>
          </w:p>
        </w:tc>
        <w:tc>
          <w:tcPr>
            <w:tcW w:w="3685" w:type="dxa"/>
          </w:tcPr>
          <w:p w:rsidR="00F03BA4" w:rsidRDefault="00F03BA4">
            <w:pPr>
              <w:pStyle w:val="ConsPlusNormal"/>
            </w:pPr>
            <w:r>
              <w:t xml:space="preserve">Янтарная кислота + меглумин + инозин + метионин + никотинамид </w:t>
            </w:r>
            <w:hyperlink w:anchor="P14156">
              <w:r>
                <w:rPr>
                  <w:color w:val="0000FF"/>
                </w:rPr>
                <w:t>&lt;*&gt;</w:t>
              </w:r>
            </w:hyperlink>
          </w:p>
        </w:tc>
        <w:tc>
          <w:tcPr>
            <w:tcW w:w="4706" w:type="dxa"/>
          </w:tcPr>
          <w:p w:rsidR="00F03BA4" w:rsidRDefault="00F03BA4">
            <w:pPr>
              <w:pStyle w:val="ConsPlusNormal"/>
            </w:pPr>
            <w:r>
              <w:t>раствор для инфузий</w:t>
            </w:r>
          </w:p>
        </w:tc>
      </w:tr>
      <w:tr w:rsidR="00F03BA4">
        <w:tc>
          <w:tcPr>
            <w:tcW w:w="567" w:type="dxa"/>
          </w:tcPr>
          <w:p w:rsidR="00F03BA4" w:rsidRDefault="00F03BA4">
            <w:pPr>
              <w:pStyle w:val="ConsPlusNormal"/>
            </w:pPr>
          </w:p>
        </w:tc>
        <w:tc>
          <w:tcPr>
            <w:tcW w:w="8391" w:type="dxa"/>
            <w:gridSpan w:val="2"/>
          </w:tcPr>
          <w:p w:rsidR="00F03BA4" w:rsidRDefault="00F03BA4">
            <w:pPr>
              <w:pStyle w:val="ConsPlusNormal"/>
            </w:pPr>
            <w:r>
              <w:t>Медицинские изделия и специализированные продукты лечебного питания</w:t>
            </w:r>
          </w:p>
        </w:tc>
      </w:tr>
      <w:tr w:rsidR="00F03BA4">
        <w:tc>
          <w:tcPr>
            <w:tcW w:w="567" w:type="dxa"/>
          </w:tcPr>
          <w:p w:rsidR="00F03BA4" w:rsidRDefault="00DE1035">
            <w:pPr>
              <w:pStyle w:val="ConsPlusNormal"/>
              <w:jc w:val="center"/>
            </w:pPr>
            <w:hyperlink r:id="rId882">
              <w:r w:rsidR="00F03BA4">
                <w:rPr>
                  <w:color w:val="0000FF"/>
                </w:rPr>
                <w:t>814</w:t>
              </w:r>
            </w:hyperlink>
          </w:p>
        </w:tc>
        <w:tc>
          <w:tcPr>
            <w:tcW w:w="8391" w:type="dxa"/>
            <w:gridSpan w:val="2"/>
          </w:tcPr>
          <w:p w:rsidR="00F03BA4" w:rsidRDefault="00F03BA4">
            <w:pPr>
              <w:pStyle w:val="ConsPlusNormal"/>
            </w:pPr>
            <w:r>
              <w:t>Шприц инсулиновый</w:t>
            </w:r>
          </w:p>
        </w:tc>
      </w:tr>
      <w:tr w:rsidR="00F03BA4">
        <w:tc>
          <w:tcPr>
            <w:tcW w:w="567" w:type="dxa"/>
          </w:tcPr>
          <w:p w:rsidR="00F03BA4" w:rsidRDefault="00DE1035">
            <w:pPr>
              <w:pStyle w:val="ConsPlusNormal"/>
              <w:jc w:val="center"/>
            </w:pPr>
            <w:hyperlink r:id="rId883">
              <w:r w:rsidR="00F03BA4">
                <w:rPr>
                  <w:color w:val="0000FF"/>
                </w:rPr>
                <w:t>815</w:t>
              </w:r>
            </w:hyperlink>
          </w:p>
        </w:tc>
        <w:tc>
          <w:tcPr>
            <w:tcW w:w="8391" w:type="dxa"/>
            <w:gridSpan w:val="2"/>
          </w:tcPr>
          <w:p w:rsidR="00F03BA4" w:rsidRDefault="00F03BA4">
            <w:pPr>
              <w:pStyle w:val="ConsPlusNormal"/>
            </w:pPr>
            <w:r>
              <w:t xml:space="preserve">Иглы к </w:t>
            </w:r>
            <w:proofErr w:type="gramStart"/>
            <w:r>
              <w:t>инсулиновым</w:t>
            </w:r>
            <w:proofErr w:type="gramEnd"/>
            <w:r>
              <w:t xml:space="preserve"> шприц-ручкам</w:t>
            </w:r>
          </w:p>
        </w:tc>
      </w:tr>
      <w:tr w:rsidR="00F03BA4">
        <w:tc>
          <w:tcPr>
            <w:tcW w:w="567" w:type="dxa"/>
          </w:tcPr>
          <w:p w:rsidR="00F03BA4" w:rsidRDefault="00DE1035">
            <w:pPr>
              <w:pStyle w:val="ConsPlusNormal"/>
              <w:jc w:val="center"/>
            </w:pPr>
            <w:hyperlink r:id="rId884">
              <w:r w:rsidR="00F03BA4">
                <w:rPr>
                  <w:color w:val="0000FF"/>
                </w:rPr>
                <w:t>816</w:t>
              </w:r>
            </w:hyperlink>
          </w:p>
        </w:tc>
        <w:tc>
          <w:tcPr>
            <w:tcW w:w="8391" w:type="dxa"/>
            <w:gridSpan w:val="2"/>
          </w:tcPr>
          <w:p w:rsidR="00F03BA4" w:rsidRDefault="00F03BA4">
            <w:pPr>
              <w:pStyle w:val="ConsPlusNormal"/>
            </w:pPr>
            <w:proofErr w:type="gramStart"/>
            <w:r>
              <w:t>Тест-полоски</w:t>
            </w:r>
            <w:proofErr w:type="gramEnd"/>
            <w:r>
              <w:t xml:space="preserve"> для определения содержания глюкозы в крови</w:t>
            </w:r>
          </w:p>
        </w:tc>
      </w:tr>
      <w:tr w:rsidR="00F03BA4">
        <w:tc>
          <w:tcPr>
            <w:tcW w:w="567" w:type="dxa"/>
          </w:tcPr>
          <w:p w:rsidR="00F03BA4" w:rsidRDefault="00DE1035">
            <w:pPr>
              <w:pStyle w:val="ConsPlusNormal"/>
              <w:jc w:val="center"/>
            </w:pPr>
            <w:hyperlink r:id="rId885">
              <w:r w:rsidR="00F03BA4">
                <w:rPr>
                  <w:color w:val="0000FF"/>
                </w:rPr>
                <w:t>817</w:t>
              </w:r>
            </w:hyperlink>
          </w:p>
        </w:tc>
        <w:tc>
          <w:tcPr>
            <w:tcW w:w="8391" w:type="dxa"/>
            <w:gridSpan w:val="2"/>
          </w:tcPr>
          <w:p w:rsidR="00F03BA4" w:rsidRDefault="00F03BA4">
            <w:pPr>
              <w:pStyle w:val="ConsPlusNormal"/>
            </w:pPr>
            <w:r>
              <w:t>Специализированные продукты лечебного питания</w:t>
            </w:r>
          </w:p>
        </w:tc>
      </w:tr>
      <w:tr w:rsidR="00F03BA4">
        <w:tc>
          <w:tcPr>
            <w:tcW w:w="567" w:type="dxa"/>
          </w:tcPr>
          <w:p w:rsidR="00F03BA4" w:rsidRDefault="00DE1035">
            <w:pPr>
              <w:pStyle w:val="ConsPlusNormal"/>
              <w:jc w:val="center"/>
            </w:pPr>
            <w:hyperlink r:id="rId886">
              <w:r w:rsidR="00F03BA4">
                <w:rPr>
                  <w:color w:val="0000FF"/>
                </w:rPr>
                <w:t>818</w:t>
              </w:r>
            </w:hyperlink>
          </w:p>
        </w:tc>
        <w:tc>
          <w:tcPr>
            <w:tcW w:w="8391" w:type="dxa"/>
            <w:gridSpan w:val="2"/>
          </w:tcPr>
          <w:p w:rsidR="00F03BA4" w:rsidRDefault="00F03BA4">
            <w:pPr>
              <w:pStyle w:val="ConsPlusNormal"/>
            </w:pPr>
            <w:r>
              <w:t>Система непрерывного мониторинга глюкозы (сенсор, датчик) (несовершеннолетние пациенты)</w:t>
            </w:r>
          </w:p>
        </w:tc>
      </w:tr>
      <w:tr w:rsidR="00F03BA4">
        <w:tc>
          <w:tcPr>
            <w:tcW w:w="567" w:type="dxa"/>
          </w:tcPr>
          <w:p w:rsidR="00F03BA4" w:rsidRDefault="00DE1035">
            <w:pPr>
              <w:pStyle w:val="ConsPlusNormal"/>
              <w:jc w:val="center"/>
            </w:pPr>
            <w:hyperlink r:id="rId887">
              <w:r w:rsidR="00F03BA4">
                <w:rPr>
                  <w:color w:val="0000FF"/>
                </w:rPr>
                <w:t>819</w:t>
              </w:r>
            </w:hyperlink>
          </w:p>
        </w:tc>
        <w:tc>
          <w:tcPr>
            <w:tcW w:w="8391" w:type="dxa"/>
            <w:gridSpan w:val="2"/>
          </w:tcPr>
          <w:p w:rsidR="00F03BA4" w:rsidRDefault="00F03BA4">
            <w:pPr>
              <w:pStyle w:val="ConsPlusNormal"/>
            </w:pPr>
            <w:r>
              <w:t>Инфузионные наборы к инсулиновой помпе</w:t>
            </w:r>
          </w:p>
        </w:tc>
      </w:tr>
      <w:tr w:rsidR="00F03BA4">
        <w:tc>
          <w:tcPr>
            <w:tcW w:w="567" w:type="dxa"/>
          </w:tcPr>
          <w:p w:rsidR="00F03BA4" w:rsidRDefault="00DE1035">
            <w:pPr>
              <w:pStyle w:val="ConsPlusNormal"/>
              <w:jc w:val="center"/>
            </w:pPr>
            <w:hyperlink r:id="rId888">
              <w:r w:rsidR="00F03BA4">
                <w:rPr>
                  <w:color w:val="0000FF"/>
                </w:rPr>
                <w:t>820</w:t>
              </w:r>
            </w:hyperlink>
          </w:p>
        </w:tc>
        <w:tc>
          <w:tcPr>
            <w:tcW w:w="8391" w:type="dxa"/>
            <w:gridSpan w:val="2"/>
          </w:tcPr>
          <w:p w:rsidR="00F03BA4" w:rsidRDefault="00F03BA4">
            <w:pPr>
              <w:pStyle w:val="ConsPlusNormal"/>
            </w:pPr>
            <w:r>
              <w:t>Резервуары к инсулиновой помпе</w:t>
            </w:r>
          </w:p>
        </w:tc>
      </w:tr>
      <w:tr w:rsidR="00F03BA4">
        <w:tblPrEx>
          <w:tblBorders>
            <w:insideH w:val="nil"/>
          </w:tblBorders>
        </w:tblPrEx>
        <w:tc>
          <w:tcPr>
            <w:tcW w:w="567" w:type="dxa"/>
            <w:tcBorders>
              <w:bottom w:val="nil"/>
            </w:tcBorders>
          </w:tcPr>
          <w:p w:rsidR="00F03BA4" w:rsidRDefault="00DE1035">
            <w:pPr>
              <w:pStyle w:val="ConsPlusNormal"/>
              <w:jc w:val="center"/>
            </w:pPr>
            <w:hyperlink r:id="rId889">
              <w:r w:rsidR="00F03BA4">
                <w:rPr>
                  <w:color w:val="0000FF"/>
                </w:rPr>
                <w:t>821</w:t>
              </w:r>
            </w:hyperlink>
          </w:p>
        </w:tc>
        <w:tc>
          <w:tcPr>
            <w:tcW w:w="8391" w:type="dxa"/>
            <w:gridSpan w:val="2"/>
            <w:tcBorders>
              <w:bottom w:val="nil"/>
            </w:tcBorders>
          </w:tcPr>
          <w:p w:rsidR="00F03BA4" w:rsidRDefault="00F03BA4">
            <w:pPr>
              <w:pStyle w:val="ConsPlusNormal"/>
            </w:pPr>
            <w:r>
              <w:t>Набор сервисный для амбулаторной инсулиновой помпы "Акку-чек Спирит Комбо" (крышка для отсека для батареи, ключ для отсека с батареей, адаптер)</w:t>
            </w:r>
          </w:p>
        </w:tc>
      </w:tr>
      <w:tr w:rsidR="00F03BA4">
        <w:tblPrEx>
          <w:tblBorders>
            <w:insideH w:val="nil"/>
          </w:tblBorders>
        </w:tblPrEx>
        <w:tc>
          <w:tcPr>
            <w:tcW w:w="8958" w:type="dxa"/>
            <w:gridSpan w:val="3"/>
            <w:tcBorders>
              <w:top w:val="nil"/>
            </w:tcBorders>
          </w:tcPr>
          <w:p w:rsidR="00F03BA4" w:rsidRDefault="00F03BA4">
            <w:pPr>
              <w:pStyle w:val="ConsPlusNormal"/>
              <w:jc w:val="both"/>
            </w:pPr>
            <w:r>
              <w:t xml:space="preserve">пункт введен </w:t>
            </w:r>
            <w:hyperlink r:id="rId890">
              <w:r>
                <w:rPr>
                  <w:color w:val="0000FF"/>
                </w:rPr>
                <w:t>постановлением</w:t>
              </w:r>
            </w:hyperlink>
            <w:r>
              <w:t xml:space="preserve"> Правительства Мурманской области от 04.07.2023 N 488-ПП; в ред. </w:t>
            </w:r>
            <w:hyperlink r:id="rId891">
              <w:r>
                <w:rPr>
                  <w:color w:val="0000FF"/>
                </w:rPr>
                <w:t>постановления</w:t>
              </w:r>
            </w:hyperlink>
            <w:r>
              <w:t xml:space="preserve"> Правительства Мурманской области от 19.09.2023 N 678-ПП</w:t>
            </w:r>
          </w:p>
        </w:tc>
      </w:tr>
    </w:tbl>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386" w:name="P14156"/>
      <w:bookmarkEnd w:id="386"/>
      <w:r>
        <w:t>&lt;*&gt; Лекарственные препараты, применяемые в условиях стационара.</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7</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387" w:name="P14165"/>
      <w:bookmarkEnd w:id="387"/>
      <w:r>
        <w:t>ПЕРЕЧЕНЬ</w:t>
      </w:r>
    </w:p>
    <w:p w:rsidR="00F03BA4" w:rsidRDefault="00F03BA4">
      <w:pPr>
        <w:pStyle w:val="ConsPlusTitle"/>
        <w:jc w:val="center"/>
      </w:pPr>
      <w:r>
        <w:t>МЕРОПРИЯТИЙ ПО ПРОФИЛАКТИКЕ ЗАБОЛЕВАНИЙ И ФОРМИРОВАНИЮ</w:t>
      </w:r>
    </w:p>
    <w:p w:rsidR="00F03BA4" w:rsidRDefault="00F03BA4">
      <w:pPr>
        <w:pStyle w:val="ConsPlusTitle"/>
        <w:jc w:val="center"/>
      </w:pPr>
      <w:proofErr w:type="gramStart"/>
      <w:r>
        <w:t>ЗДОРОВОГО ОБРАЗА ЖИЗНИ, ОСУЩЕСТВЛЯЕМЫХ В РАМКАХ ПРОГРАММЫ,</w:t>
      </w:r>
      <w:proofErr w:type="gramEnd"/>
    </w:p>
    <w:p w:rsidR="00F03BA4" w:rsidRDefault="00F03BA4">
      <w:pPr>
        <w:pStyle w:val="ConsPlusTitle"/>
        <w:jc w:val="center"/>
      </w:pPr>
      <w:r>
        <w:t>ВКЛЮЧАЯ МЕРЫ ПО ПРОФИЛАКТИКЕ РАСПРОСТРАНЕНИЯ ВИЧ-ИНФЕКЦИИ</w:t>
      </w:r>
    </w:p>
    <w:p w:rsidR="00F03BA4" w:rsidRDefault="00F03BA4">
      <w:pPr>
        <w:pStyle w:val="ConsPlusTitle"/>
        <w:jc w:val="center"/>
      </w:pPr>
      <w:r>
        <w:t>И ГЕПАТИТА C</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 xml:space="preserve">(в ред. </w:t>
            </w:r>
            <w:hyperlink r:id="rId892">
              <w:r>
                <w:rPr>
                  <w:color w:val="0000FF"/>
                </w:rPr>
                <w:t>постановления</w:t>
              </w:r>
            </w:hyperlink>
            <w:r>
              <w:rPr>
                <w:color w:val="392C69"/>
              </w:rPr>
              <w:t xml:space="preserve"> Правительства Мурманской области</w:t>
            </w:r>
            <w:proofErr w:type="gramEnd"/>
          </w:p>
          <w:p w:rsidR="00F03BA4" w:rsidRDefault="00F03BA4">
            <w:pPr>
              <w:pStyle w:val="ConsPlusNormal"/>
              <w:jc w:val="center"/>
            </w:pPr>
            <w:r>
              <w:rPr>
                <w:color w:val="392C69"/>
              </w:rPr>
              <w:t>от 19.09.2023 N 678-ПП)</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Normal"/>
        <w:ind w:firstLine="540"/>
        <w:jc w:val="both"/>
      </w:pPr>
      <w:r>
        <w:t>1. Информирование населения по вопросам профилактики и ранней диагностики хронических неинфекционных заболеваний:</w:t>
      </w:r>
    </w:p>
    <w:p w:rsidR="00F03BA4" w:rsidRDefault="00F03BA4">
      <w:pPr>
        <w:pStyle w:val="ConsPlusNormal"/>
        <w:spacing w:before="220"/>
        <w:ind w:firstLine="540"/>
        <w:jc w:val="both"/>
      </w:pPr>
      <w:r>
        <w:t>организация выступлений в средствах массовой информации и прокат видеороликов по профилактике заболеваний и формированию здорового образа жизни;</w:t>
      </w:r>
    </w:p>
    <w:p w:rsidR="00F03BA4" w:rsidRDefault="00F03BA4">
      <w:pPr>
        <w:pStyle w:val="ConsPlusNormal"/>
        <w:spacing w:before="220"/>
        <w:ind w:firstLine="540"/>
        <w:jc w:val="both"/>
      </w:pPr>
      <w:r>
        <w:t>проведение лекций в организованных коллективах по вопросам профилактики хронических неинфекционных заболеваний, обучение пациентов в школах здоровья;</w:t>
      </w:r>
    </w:p>
    <w:p w:rsidR="00F03BA4" w:rsidRDefault="00F03BA4">
      <w:pPr>
        <w:pStyle w:val="ConsPlusNormal"/>
        <w:spacing w:before="220"/>
        <w:ind w:firstLine="540"/>
        <w:jc w:val="both"/>
      </w:pPr>
      <w:proofErr w:type="gramStart"/>
      <w:r>
        <w:t>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 общественный транспорт, пр.).</w:t>
      </w:r>
      <w:proofErr w:type="gramEnd"/>
    </w:p>
    <w:p w:rsidR="00F03BA4" w:rsidRDefault="00F03BA4">
      <w:pPr>
        <w:pStyle w:val="ConsPlusNormal"/>
        <w:spacing w:before="220"/>
        <w:ind w:firstLine="540"/>
        <w:jc w:val="both"/>
      </w:pPr>
      <w:r>
        <w:t>2. Проведение мероприятий по своевременному выявлению, коррекции факторов риска развития хронических неинфекционных заболеваний у населения Мурманской области:</w:t>
      </w:r>
    </w:p>
    <w:p w:rsidR="00F03BA4" w:rsidRDefault="00F03BA4">
      <w:pPr>
        <w:pStyle w:val="ConsPlusNormal"/>
        <w:spacing w:before="220"/>
        <w:ind w:firstLine="540"/>
        <w:jc w:val="both"/>
      </w:pPr>
      <w:proofErr w:type="gramStart"/>
      <w:r>
        <w:t>в рамках текущей деятельности центров здоровья, в том числе при проведении выездных акций центров здоровья Мурманской области;</w:t>
      </w:r>
      <w:proofErr w:type="gramEnd"/>
    </w:p>
    <w:p w:rsidR="00F03BA4" w:rsidRDefault="00F03BA4">
      <w:pPr>
        <w:pStyle w:val="ConsPlusNormal"/>
        <w:spacing w:before="220"/>
        <w:ind w:firstLine="540"/>
        <w:jc w:val="both"/>
      </w:pPr>
      <w:r>
        <w:t xml:space="preserve">в рамках планового обследования населения Мурманской области в медицинских </w:t>
      </w:r>
      <w:r>
        <w:lastRenderedPageBreak/>
        <w:t>организациях при проведении диспансеризации отдельных категорий граждан,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03BA4" w:rsidRDefault="00F03BA4">
      <w:pPr>
        <w:pStyle w:val="ConsPlusNormal"/>
        <w:spacing w:before="220"/>
        <w:ind w:firstLine="540"/>
        <w:jc w:val="both"/>
      </w:pPr>
      <w:r>
        <w:t>3. Проведение образовательных мероприятий для медицинских работников по вопросам профилактики и ранней диагностики хронических неинфекционных заболеваний.</w:t>
      </w:r>
    </w:p>
    <w:p w:rsidR="00F03BA4" w:rsidRDefault="00F03BA4">
      <w:pPr>
        <w:pStyle w:val="ConsPlusNormal"/>
        <w:spacing w:before="220"/>
        <w:ind w:firstLine="540"/>
        <w:jc w:val="both"/>
      </w:pPr>
      <w:r>
        <w:t xml:space="preserve">4. Проведение </w:t>
      </w:r>
      <w:proofErr w:type="gramStart"/>
      <w:r>
        <w:t>мониторинга распространенности факторов риска неинфекционных заболеваний</w:t>
      </w:r>
      <w:proofErr w:type="gramEnd"/>
      <w:r>
        <w:t xml:space="preserve"> у различных групп населения Мурманской области.</w:t>
      </w:r>
    </w:p>
    <w:p w:rsidR="00F03BA4" w:rsidRDefault="00F03BA4">
      <w:pPr>
        <w:pStyle w:val="ConsPlusNormal"/>
        <w:spacing w:before="220"/>
        <w:ind w:firstLine="540"/>
        <w:jc w:val="both"/>
      </w:pPr>
      <w:r>
        <w:t>5. Вакцинопрофилактика.</w:t>
      </w:r>
    </w:p>
    <w:p w:rsidR="00F03BA4" w:rsidRDefault="00F03BA4">
      <w:pPr>
        <w:pStyle w:val="ConsPlusNormal"/>
        <w:spacing w:before="220"/>
        <w:ind w:firstLine="540"/>
        <w:jc w:val="both"/>
      </w:pPr>
      <w:r>
        <w:t xml:space="preserve">6. </w:t>
      </w:r>
      <w:proofErr w:type="gramStart"/>
      <w:r>
        <w:t>Динамическое наблюдение за больными, перенесшими острые и имеющими хронические заболевания.</w:t>
      </w:r>
      <w:proofErr w:type="gramEnd"/>
    </w:p>
    <w:p w:rsidR="00F03BA4" w:rsidRDefault="00F03BA4">
      <w:pPr>
        <w:pStyle w:val="ConsPlusNormal"/>
        <w:spacing w:before="220"/>
        <w:ind w:firstLine="540"/>
        <w:jc w:val="both"/>
      </w:pPr>
      <w:r>
        <w:t>7. Обследование отдельных групп населения, направленное на выявление неинфекционных заболеваний и их факторов риска.</w:t>
      </w:r>
    </w:p>
    <w:p w:rsidR="00F03BA4" w:rsidRDefault="00F03BA4">
      <w:pPr>
        <w:pStyle w:val="ConsPlusNormal"/>
        <w:spacing w:before="220"/>
        <w:ind w:firstLine="540"/>
        <w:jc w:val="both"/>
      </w:pPr>
      <w:r>
        <w:t>8. Информирование населения по вопросам профилактики и ранней диагностики инфекционных заболеваний (ВИЧ-инфекции, вирусного гепатита C):</w:t>
      </w:r>
    </w:p>
    <w:p w:rsidR="00F03BA4" w:rsidRDefault="00F03BA4">
      <w:pPr>
        <w:pStyle w:val="ConsPlusNormal"/>
        <w:spacing w:before="220"/>
        <w:ind w:firstLine="540"/>
        <w:jc w:val="both"/>
      </w:pPr>
      <w:r>
        <w:t>организация выступлений в средствах массовой информации (радио, телевидение, печатные издания) и прокат видеороликов по профилактике ВИЧ-инфекции, вирусного гепатита C;</w:t>
      </w:r>
    </w:p>
    <w:p w:rsidR="00F03BA4" w:rsidRDefault="00F03BA4">
      <w:pPr>
        <w:pStyle w:val="ConsPlusNormal"/>
        <w:spacing w:before="220"/>
        <w:ind w:firstLine="540"/>
        <w:jc w:val="both"/>
      </w:pPr>
      <w:r>
        <w:t>проведение лекций в организованных коллективах по вопросам профилактики ВИЧ-инфекции, вирусного гепатита C, распространение печатных информационных материалов (плакаты, брошюры, памятки, листовки) по вопросам профилактики ВИЧ-инфекции, вирусного гепатита C (торговые точки, предприятия, организации, в том числе медицинские, общественный транспорт и пр.).</w:t>
      </w:r>
    </w:p>
    <w:p w:rsidR="00F03BA4" w:rsidRDefault="00F03BA4">
      <w:pPr>
        <w:pStyle w:val="ConsPlusNormal"/>
        <w:spacing w:before="220"/>
        <w:ind w:firstLine="540"/>
        <w:jc w:val="both"/>
      </w:pPr>
      <w:r>
        <w:t>9. Проведение образовательных мероприятий для медицинских работников по вопросам профилактики и ранней диагностики ВИЧ-инфекции и вирусного гепатита C.</w:t>
      </w:r>
    </w:p>
    <w:p w:rsidR="00F03BA4" w:rsidRDefault="00F03BA4">
      <w:pPr>
        <w:pStyle w:val="ConsPlusNormal"/>
        <w:spacing w:before="220"/>
        <w:ind w:firstLine="540"/>
        <w:jc w:val="both"/>
      </w:pPr>
      <w:r>
        <w:t>10. Диспансерное наблюдение за больными ВИЧ-инфекцией и вирусным гепатитом C.</w:t>
      </w:r>
    </w:p>
    <w:p w:rsidR="00F03BA4" w:rsidRDefault="00F03BA4">
      <w:pPr>
        <w:pStyle w:val="ConsPlusNormal"/>
        <w:spacing w:before="220"/>
        <w:ind w:firstLine="540"/>
        <w:jc w:val="both"/>
      </w:pPr>
      <w:r>
        <w:t>11. Обследование отдельных групп населения, направленное на раннее выявление ВИЧ-инфекции и вирусного гепатита C.</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8</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388" w:name="P14200"/>
      <w:bookmarkEnd w:id="388"/>
      <w:r>
        <w:t>КРИТЕРИИ</w:t>
      </w:r>
    </w:p>
    <w:p w:rsidR="00F03BA4" w:rsidRDefault="00F03BA4">
      <w:pPr>
        <w:pStyle w:val="ConsPlusTitle"/>
        <w:jc w:val="center"/>
      </w:pPr>
      <w:r>
        <w:t>ДОСТУПНОСТИ И КАЧЕСТВА МЕДИЦИНСКОЙ ПОМОЩИ</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 xml:space="preserve">(в ред. </w:t>
            </w:r>
            <w:hyperlink r:id="rId893">
              <w:r>
                <w:rPr>
                  <w:color w:val="0000FF"/>
                </w:rPr>
                <w:t>постановления</w:t>
              </w:r>
            </w:hyperlink>
            <w:r>
              <w:rPr>
                <w:color w:val="392C69"/>
              </w:rPr>
              <w:t xml:space="preserve"> Правительства Мурманской области</w:t>
            </w:r>
            <w:proofErr w:type="gramEnd"/>
          </w:p>
          <w:p w:rsidR="00F03BA4" w:rsidRDefault="00F03BA4">
            <w:pPr>
              <w:pStyle w:val="ConsPlusNormal"/>
              <w:jc w:val="center"/>
            </w:pPr>
            <w:r>
              <w:rPr>
                <w:color w:val="392C69"/>
              </w:rPr>
              <w:t>от 05.05.2023 N 345-ПП)</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Normal"/>
        <w:ind w:firstLine="540"/>
        <w:jc w:val="both"/>
      </w:pPr>
      <w:r>
        <w:t>Программой государственных гарантий устанавливаются следующие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rsidR="00F03BA4" w:rsidRDefault="00F03BA4">
      <w:pPr>
        <w:pStyle w:val="ConsPlusNormal"/>
        <w:jc w:val="both"/>
      </w:pPr>
    </w:p>
    <w:p w:rsidR="00F03BA4" w:rsidRDefault="00F03BA4">
      <w:pPr>
        <w:pStyle w:val="ConsPlusNormal"/>
        <w:sectPr w:rsidR="00F03B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1701"/>
        <w:gridCol w:w="1133"/>
        <w:gridCol w:w="1191"/>
        <w:gridCol w:w="1191"/>
      </w:tblGrid>
      <w:tr w:rsidR="00F03BA4">
        <w:tc>
          <w:tcPr>
            <w:tcW w:w="567" w:type="dxa"/>
            <w:vMerge w:val="restart"/>
            <w:vAlign w:val="center"/>
          </w:tcPr>
          <w:p w:rsidR="00F03BA4" w:rsidRDefault="00F03BA4">
            <w:pPr>
              <w:pStyle w:val="ConsPlusNormal"/>
              <w:jc w:val="center"/>
            </w:pPr>
            <w:r>
              <w:lastRenderedPageBreak/>
              <w:t xml:space="preserve">N </w:t>
            </w:r>
            <w:proofErr w:type="gramStart"/>
            <w:r>
              <w:t>п</w:t>
            </w:r>
            <w:proofErr w:type="gramEnd"/>
            <w:r>
              <w:t>/п</w:t>
            </w:r>
          </w:p>
        </w:tc>
        <w:tc>
          <w:tcPr>
            <w:tcW w:w="4139" w:type="dxa"/>
            <w:vMerge w:val="restart"/>
            <w:vAlign w:val="center"/>
          </w:tcPr>
          <w:p w:rsidR="00F03BA4" w:rsidRDefault="00F03BA4">
            <w:pPr>
              <w:pStyle w:val="ConsPlusNormal"/>
              <w:jc w:val="center"/>
            </w:pPr>
            <w:r>
              <w:t>Наименование критерия</w:t>
            </w:r>
          </w:p>
        </w:tc>
        <w:tc>
          <w:tcPr>
            <w:tcW w:w="1701" w:type="dxa"/>
            <w:vMerge w:val="restart"/>
            <w:vAlign w:val="center"/>
          </w:tcPr>
          <w:p w:rsidR="00F03BA4" w:rsidRDefault="00F03BA4">
            <w:pPr>
              <w:pStyle w:val="ConsPlusNormal"/>
              <w:jc w:val="center"/>
            </w:pPr>
            <w:r>
              <w:t>Единица измерения</w:t>
            </w:r>
          </w:p>
        </w:tc>
        <w:tc>
          <w:tcPr>
            <w:tcW w:w="3515" w:type="dxa"/>
            <w:gridSpan w:val="3"/>
            <w:vAlign w:val="center"/>
          </w:tcPr>
          <w:p w:rsidR="00F03BA4" w:rsidRDefault="00F03BA4">
            <w:pPr>
              <w:pStyle w:val="ConsPlusNormal"/>
              <w:jc w:val="center"/>
            </w:pPr>
            <w:r>
              <w:t>Целевое значение</w:t>
            </w:r>
          </w:p>
        </w:tc>
      </w:tr>
      <w:tr w:rsidR="00F03BA4">
        <w:tc>
          <w:tcPr>
            <w:tcW w:w="567" w:type="dxa"/>
            <w:vMerge/>
          </w:tcPr>
          <w:p w:rsidR="00F03BA4" w:rsidRDefault="00F03BA4">
            <w:pPr>
              <w:pStyle w:val="ConsPlusNormal"/>
            </w:pPr>
          </w:p>
        </w:tc>
        <w:tc>
          <w:tcPr>
            <w:tcW w:w="4139" w:type="dxa"/>
            <w:vMerge/>
          </w:tcPr>
          <w:p w:rsidR="00F03BA4" w:rsidRDefault="00F03BA4">
            <w:pPr>
              <w:pStyle w:val="ConsPlusNormal"/>
            </w:pPr>
          </w:p>
        </w:tc>
        <w:tc>
          <w:tcPr>
            <w:tcW w:w="1701" w:type="dxa"/>
            <w:vMerge/>
          </w:tcPr>
          <w:p w:rsidR="00F03BA4" w:rsidRDefault="00F03BA4">
            <w:pPr>
              <w:pStyle w:val="ConsPlusNormal"/>
            </w:pPr>
          </w:p>
        </w:tc>
        <w:tc>
          <w:tcPr>
            <w:tcW w:w="1133" w:type="dxa"/>
            <w:vAlign w:val="center"/>
          </w:tcPr>
          <w:p w:rsidR="00F03BA4" w:rsidRDefault="00F03BA4">
            <w:pPr>
              <w:pStyle w:val="ConsPlusNormal"/>
              <w:jc w:val="center"/>
            </w:pPr>
            <w:r>
              <w:t>2023 год</w:t>
            </w:r>
          </w:p>
        </w:tc>
        <w:tc>
          <w:tcPr>
            <w:tcW w:w="1191" w:type="dxa"/>
            <w:vAlign w:val="center"/>
          </w:tcPr>
          <w:p w:rsidR="00F03BA4" w:rsidRDefault="00F03BA4">
            <w:pPr>
              <w:pStyle w:val="ConsPlusNormal"/>
              <w:jc w:val="center"/>
            </w:pPr>
            <w:r>
              <w:t>2024 год</w:t>
            </w:r>
          </w:p>
        </w:tc>
        <w:tc>
          <w:tcPr>
            <w:tcW w:w="1191" w:type="dxa"/>
            <w:vAlign w:val="center"/>
          </w:tcPr>
          <w:p w:rsidR="00F03BA4" w:rsidRDefault="00F03BA4">
            <w:pPr>
              <w:pStyle w:val="ConsPlusNormal"/>
              <w:jc w:val="center"/>
            </w:pPr>
            <w:r>
              <w:t>2025 год</w:t>
            </w:r>
          </w:p>
        </w:tc>
      </w:tr>
      <w:tr w:rsidR="00F03BA4">
        <w:tc>
          <w:tcPr>
            <w:tcW w:w="9922" w:type="dxa"/>
            <w:gridSpan w:val="6"/>
            <w:vAlign w:val="center"/>
          </w:tcPr>
          <w:p w:rsidR="00F03BA4" w:rsidRDefault="00F03BA4">
            <w:pPr>
              <w:pStyle w:val="ConsPlusNormal"/>
              <w:jc w:val="center"/>
            </w:pPr>
            <w:r>
              <w:t>Критерии доступности медицинской помощи</w:t>
            </w:r>
          </w:p>
        </w:tc>
      </w:tr>
      <w:tr w:rsidR="00F03BA4">
        <w:tc>
          <w:tcPr>
            <w:tcW w:w="567" w:type="dxa"/>
            <w:vMerge w:val="restart"/>
            <w:vAlign w:val="center"/>
          </w:tcPr>
          <w:p w:rsidR="00F03BA4" w:rsidRDefault="00F03BA4">
            <w:pPr>
              <w:pStyle w:val="ConsPlusNormal"/>
              <w:jc w:val="center"/>
            </w:pPr>
            <w:r>
              <w:t>1</w:t>
            </w:r>
          </w:p>
        </w:tc>
        <w:tc>
          <w:tcPr>
            <w:tcW w:w="4139" w:type="dxa"/>
            <w:vAlign w:val="center"/>
          </w:tcPr>
          <w:p w:rsidR="00F03BA4" w:rsidRDefault="00F03BA4">
            <w:pPr>
              <w:pStyle w:val="ConsPlusNormal"/>
            </w:pPr>
            <w:r>
              <w:t>Удовлетворенность населения медицинской помощью, в том числе:</w:t>
            </w:r>
          </w:p>
        </w:tc>
        <w:tc>
          <w:tcPr>
            <w:tcW w:w="1701" w:type="dxa"/>
            <w:vMerge w:val="restart"/>
            <w:vAlign w:val="center"/>
          </w:tcPr>
          <w:p w:rsidR="00F03BA4" w:rsidRDefault="00F03BA4">
            <w:pPr>
              <w:pStyle w:val="ConsPlusNormal"/>
              <w:jc w:val="center"/>
            </w:pPr>
            <w:r>
              <w:t>процентов от числа опрошенных</w:t>
            </w:r>
          </w:p>
        </w:tc>
        <w:tc>
          <w:tcPr>
            <w:tcW w:w="1133" w:type="dxa"/>
            <w:vAlign w:val="center"/>
          </w:tcPr>
          <w:p w:rsidR="00F03BA4" w:rsidRDefault="00F03BA4">
            <w:pPr>
              <w:pStyle w:val="ConsPlusNormal"/>
              <w:jc w:val="center"/>
            </w:pPr>
            <w:r>
              <w:t>56,0</w:t>
            </w:r>
          </w:p>
        </w:tc>
        <w:tc>
          <w:tcPr>
            <w:tcW w:w="1191" w:type="dxa"/>
            <w:vAlign w:val="center"/>
          </w:tcPr>
          <w:p w:rsidR="00F03BA4" w:rsidRDefault="00F03BA4">
            <w:pPr>
              <w:pStyle w:val="ConsPlusNormal"/>
              <w:jc w:val="center"/>
            </w:pPr>
            <w:r>
              <w:t>57,0</w:t>
            </w:r>
          </w:p>
        </w:tc>
        <w:tc>
          <w:tcPr>
            <w:tcW w:w="1191" w:type="dxa"/>
            <w:vAlign w:val="center"/>
          </w:tcPr>
          <w:p w:rsidR="00F03BA4" w:rsidRDefault="00F03BA4">
            <w:pPr>
              <w:pStyle w:val="ConsPlusNormal"/>
              <w:jc w:val="center"/>
            </w:pPr>
            <w:r>
              <w:t>58</w:t>
            </w:r>
          </w:p>
        </w:tc>
      </w:tr>
      <w:tr w:rsidR="00F03BA4">
        <w:tc>
          <w:tcPr>
            <w:tcW w:w="567" w:type="dxa"/>
            <w:vMerge/>
          </w:tcPr>
          <w:p w:rsidR="00F03BA4" w:rsidRDefault="00F03BA4">
            <w:pPr>
              <w:pStyle w:val="ConsPlusNormal"/>
            </w:pPr>
          </w:p>
        </w:tc>
        <w:tc>
          <w:tcPr>
            <w:tcW w:w="4139" w:type="dxa"/>
            <w:vAlign w:val="center"/>
          </w:tcPr>
          <w:p w:rsidR="00F03BA4" w:rsidRDefault="00F03BA4">
            <w:pPr>
              <w:pStyle w:val="ConsPlusNormal"/>
            </w:pPr>
            <w:r>
              <w:t>городского населения</w:t>
            </w:r>
          </w:p>
        </w:tc>
        <w:tc>
          <w:tcPr>
            <w:tcW w:w="1701" w:type="dxa"/>
            <w:vMerge/>
          </w:tcPr>
          <w:p w:rsidR="00F03BA4" w:rsidRDefault="00F03BA4">
            <w:pPr>
              <w:pStyle w:val="ConsPlusNormal"/>
            </w:pPr>
          </w:p>
        </w:tc>
        <w:tc>
          <w:tcPr>
            <w:tcW w:w="1133" w:type="dxa"/>
            <w:vAlign w:val="center"/>
          </w:tcPr>
          <w:p w:rsidR="00F03BA4" w:rsidRDefault="00F03BA4">
            <w:pPr>
              <w:pStyle w:val="ConsPlusNormal"/>
              <w:jc w:val="center"/>
            </w:pPr>
            <w:r>
              <w:t>56,0</w:t>
            </w:r>
          </w:p>
        </w:tc>
        <w:tc>
          <w:tcPr>
            <w:tcW w:w="1191" w:type="dxa"/>
            <w:vAlign w:val="center"/>
          </w:tcPr>
          <w:p w:rsidR="00F03BA4" w:rsidRDefault="00F03BA4">
            <w:pPr>
              <w:pStyle w:val="ConsPlusNormal"/>
              <w:jc w:val="center"/>
            </w:pPr>
            <w:r>
              <w:t>57,0</w:t>
            </w:r>
          </w:p>
        </w:tc>
        <w:tc>
          <w:tcPr>
            <w:tcW w:w="1191" w:type="dxa"/>
            <w:vAlign w:val="center"/>
          </w:tcPr>
          <w:p w:rsidR="00F03BA4" w:rsidRDefault="00F03BA4">
            <w:pPr>
              <w:pStyle w:val="ConsPlusNormal"/>
              <w:jc w:val="center"/>
            </w:pPr>
            <w:r>
              <w:t>58</w:t>
            </w:r>
          </w:p>
        </w:tc>
      </w:tr>
      <w:tr w:rsidR="00F03BA4">
        <w:tc>
          <w:tcPr>
            <w:tcW w:w="567" w:type="dxa"/>
            <w:vMerge/>
          </w:tcPr>
          <w:p w:rsidR="00F03BA4" w:rsidRDefault="00F03BA4">
            <w:pPr>
              <w:pStyle w:val="ConsPlusNormal"/>
            </w:pPr>
          </w:p>
        </w:tc>
        <w:tc>
          <w:tcPr>
            <w:tcW w:w="4139" w:type="dxa"/>
            <w:vAlign w:val="center"/>
          </w:tcPr>
          <w:p w:rsidR="00F03BA4" w:rsidRDefault="00F03BA4">
            <w:pPr>
              <w:pStyle w:val="ConsPlusNormal"/>
            </w:pPr>
            <w:r>
              <w:t xml:space="preserve">сельского населения </w:t>
            </w:r>
            <w:hyperlink w:anchor="P14413">
              <w:r>
                <w:rPr>
                  <w:color w:val="0000FF"/>
                </w:rPr>
                <w:t>&lt;*&gt;</w:t>
              </w:r>
            </w:hyperlink>
          </w:p>
        </w:tc>
        <w:tc>
          <w:tcPr>
            <w:tcW w:w="1701" w:type="dxa"/>
            <w:vMerge/>
          </w:tcPr>
          <w:p w:rsidR="00F03BA4" w:rsidRDefault="00F03BA4">
            <w:pPr>
              <w:pStyle w:val="ConsPlusNormal"/>
            </w:pPr>
          </w:p>
        </w:tc>
        <w:tc>
          <w:tcPr>
            <w:tcW w:w="1133" w:type="dxa"/>
            <w:vAlign w:val="center"/>
          </w:tcPr>
          <w:p w:rsidR="00F03BA4" w:rsidRDefault="00F03BA4">
            <w:pPr>
              <w:pStyle w:val="ConsPlusNormal"/>
              <w:jc w:val="center"/>
            </w:pPr>
            <w:r>
              <w:t>56,0</w:t>
            </w:r>
          </w:p>
        </w:tc>
        <w:tc>
          <w:tcPr>
            <w:tcW w:w="1191" w:type="dxa"/>
            <w:vAlign w:val="center"/>
          </w:tcPr>
          <w:p w:rsidR="00F03BA4" w:rsidRDefault="00F03BA4">
            <w:pPr>
              <w:pStyle w:val="ConsPlusNormal"/>
              <w:jc w:val="center"/>
            </w:pPr>
            <w:r>
              <w:t>57,0</w:t>
            </w:r>
          </w:p>
        </w:tc>
        <w:tc>
          <w:tcPr>
            <w:tcW w:w="1191" w:type="dxa"/>
            <w:vAlign w:val="center"/>
          </w:tcPr>
          <w:p w:rsidR="00F03BA4" w:rsidRDefault="00F03BA4">
            <w:pPr>
              <w:pStyle w:val="ConsPlusNormal"/>
              <w:jc w:val="center"/>
            </w:pPr>
            <w:r>
              <w:t>58</w:t>
            </w:r>
          </w:p>
        </w:tc>
      </w:tr>
      <w:tr w:rsidR="00F03BA4">
        <w:tc>
          <w:tcPr>
            <w:tcW w:w="567" w:type="dxa"/>
            <w:vAlign w:val="center"/>
          </w:tcPr>
          <w:p w:rsidR="00F03BA4" w:rsidRDefault="00F03BA4">
            <w:pPr>
              <w:pStyle w:val="ConsPlusNormal"/>
              <w:jc w:val="center"/>
            </w:pPr>
            <w:r>
              <w:t>2</w:t>
            </w:r>
          </w:p>
        </w:tc>
        <w:tc>
          <w:tcPr>
            <w:tcW w:w="4139" w:type="dxa"/>
            <w:vAlign w:val="center"/>
          </w:tcPr>
          <w:p w:rsidR="00F03BA4" w:rsidRDefault="00F03BA4">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8,2</w:t>
            </w:r>
          </w:p>
        </w:tc>
        <w:tc>
          <w:tcPr>
            <w:tcW w:w="1191" w:type="dxa"/>
            <w:vAlign w:val="center"/>
          </w:tcPr>
          <w:p w:rsidR="00F03BA4" w:rsidRDefault="00F03BA4">
            <w:pPr>
              <w:pStyle w:val="ConsPlusNormal"/>
              <w:jc w:val="center"/>
            </w:pPr>
            <w:r>
              <w:t>8,2</w:t>
            </w:r>
          </w:p>
        </w:tc>
        <w:tc>
          <w:tcPr>
            <w:tcW w:w="1191" w:type="dxa"/>
            <w:vAlign w:val="center"/>
          </w:tcPr>
          <w:p w:rsidR="00F03BA4" w:rsidRDefault="00F03BA4">
            <w:pPr>
              <w:pStyle w:val="ConsPlusNormal"/>
              <w:jc w:val="center"/>
            </w:pPr>
            <w:r>
              <w:t>8,2</w:t>
            </w:r>
          </w:p>
        </w:tc>
      </w:tr>
      <w:tr w:rsidR="00F03BA4">
        <w:tc>
          <w:tcPr>
            <w:tcW w:w="567" w:type="dxa"/>
            <w:vAlign w:val="center"/>
          </w:tcPr>
          <w:p w:rsidR="00F03BA4" w:rsidRDefault="00F03BA4">
            <w:pPr>
              <w:pStyle w:val="ConsPlusNormal"/>
              <w:jc w:val="center"/>
            </w:pPr>
            <w:r>
              <w:t>3</w:t>
            </w:r>
          </w:p>
        </w:tc>
        <w:tc>
          <w:tcPr>
            <w:tcW w:w="4139" w:type="dxa"/>
            <w:vAlign w:val="center"/>
          </w:tcPr>
          <w:p w:rsidR="00F03BA4" w:rsidRDefault="00F03BA4">
            <w:pPr>
              <w:pStyle w:val="ConsPlusNormal"/>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1,9</w:t>
            </w:r>
          </w:p>
        </w:tc>
        <w:tc>
          <w:tcPr>
            <w:tcW w:w="1191" w:type="dxa"/>
            <w:vAlign w:val="center"/>
          </w:tcPr>
          <w:p w:rsidR="00F03BA4" w:rsidRDefault="00F03BA4">
            <w:pPr>
              <w:pStyle w:val="ConsPlusNormal"/>
              <w:jc w:val="center"/>
            </w:pPr>
            <w:r>
              <w:t>1,9</w:t>
            </w:r>
          </w:p>
        </w:tc>
        <w:tc>
          <w:tcPr>
            <w:tcW w:w="1191" w:type="dxa"/>
            <w:vAlign w:val="center"/>
          </w:tcPr>
          <w:p w:rsidR="00F03BA4" w:rsidRDefault="00F03BA4">
            <w:pPr>
              <w:pStyle w:val="ConsPlusNormal"/>
              <w:jc w:val="center"/>
            </w:pPr>
            <w:r>
              <w:t>1,9</w:t>
            </w:r>
          </w:p>
        </w:tc>
      </w:tr>
      <w:tr w:rsidR="00F03BA4">
        <w:tc>
          <w:tcPr>
            <w:tcW w:w="567" w:type="dxa"/>
            <w:vAlign w:val="center"/>
          </w:tcPr>
          <w:p w:rsidR="00F03BA4" w:rsidRDefault="00F03BA4">
            <w:pPr>
              <w:pStyle w:val="ConsPlusNormal"/>
              <w:jc w:val="center"/>
            </w:pPr>
            <w:r>
              <w:t>4</w:t>
            </w:r>
          </w:p>
        </w:tc>
        <w:tc>
          <w:tcPr>
            <w:tcW w:w="4139" w:type="dxa"/>
            <w:vAlign w:val="center"/>
          </w:tcPr>
          <w:p w:rsidR="00F03BA4" w:rsidRDefault="00F03BA4">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6,3</w:t>
            </w:r>
          </w:p>
        </w:tc>
        <w:tc>
          <w:tcPr>
            <w:tcW w:w="1191" w:type="dxa"/>
            <w:vAlign w:val="center"/>
          </w:tcPr>
          <w:p w:rsidR="00F03BA4" w:rsidRDefault="00F03BA4">
            <w:pPr>
              <w:pStyle w:val="ConsPlusNormal"/>
              <w:jc w:val="center"/>
            </w:pPr>
            <w:r>
              <w:t>6,3</w:t>
            </w:r>
          </w:p>
        </w:tc>
        <w:tc>
          <w:tcPr>
            <w:tcW w:w="1191" w:type="dxa"/>
            <w:vAlign w:val="center"/>
          </w:tcPr>
          <w:p w:rsidR="00F03BA4" w:rsidRDefault="00F03BA4">
            <w:pPr>
              <w:pStyle w:val="ConsPlusNormal"/>
              <w:jc w:val="center"/>
            </w:pPr>
            <w:r>
              <w:t>6,3</w:t>
            </w:r>
          </w:p>
        </w:tc>
      </w:tr>
      <w:tr w:rsidR="00F03BA4">
        <w:tc>
          <w:tcPr>
            <w:tcW w:w="567" w:type="dxa"/>
            <w:vAlign w:val="center"/>
          </w:tcPr>
          <w:p w:rsidR="00F03BA4" w:rsidRDefault="00F03BA4">
            <w:pPr>
              <w:pStyle w:val="ConsPlusNormal"/>
              <w:jc w:val="center"/>
            </w:pPr>
            <w:r>
              <w:lastRenderedPageBreak/>
              <w:t>5</w:t>
            </w:r>
          </w:p>
        </w:tc>
        <w:tc>
          <w:tcPr>
            <w:tcW w:w="4139" w:type="dxa"/>
            <w:vAlign w:val="center"/>
          </w:tcPr>
          <w:p w:rsidR="00F03BA4" w:rsidRDefault="00F03BA4">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15</w:t>
            </w:r>
          </w:p>
        </w:tc>
        <w:tc>
          <w:tcPr>
            <w:tcW w:w="1191" w:type="dxa"/>
            <w:vAlign w:val="center"/>
          </w:tcPr>
          <w:p w:rsidR="00F03BA4" w:rsidRDefault="00F03BA4">
            <w:pPr>
              <w:pStyle w:val="ConsPlusNormal"/>
              <w:jc w:val="center"/>
            </w:pPr>
            <w:r>
              <w:t>15</w:t>
            </w:r>
          </w:p>
        </w:tc>
        <w:tc>
          <w:tcPr>
            <w:tcW w:w="1191" w:type="dxa"/>
            <w:vAlign w:val="center"/>
          </w:tcPr>
          <w:p w:rsidR="00F03BA4" w:rsidRDefault="00F03BA4">
            <w:pPr>
              <w:pStyle w:val="ConsPlusNormal"/>
              <w:jc w:val="center"/>
            </w:pPr>
            <w:r>
              <w:t>15</w:t>
            </w:r>
          </w:p>
        </w:tc>
      </w:tr>
      <w:tr w:rsidR="00F03BA4">
        <w:tc>
          <w:tcPr>
            <w:tcW w:w="567" w:type="dxa"/>
            <w:vAlign w:val="center"/>
          </w:tcPr>
          <w:p w:rsidR="00F03BA4" w:rsidRDefault="00F03BA4">
            <w:pPr>
              <w:pStyle w:val="ConsPlusNormal"/>
              <w:jc w:val="center"/>
            </w:pPr>
            <w:r>
              <w:t>6</w:t>
            </w:r>
          </w:p>
        </w:tc>
        <w:tc>
          <w:tcPr>
            <w:tcW w:w="4139" w:type="dxa"/>
            <w:vAlign w:val="center"/>
          </w:tcPr>
          <w:p w:rsidR="00F03BA4" w:rsidRDefault="00F03BA4">
            <w:pPr>
              <w:pStyle w:val="ConsPlusNormal"/>
            </w:pPr>
            <w:r>
              <w:t>Число пациентов, которым оказана паллиативная медицинская помощь по месту их фактического проживания за пределами субъекта Российской Федерации, на территории которого указанные пациенты зарегистрированы по месту жительства</w:t>
            </w:r>
          </w:p>
        </w:tc>
        <w:tc>
          <w:tcPr>
            <w:tcW w:w="1701" w:type="dxa"/>
            <w:vAlign w:val="center"/>
          </w:tcPr>
          <w:p w:rsidR="00F03BA4" w:rsidRDefault="00F03BA4">
            <w:pPr>
              <w:pStyle w:val="ConsPlusNormal"/>
              <w:jc w:val="center"/>
            </w:pPr>
            <w:r>
              <w:t>абс.</w:t>
            </w:r>
          </w:p>
        </w:tc>
        <w:tc>
          <w:tcPr>
            <w:tcW w:w="1133" w:type="dxa"/>
            <w:vAlign w:val="center"/>
          </w:tcPr>
          <w:p w:rsidR="00F03BA4" w:rsidRDefault="00F03BA4">
            <w:pPr>
              <w:pStyle w:val="ConsPlusNormal"/>
              <w:jc w:val="center"/>
            </w:pPr>
            <w:r>
              <w:t>893(230)</w:t>
            </w:r>
          </w:p>
        </w:tc>
        <w:tc>
          <w:tcPr>
            <w:tcW w:w="1191" w:type="dxa"/>
            <w:vAlign w:val="center"/>
          </w:tcPr>
          <w:p w:rsidR="00F03BA4" w:rsidRDefault="00F03BA4">
            <w:pPr>
              <w:pStyle w:val="ConsPlusNormal"/>
              <w:jc w:val="center"/>
            </w:pPr>
            <w:r>
              <w:t>893(230)</w:t>
            </w:r>
          </w:p>
        </w:tc>
        <w:tc>
          <w:tcPr>
            <w:tcW w:w="1191" w:type="dxa"/>
            <w:vAlign w:val="center"/>
          </w:tcPr>
          <w:p w:rsidR="00F03BA4" w:rsidRDefault="00F03BA4">
            <w:pPr>
              <w:pStyle w:val="ConsPlusNormal"/>
              <w:jc w:val="center"/>
            </w:pPr>
            <w:r>
              <w:t>893(230)</w:t>
            </w:r>
          </w:p>
        </w:tc>
      </w:tr>
      <w:tr w:rsidR="00F03BA4">
        <w:tc>
          <w:tcPr>
            <w:tcW w:w="567" w:type="dxa"/>
            <w:vAlign w:val="center"/>
          </w:tcPr>
          <w:p w:rsidR="00F03BA4" w:rsidRDefault="00F03BA4">
            <w:pPr>
              <w:pStyle w:val="ConsPlusNormal"/>
              <w:jc w:val="center"/>
            </w:pPr>
            <w:r>
              <w:t>7</w:t>
            </w:r>
          </w:p>
        </w:tc>
        <w:tc>
          <w:tcPr>
            <w:tcW w:w="4139" w:type="dxa"/>
            <w:vAlign w:val="center"/>
          </w:tcPr>
          <w:p w:rsidR="00F03BA4" w:rsidRDefault="00F03BA4">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vAlign w:val="center"/>
          </w:tcPr>
          <w:p w:rsidR="00F03BA4" w:rsidRDefault="00F03BA4">
            <w:pPr>
              <w:pStyle w:val="ConsPlusNormal"/>
              <w:jc w:val="center"/>
            </w:pPr>
            <w:r>
              <w:t>абс.</w:t>
            </w:r>
          </w:p>
        </w:tc>
        <w:tc>
          <w:tcPr>
            <w:tcW w:w="1133" w:type="dxa"/>
            <w:vAlign w:val="center"/>
          </w:tcPr>
          <w:p w:rsidR="00F03BA4" w:rsidRDefault="00F03BA4">
            <w:pPr>
              <w:pStyle w:val="ConsPlusNormal"/>
              <w:jc w:val="center"/>
            </w:pPr>
            <w:r>
              <w:t>0</w:t>
            </w:r>
          </w:p>
        </w:tc>
        <w:tc>
          <w:tcPr>
            <w:tcW w:w="1191" w:type="dxa"/>
            <w:vAlign w:val="center"/>
          </w:tcPr>
          <w:p w:rsidR="00F03BA4" w:rsidRDefault="00F03BA4">
            <w:pPr>
              <w:pStyle w:val="ConsPlusNormal"/>
              <w:jc w:val="center"/>
            </w:pPr>
            <w:r>
              <w:t>0</w:t>
            </w:r>
          </w:p>
        </w:tc>
        <w:tc>
          <w:tcPr>
            <w:tcW w:w="1191" w:type="dxa"/>
            <w:vAlign w:val="center"/>
          </w:tcPr>
          <w:p w:rsidR="00F03BA4" w:rsidRDefault="00F03BA4">
            <w:pPr>
              <w:pStyle w:val="ConsPlusNormal"/>
              <w:jc w:val="center"/>
            </w:pPr>
            <w:r>
              <w:t>0</w:t>
            </w:r>
          </w:p>
        </w:tc>
      </w:tr>
      <w:tr w:rsidR="00F03BA4">
        <w:tc>
          <w:tcPr>
            <w:tcW w:w="567" w:type="dxa"/>
            <w:vAlign w:val="center"/>
          </w:tcPr>
          <w:p w:rsidR="00F03BA4" w:rsidRDefault="00F03BA4">
            <w:pPr>
              <w:pStyle w:val="ConsPlusNormal"/>
              <w:jc w:val="center"/>
            </w:pPr>
            <w:r>
              <w:t>8</w:t>
            </w:r>
          </w:p>
        </w:tc>
        <w:tc>
          <w:tcPr>
            <w:tcW w:w="4139" w:type="dxa"/>
            <w:vAlign w:val="center"/>
          </w:tcPr>
          <w:p w:rsidR="00F03BA4" w:rsidRDefault="00F03BA4">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66,5</w:t>
            </w:r>
          </w:p>
        </w:tc>
        <w:tc>
          <w:tcPr>
            <w:tcW w:w="1191" w:type="dxa"/>
            <w:vAlign w:val="center"/>
          </w:tcPr>
          <w:p w:rsidR="00F03BA4" w:rsidRDefault="00F03BA4">
            <w:pPr>
              <w:pStyle w:val="ConsPlusNormal"/>
              <w:jc w:val="center"/>
            </w:pPr>
            <w:r>
              <w:t>67</w:t>
            </w:r>
          </w:p>
        </w:tc>
        <w:tc>
          <w:tcPr>
            <w:tcW w:w="1191" w:type="dxa"/>
            <w:vAlign w:val="center"/>
          </w:tcPr>
          <w:p w:rsidR="00F03BA4" w:rsidRDefault="00F03BA4">
            <w:pPr>
              <w:pStyle w:val="ConsPlusNormal"/>
              <w:jc w:val="center"/>
            </w:pPr>
            <w:r>
              <w:t>67,5</w:t>
            </w:r>
          </w:p>
        </w:tc>
      </w:tr>
      <w:tr w:rsidR="00F03BA4">
        <w:tc>
          <w:tcPr>
            <w:tcW w:w="567" w:type="dxa"/>
            <w:vAlign w:val="center"/>
          </w:tcPr>
          <w:p w:rsidR="00F03BA4" w:rsidRDefault="00F03BA4">
            <w:pPr>
              <w:pStyle w:val="ConsPlusNormal"/>
              <w:jc w:val="center"/>
            </w:pPr>
            <w:r>
              <w:t>9</w:t>
            </w:r>
          </w:p>
        </w:tc>
        <w:tc>
          <w:tcPr>
            <w:tcW w:w="4139" w:type="dxa"/>
            <w:vAlign w:val="center"/>
          </w:tcPr>
          <w:p w:rsidR="00F03BA4" w:rsidRDefault="00F03BA4">
            <w:pPr>
              <w:pStyle w:val="ConsPlusNormal"/>
            </w:pPr>
            <w:r>
              <w:t xml:space="preserve">Доля пациентов, находящихся в </w:t>
            </w:r>
            <w:r>
              <w:lastRenderedPageBreak/>
              <w:t>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701" w:type="dxa"/>
            <w:vAlign w:val="center"/>
          </w:tcPr>
          <w:p w:rsidR="00F03BA4" w:rsidRDefault="00F03BA4">
            <w:pPr>
              <w:pStyle w:val="ConsPlusNormal"/>
              <w:jc w:val="center"/>
            </w:pPr>
            <w:r>
              <w:lastRenderedPageBreak/>
              <w:t>процент</w:t>
            </w:r>
          </w:p>
        </w:tc>
        <w:tc>
          <w:tcPr>
            <w:tcW w:w="1133" w:type="dxa"/>
            <w:vAlign w:val="center"/>
          </w:tcPr>
          <w:p w:rsidR="00F03BA4" w:rsidRDefault="00F03BA4">
            <w:pPr>
              <w:pStyle w:val="ConsPlusNormal"/>
              <w:jc w:val="center"/>
            </w:pPr>
            <w:r>
              <w:t>100</w:t>
            </w:r>
          </w:p>
        </w:tc>
        <w:tc>
          <w:tcPr>
            <w:tcW w:w="1191" w:type="dxa"/>
            <w:vAlign w:val="center"/>
          </w:tcPr>
          <w:p w:rsidR="00F03BA4" w:rsidRDefault="00F03BA4">
            <w:pPr>
              <w:pStyle w:val="ConsPlusNormal"/>
              <w:jc w:val="center"/>
            </w:pPr>
            <w:r>
              <w:t>100</w:t>
            </w:r>
          </w:p>
        </w:tc>
        <w:tc>
          <w:tcPr>
            <w:tcW w:w="1191" w:type="dxa"/>
            <w:vAlign w:val="center"/>
          </w:tcPr>
          <w:p w:rsidR="00F03BA4" w:rsidRDefault="00F03BA4">
            <w:pPr>
              <w:pStyle w:val="ConsPlusNormal"/>
              <w:jc w:val="center"/>
            </w:pPr>
            <w:r>
              <w:t>100</w:t>
            </w:r>
          </w:p>
        </w:tc>
      </w:tr>
      <w:tr w:rsidR="00F03BA4">
        <w:tc>
          <w:tcPr>
            <w:tcW w:w="567" w:type="dxa"/>
            <w:vAlign w:val="center"/>
          </w:tcPr>
          <w:p w:rsidR="00F03BA4" w:rsidRDefault="00F03BA4">
            <w:pPr>
              <w:pStyle w:val="ConsPlusNormal"/>
              <w:jc w:val="center"/>
            </w:pPr>
            <w:r>
              <w:lastRenderedPageBreak/>
              <w:t>10</w:t>
            </w:r>
          </w:p>
        </w:tc>
        <w:tc>
          <w:tcPr>
            <w:tcW w:w="4139" w:type="dxa"/>
            <w:vAlign w:val="center"/>
          </w:tcPr>
          <w:p w:rsidR="00F03BA4" w:rsidRDefault="00F03BA4">
            <w:pPr>
              <w:pStyle w:val="ConsPlusNormal"/>
            </w:pPr>
            <w:r>
              <w:t>Доля граждан, обеспеченных лекарственными препаратами, в общем количестве льготных категорий граждан</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69</w:t>
            </w:r>
          </w:p>
        </w:tc>
        <w:tc>
          <w:tcPr>
            <w:tcW w:w="1191" w:type="dxa"/>
            <w:vAlign w:val="center"/>
          </w:tcPr>
          <w:p w:rsidR="00F03BA4" w:rsidRDefault="00F03BA4">
            <w:pPr>
              <w:pStyle w:val="ConsPlusNormal"/>
              <w:jc w:val="center"/>
            </w:pPr>
            <w:r>
              <w:t>70</w:t>
            </w:r>
          </w:p>
        </w:tc>
        <w:tc>
          <w:tcPr>
            <w:tcW w:w="1191" w:type="dxa"/>
            <w:vAlign w:val="center"/>
          </w:tcPr>
          <w:p w:rsidR="00F03BA4" w:rsidRDefault="00F03BA4">
            <w:pPr>
              <w:pStyle w:val="ConsPlusNormal"/>
              <w:jc w:val="center"/>
            </w:pPr>
            <w:r>
              <w:t>71</w:t>
            </w:r>
          </w:p>
        </w:tc>
      </w:tr>
      <w:tr w:rsidR="00F03BA4">
        <w:tc>
          <w:tcPr>
            <w:tcW w:w="9922" w:type="dxa"/>
            <w:gridSpan w:val="6"/>
            <w:vAlign w:val="center"/>
          </w:tcPr>
          <w:p w:rsidR="00F03BA4" w:rsidRDefault="00F03BA4">
            <w:pPr>
              <w:pStyle w:val="ConsPlusNormal"/>
              <w:jc w:val="center"/>
            </w:pPr>
            <w:r>
              <w:t>Критерии качества медицинской помощи</w:t>
            </w:r>
          </w:p>
        </w:tc>
      </w:tr>
      <w:tr w:rsidR="00F03BA4">
        <w:tc>
          <w:tcPr>
            <w:tcW w:w="567" w:type="dxa"/>
            <w:vAlign w:val="center"/>
          </w:tcPr>
          <w:p w:rsidR="00F03BA4" w:rsidRDefault="00F03BA4">
            <w:pPr>
              <w:pStyle w:val="ConsPlusNormal"/>
              <w:jc w:val="center"/>
            </w:pPr>
            <w:r>
              <w:t>1</w:t>
            </w:r>
          </w:p>
        </w:tc>
        <w:tc>
          <w:tcPr>
            <w:tcW w:w="4139" w:type="dxa"/>
            <w:vAlign w:val="center"/>
          </w:tcPr>
          <w:p w:rsidR="00F03BA4" w:rsidRDefault="00F03BA4">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4,2</w:t>
            </w:r>
          </w:p>
        </w:tc>
        <w:tc>
          <w:tcPr>
            <w:tcW w:w="1191" w:type="dxa"/>
            <w:vAlign w:val="center"/>
          </w:tcPr>
          <w:p w:rsidR="00F03BA4" w:rsidRDefault="00F03BA4">
            <w:pPr>
              <w:pStyle w:val="ConsPlusNormal"/>
              <w:jc w:val="center"/>
            </w:pPr>
            <w:r>
              <w:t>4,3</w:t>
            </w:r>
          </w:p>
        </w:tc>
        <w:tc>
          <w:tcPr>
            <w:tcW w:w="1191" w:type="dxa"/>
            <w:vAlign w:val="center"/>
          </w:tcPr>
          <w:p w:rsidR="00F03BA4" w:rsidRDefault="00F03BA4">
            <w:pPr>
              <w:pStyle w:val="ConsPlusNormal"/>
              <w:jc w:val="center"/>
            </w:pPr>
            <w:r>
              <w:t>4,4</w:t>
            </w:r>
          </w:p>
        </w:tc>
      </w:tr>
      <w:tr w:rsidR="00F03BA4">
        <w:tc>
          <w:tcPr>
            <w:tcW w:w="567" w:type="dxa"/>
            <w:vAlign w:val="center"/>
          </w:tcPr>
          <w:p w:rsidR="00F03BA4" w:rsidRDefault="00F03BA4">
            <w:pPr>
              <w:pStyle w:val="ConsPlusNormal"/>
              <w:jc w:val="center"/>
            </w:pPr>
            <w:r>
              <w:t>2</w:t>
            </w:r>
          </w:p>
        </w:tc>
        <w:tc>
          <w:tcPr>
            <w:tcW w:w="4139" w:type="dxa"/>
            <w:vAlign w:val="center"/>
          </w:tcPr>
          <w:p w:rsidR="00F03BA4" w:rsidRDefault="00F03BA4">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3,1</w:t>
            </w:r>
          </w:p>
        </w:tc>
        <w:tc>
          <w:tcPr>
            <w:tcW w:w="1191" w:type="dxa"/>
            <w:vAlign w:val="center"/>
          </w:tcPr>
          <w:p w:rsidR="00F03BA4" w:rsidRDefault="00F03BA4">
            <w:pPr>
              <w:pStyle w:val="ConsPlusNormal"/>
              <w:jc w:val="center"/>
            </w:pPr>
            <w:r>
              <w:t>3,2</w:t>
            </w:r>
          </w:p>
        </w:tc>
        <w:tc>
          <w:tcPr>
            <w:tcW w:w="1191" w:type="dxa"/>
            <w:vAlign w:val="center"/>
          </w:tcPr>
          <w:p w:rsidR="00F03BA4" w:rsidRDefault="00F03BA4">
            <w:pPr>
              <w:pStyle w:val="ConsPlusNormal"/>
              <w:jc w:val="center"/>
            </w:pPr>
            <w:r>
              <w:t>3,3</w:t>
            </w:r>
          </w:p>
        </w:tc>
      </w:tr>
      <w:tr w:rsidR="00F03BA4">
        <w:tc>
          <w:tcPr>
            <w:tcW w:w="567" w:type="dxa"/>
            <w:vAlign w:val="center"/>
          </w:tcPr>
          <w:p w:rsidR="00F03BA4" w:rsidRDefault="00F03BA4">
            <w:pPr>
              <w:pStyle w:val="ConsPlusNormal"/>
              <w:jc w:val="center"/>
            </w:pPr>
            <w:r>
              <w:t>3</w:t>
            </w:r>
          </w:p>
        </w:tc>
        <w:tc>
          <w:tcPr>
            <w:tcW w:w="4139" w:type="dxa"/>
            <w:vAlign w:val="center"/>
          </w:tcPr>
          <w:p w:rsidR="00F03BA4" w:rsidRDefault="00F03BA4">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23</w:t>
            </w:r>
          </w:p>
        </w:tc>
        <w:tc>
          <w:tcPr>
            <w:tcW w:w="1191" w:type="dxa"/>
            <w:vAlign w:val="center"/>
          </w:tcPr>
          <w:p w:rsidR="00F03BA4" w:rsidRDefault="00F03BA4">
            <w:pPr>
              <w:pStyle w:val="ConsPlusNormal"/>
              <w:jc w:val="center"/>
            </w:pPr>
            <w:r>
              <w:t>24</w:t>
            </w:r>
          </w:p>
        </w:tc>
        <w:tc>
          <w:tcPr>
            <w:tcW w:w="1191" w:type="dxa"/>
            <w:vAlign w:val="center"/>
          </w:tcPr>
          <w:p w:rsidR="00F03BA4" w:rsidRDefault="00F03BA4">
            <w:pPr>
              <w:pStyle w:val="ConsPlusNormal"/>
              <w:jc w:val="center"/>
            </w:pPr>
            <w:r>
              <w:t>25</w:t>
            </w:r>
          </w:p>
        </w:tc>
      </w:tr>
      <w:tr w:rsidR="00F03BA4">
        <w:tc>
          <w:tcPr>
            <w:tcW w:w="567" w:type="dxa"/>
            <w:vAlign w:val="center"/>
          </w:tcPr>
          <w:p w:rsidR="00F03BA4" w:rsidRDefault="00F03BA4">
            <w:pPr>
              <w:pStyle w:val="ConsPlusNormal"/>
              <w:jc w:val="center"/>
            </w:pPr>
            <w:r>
              <w:lastRenderedPageBreak/>
              <w:t>4</w:t>
            </w:r>
          </w:p>
        </w:tc>
        <w:tc>
          <w:tcPr>
            <w:tcW w:w="4139" w:type="dxa"/>
            <w:vAlign w:val="center"/>
          </w:tcPr>
          <w:p w:rsidR="00F03BA4" w:rsidRDefault="00F03BA4">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25</w:t>
            </w:r>
          </w:p>
        </w:tc>
        <w:tc>
          <w:tcPr>
            <w:tcW w:w="1191" w:type="dxa"/>
            <w:vAlign w:val="center"/>
          </w:tcPr>
          <w:p w:rsidR="00F03BA4" w:rsidRDefault="00F03BA4">
            <w:pPr>
              <w:pStyle w:val="ConsPlusNormal"/>
              <w:jc w:val="center"/>
            </w:pPr>
            <w:r>
              <w:t>25,5</w:t>
            </w:r>
          </w:p>
        </w:tc>
        <w:tc>
          <w:tcPr>
            <w:tcW w:w="1191" w:type="dxa"/>
            <w:vAlign w:val="center"/>
          </w:tcPr>
          <w:p w:rsidR="00F03BA4" w:rsidRDefault="00F03BA4">
            <w:pPr>
              <w:pStyle w:val="ConsPlusNormal"/>
              <w:jc w:val="center"/>
            </w:pPr>
            <w:r>
              <w:t>26,0</w:t>
            </w:r>
          </w:p>
        </w:tc>
      </w:tr>
      <w:tr w:rsidR="00F03BA4">
        <w:tc>
          <w:tcPr>
            <w:tcW w:w="567" w:type="dxa"/>
            <w:vAlign w:val="center"/>
          </w:tcPr>
          <w:p w:rsidR="00F03BA4" w:rsidRDefault="00F03BA4">
            <w:pPr>
              <w:pStyle w:val="ConsPlusNormal"/>
              <w:jc w:val="center"/>
            </w:pPr>
            <w:r>
              <w:t>5</w:t>
            </w:r>
          </w:p>
        </w:tc>
        <w:tc>
          <w:tcPr>
            <w:tcW w:w="4139" w:type="dxa"/>
            <w:vAlign w:val="center"/>
          </w:tcPr>
          <w:p w:rsidR="00F03BA4" w:rsidRDefault="00F03BA4">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93,5</w:t>
            </w:r>
          </w:p>
        </w:tc>
        <w:tc>
          <w:tcPr>
            <w:tcW w:w="1191" w:type="dxa"/>
            <w:vAlign w:val="center"/>
          </w:tcPr>
          <w:p w:rsidR="00F03BA4" w:rsidRDefault="00F03BA4">
            <w:pPr>
              <w:pStyle w:val="ConsPlusNormal"/>
              <w:jc w:val="center"/>
            </w:pPr>
            <w:r>
              <w:t>94,0</w:t>
            </w:r>
          </w:p>
        </w:tc>
        <w:tc>
          <w:tcPr>
            <w:tcW w:w="1191" w:type="dxa"/>
            <w:vAlign w:val="center"/>
          </w:tcPr>
          <w:p w:rsidR="00F03BA4" w:rsidRDefault="00F03BA4">
            <w:pPr>
              <w:pStyle w:val="ConsPlusNormal"/>
              <w:jc w:val="center"/>
            </w:pPr>
            <w:r>
              <w:t>95,0</w:t>
            </w:r>
          </w:p>
        </w:tc>
      </w:tr>
      <w:tr w:rsidR="00F03BA4">
        <w:tc>
          <w:tcPr>
            <w:tcW w:w="567" w:type="dxa"/>
            <w:vAlign w:val="center"/>
          </w:tcPr>
          <w:p w:rsidR="00F03BA4" w:rsidRDefault="00F03BA4">
            <w:pPr>
              <w:pStyle w:val="ConsPlusNormal"/>
              <w:jc w:val="center"/>
            </w:pPr>
            <w:r>
              <w:t>6</w:t>
            </w:r>
          </w:p>
        </w:tc>
        <w:tc>
          <w:tcPr>
            <w:tcW w:w="4139" w:type="dxa"/>
            <w:vAlign w:val="center"/>
          </w:tcPr>
          <w:p w:rsidR="00F03BA4" w:rsidRDefault="00F03BA4">
            <w:pPr>
              <w:pStyle w:val="ConsPlusNormal"/>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53</w:t>
            </w:r>
          </w:p>
        </w:tc>
        <w:tc>
          <w:tcPr>
            <w:tcW w:w="1191" w:type="dxa"/>
            <w:vAlign w:val="center"/>
          </w:tcPr>
          <w:p w:rsidR="00F03BA4" w:rsidRDefault="00F03BA4">
            <w:pPr>
              <w:pStyle w:val="ConsPlusNormal"/>
              <w:jc w:val="center"/>
            </w:pPr>
            <w:r>
              <w:t>54</w:t>
            </w:r>
          </w:p>
        </w:tc>
        <w:tc>
          <w:tcPr>
            <w:tcW w:w="1191" w:type="dxa"/>
            <w:vAlign w:val="center"/>
          </w:tcPr>
          <w:p w:rsidR="00F03BA4" w:rsidRDefault="00F03BA4">
            <w:pPr>
              <w:pStyle w:val="ConsPlusNormal"/>
              <w:jc w:val="center"/>
            </w:pPr>
            <w:r>
              <w:t>55</w:t>
            </w:r>
          </w:p>
        </w:tc>
      </w:tr>
      <w:tr w:rsidR="00F03BA4">
        <w:tc>
          <w:tcPr>
            <w:tcW w:w="567" w:type="dxa"/>
            <w:vAlign w:val="center"/>
          </w:tcPr>
          <w:p w:rsidR="00F03BA4" w:rsidRDefault="00F03BA4">
            <w:pPr>
              <w:pStyle w:val="ConsPlusNormal"/>
              <w:jc w:val="center"/>
            </w:pPr>
            <w:r>
              <w:t>7</w:t>
            </w:r>
          </w:p>
        </w:tc>
        <w:tc>
          <w:tcPr>
            <w:tcW w:w="4139" w:type="dxa"/>
            <w:vAlign w:val="center"/>
          </w:tcPr>
          <w:p w:rsidR="00F03BA4" w:rsidRDefault="00F03BA4">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43</w:t>
            </w:r>
          </w:p>
        </w:tc>
        <w:tc>
          <w:tcPr>
            <w:tcW w:w="1191" w:type="dxa"/>
            <w:vAlign w:val="center"/>
          </w:tcPr>
          <w:p w:rsidR="00F03BA4" w:rsidRDefault="00F03BA4">
            <w:pPr>
              <w:pStyle w:val="ConsPlusNormal"/>
              <w:jc w:val="center"/>
            </w:pPr>
            <w:r>
              <w:t>44</w:t>
            </w:r>
          </w:p>
        </w:tc>
        <w:tc>
          <w:tcPr>
            <w:tcW w:w="1191" w:type="dxa"/>
            <w:vAlign w:val="center"/>
          </w:tcPr>
          <w:p w:rsidR="00F03BA4" w:rsidRDefault="00F03BA4">
            <w:pPr>
              <w:pStyle w:val="ConsPlusNormal"/>
              <w:jc w:val="center"/>
            </w:pPr>
            <w:r>
              <w:t>45</w:t>
            </w:r>
          </w:p>
        </w:tc>
      </w:tr>
      <w:tr w:rsidR="00F03BA4">
        <w:tc>
          <w:tcPr>
            <w:tcW w:w="567" w:type="dxa"/>
            <w:vAlign w:val="center"/>
          </w:tcPr>
          <w:p w:rsidR="00F03BA4" w:rsidRDefault="00F03BA4">
            <w:pPr>
              <w:pStyle w:val="ConsPlusNormal"/>
              <w:jc w:val="center"/>
            </w:pPr>
            <w:r>
              <w:t>8</w:t>
            </w:r>
          </w:p>
        </w:tc>
        <w:tc>
          <w:tcPr>
            <w:tcW w:w="4139" w:type="dxa"/>
            <w:vAlign w:val="center"/>
          </w:tcPr>
          <w:p w:rsidR="00F03BA4" w:rsidRDefault="00F03BA4">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w:t>
            </w:r>
            <w:r>
              <w:lastRenderedPageBreak/>
              <w:t>выездными бригадами скорой медицинской помощи</w:t>
            </w:r>
          </w:p>
        </w:tc>
        <w:tc>
          <w:tcPr>
            <w:tcW w:w="1701" w:type="dxa"/>
            <w:vAlign w:val="center"/>
          </w:tcPr>
          <w:p w:rsidR="00F03BA4" w:rsidRDefault="00F03BA4">
            <w:pPr>
              <w:pStyle w:val="ConsPlusNormal"/>
              <w:jc w:val="center"/>
            </w:pPr>
            <w:r>
              <w:lastRenderedPageBreak/>
              <w:t>процент</w:t>
            </w:r>
          </w:p>
        </w:tc>
        <w:tc>
          <w:tcPr>
            <w:tcW w:w="1133" w:type="dxa"/>
            <w:vAlign w:val="center"/>
          </w:tcPr>
          <w:p w:rsidR="00F03BA4" w:rsidRDefault="00F03BA4">
            <w:pPr>
              <w:pStyle w:val="ConsPlusNormal"/>
              <w:jc w:val="center"/>
            </w:pPr>
            <w:r>
              <w:t>19</w:t>
            </w:r>
          </w:p>
        </w:tc>
        <w:tc>
          <w:tcPr>
            <w:tcW w:w="1191" w:type="dxa"/>
            <w:vAlign w:val="center"/>
          </w:tcPr>
          <w:p w:rsidR="00F03BA4" w:rsidRDefault="00F03BA4">
            <w:pPr>
              <w:pStyle w:val="ConsPlusNormal"/>
              <w:jc w:val="center"/>
            </w:pPr>
            <w:r>
              <w:t>21</w:t>
            </w:r>
          </w:p>
        </w:tc>
        <w:tc>
          <w:tcPr>
            <w:tcW w:w="1191" w:type="dxa"/>
            <w:vAlign w:val="center"/>
          </w:tcPr>
          <w:p w:rsidR="00F03BA4" w:rsidRDefault="00F03BA4">
            <w:pPr>
              <w:pStyle w:val="ConsPlusNormal"/>
              <w:jc w:val="center"/>
            </w:pPr>
            <w:r>
              <w:t>22</w:t>
            </w:r>
          </w:p>
        </w:tc>
      </w:tr>
      <w:tr w:rsidR="00F03BA4">
        <w:tc>
          <w:tcPr>
            <w:tcW w:w="567" w:type="dxa"/>
            <w:vAlign w:val="center"/>
          </w:tcPr>
          <w:p w:rsidR="00F03BA4" w:rsidRDefault="00F03BA4">
            <w:pPr>
              <w:pStyle w:val="ConsPlusNormal"/>
              <w:jc w:val="center"/>
            </w:pPr>
            <w:r>
              <w:lastRenderedPageBreak/>
              <w:t>9</w:t>
            </w:r>
          </w:p>
        </w:tc>
        <w:tc>
          <w:tcPr>
            <w:tcW w:w="4139" w:type="dxa"/>
            <w:vAlign w:val="center"/>
          </w:tcPr>
          <w:p w:rsidR="00F03BA4" w:rsidRDefault="00F03BA4">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49</w:t>
            </w:r>
          </w:p>
        </w:tc>
        <w:tc>
          <w:tcPr>
            <w:tcW w:w="1191" w:type="dxa"/>
            <w:vAlign w:val="center"/>
          </w:tcPr>
          <w:p w:rsidR="00F03BA4" w:rsidRDefault="00F03BA4">
            <w:pPr>
              <w:pStyle w:val="ConsPlusNormal"/>
              <w:jc w:val="center"/>
            </w:pPr>
            <w:r>
              <w:t>50</w:t>
            </w:r>
          </w:p>
        </w:tc>
        <w:tc>
          <w:tcPr>
            <w:tcW w:w="1191" w:type="dxa"/>
            <w:vAlign w:val="center"/>
          </w:tcPr>
          <w:p w:rsidR="00F03BA4" w:rsidRDefault="00F03BA4">
            <w:pPr>
              <w:pStyle w:val="ConsPlusNormal"/>
              <w:jc w:val="center"/>
            </w:pPr>
            <w:r>
              <w:t>51</w:t>
            </w:r>
          </w:p>
        </w:tc>
      </w:tr>
      <w:tr w:rsidR="00F03BA4">
        <w:tc>
          <w:tcPr>
            <w:tcW w:w="567" w:type="dxa"/>
            <w:vAlign w:val="center"/>
          </w:tcPr>
          <w:p w:rsidR="00F03BA4" w:rsidRDefault="00F03BA4">
            <w:pPr>
              <w:pStyle w:val="ConsPlusNormal"/>
              <w:jc w:val="center"/>
            </w:pPr>
            <w:r>
              <w:t>10</w:t>
            </w:r>
          </w:p>
        </w:tc>
        <w:tc>
          <w:tcPr>
            <w:tcW w:w="4139" w:type="dxa"/>
            <w:vAlign w:val="center"/>
          </w:tcPr>
          <w:p w:rsidR="00F03BA4" w:rsidRDefault="00F03BA4">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37</w:t>
            </w:r>
          </w:p>
        </w:tc>
        <w:tc>
          <w:tcPr>
            <w:tcW w:w="1191" w:type="dxa"/>
            <w:vAlign w:val="center"/>
          </w:tcPr>
          <w:p w:rsidR="00F03BA4" w:rsidRDefault="00F03BA4">
            <w:pPr>
              <w:pStyle w:val="ConsPlusNormal"/>
              <w:jc w:val="center"/>
            </w:pPr>
            <w:r>
              <w:t>37,5</w:t>
            </w:r>
          </w:p>
        </w:tc>
        <w:tc>
          <w:tcPr>
            <w:tcW w:w="1191" w:type="dxa"/>
            <w:vAlign w:val="center"/>
          </w:tcPr>
          <w:p w:rsidR="00F03BA4" w:rsidRDefault="00F03BA4">
            <w:pPr>
              <w:pStyle w:val="ConsPlusNormal"/>
              <w:jc w:val="center"/>
            </w:pPr>
            <w:r>
              <w:t>38</w:t>
            </w:r>
          </w:p>
        </w:tc>
      </w:tr>
      <w:tr w:rsidR="00F03BA4">
        <w:tc>
          <w:tcPr>
            <w:tcW w:w="567" w:type="dxa"/>
            <w:vAlign w:val="center"/>
          </w:tcPr>
          <w:p w:rsidR="00F03BA4" w:rsidRDefault="00F03BA4">
            <w:pPr>
              <w:pStyle w:val="ConsPlusNormal"/>
              <w:jc w:val="center"/>
            </w:pPr>
            <w:r>
              <w:t>11</w:t>
            </w:r>
          </w:p>
        </w:tc>
        <w:tc>
          <w:tcPr>
            <w:tcW w:w="4139" w:type="dxa"/>
            <w:vAlign w:val="center"/>
          </w:tcPr>
          <w:p w:rsidR="00F03BA4" w:rsidRDefault="00F03BA4">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28</w:t>
            </w:r>
          </w:p>
        </w:tc>
        <w:tc>
          <w:tcPr>
            <w:tcW w:w="1191" w:type="dxa"/>
            <w:vAlign w:val="center"/>
          </w:tcPr>
          <w:p w:rsidR="00F03BA4" w:rsidRDefault="00F03BA4">
            <w:pPr>
              <w:pStyle w:val="ConsPlusNormal"/>
              <w:jc w:val="center"/>
            </w:pPr>
            <w:r>
              <w:t>29</w:t>
            </w:r>
          </w:p>
        </w:tc>
        <w:tc>
          <w:tcPr>
            <w:tcW w:w="1191" w:type="dxa"/>
            <w:vAlign w:val="center"/>
          </w:tcPr>
          <w:p w:rsidR="00F03BA4" w:rsidRDefault="00F03BA4">
            <w:pPr>
              <w:pStyle w:val="ConsPlusNormal"/>
              <w:jc w:val="center"/>
            </w:pPr>
            <w:r>
              <w:t>30</w:t>
            </w:r>
          </w:p>
        </w:tc>
      </w:tr>
      <w:tr w:rsidR="00F03BA4">
        <w:tc>
          <w:tcPr>
            <w:tcW w:w="567" w:type="dxa"/>
            <w:vAlign w:val="center"/>
          </w:tcPr>
          <w:p w:rsidR="00F03BA4" w:rsidRDefault="00F03BA4">
            <w:pPr>
              <w:pStyle w:val="ConsPlusNormal"/>
              <w:jc w:val="center"/>
            </w:pPr>
            <w:r>
              <w:t>12</w:t>
            </w:r>
          </w:p>
        </w:tc>
        <w:tc>
          <w:tcPr>
            <w:tcW w:w="4139" w:type="dxa"/>
            <w:vAlign w:val="center"/>
          </w:tcPr>
          <w:p w:rsidR="00F03BA4" w:rsidRDefault="00F03BA4">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w:t>
            </w:r>
            <w:r>
              <w:lastRenderedPageBreak/>
              <w:t>госпитализированных в первичные сосудистые отделения или региональные сосудистые центры</w:t>
            </w:r>
          </w:p>
        </w:tc>
        <w:tc>
          <w:tcPr>
            <w:tcW w:w="1701" w:type="dxa"/>
            <w:vAlign w:val="center"/>
          </w:tcPr>
          <w:p w:rsidR="00F03BA4" w:rsidRDefault="00F03BA4">
            <w:pPr>
              <w:pStyle w:val="ConsPlusNormal"/>
              <w:jc w:val="center"/>
            </w:pPr>
            <w:r>
              <w:lastRenderedPageBreak/>
              <w:t>процент</w:t>
            </w:r>
          </w:p>
        </w:tc>
        <w:tc>
          <w:tcPr>
            <w:tcW w:w="1133" w:type="dxa"/>
            <w:vAlign w:val="center"/>
          </w:tcPr>
          <w:p w:rsidR="00F03BA4" w:rsidRDefault="00F03BA4">
            <w:pPr>
              <w:pStyle w:val="ConsPlusNormal"/>
              <w:jc w:val="center"/>
            </w:pPr>
            <w:r>
              <w:t>4,3</w:t>
            </w:r>
          </w:p>
        </w:tc>
        <w:tc>
          <w:tcPr>
            <w:tcW w:w="1191" w:type="dxa"/>
            <w:vAlign w:val="center"/>
          </w:tcPr>
          <w:p w:rsidR="00F03BA4" w:rsidRDefault="00F03BA4">
            <w:pPr>
              <w:pStyle w:val="ConsPlusNormal"/>
              <w:jc w:val="center"/>
            </w:pPr>
            <w:r>
              <w:t>4,6</w:t>
            </w:r>
          </w:p>
        </w:tc>
        <w:tc>
          <w:tcPr>
            <w:tcW w:w="1191" w:type="dxa"/>
            <w:vAlign w:val="center"/>
          </w:tcPr>
          <w:p w:rsidR="00F03BA4" w:rsidRDefault="00F03BA4">
            <w:pPr>
              <w:pStyle w:val="ConsPlusNormal"/>
              <w:jc w:val="center"/>
            </w:pPr>
            <w:r>
              <w:t>4,6</w:t>
            </w:r>
          </w:p>
        </w:tc>
      </w:tr>
      <w:tr w:rsidR="00F03BA4">
        <w:tc>
          <w:tcPr>
            <w:tcW w:w="567" w:type="dxa"/>
            <w:vAlign w:val="center"/>
          </w:tcPr>
          <w:p w:rsidR="00F03BA4" w:rsidRDefault="00F03BA4">
            <w:pPr>
              <w:pStyle w:val="ConsPlusNormal"/>
              <w:jc w:val="center"/>
            </w:pPr>
            <w:r>
              <w:lastRenderedPageBreak/>
              <w:t>13</w:t>
            </w:r>
          </w:p>
        </w:tc>
        <w:tc>
          <w:tcPr>
            <w:tcW w:w="4139" w:type="dxa"/>
            <w:vAlign w:val="center"/>
          </w:tcPr>
          <w:p w:rsidR="00F03BA4" w:rsidRDefault="00F03BA4">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85</w:t>
            </w:r>
          </w:p>
        </w:tc>
        <w:tc>
          <w:tcPr>
            <w:tcW w:w="1191" w:type="dxa"/>
            <w:vAlign w:val="center"/>
          </w:tcPr>
          <w:p w:rsidR="00F03BA4" w:rsidRDefault="00F03BA4">
            <w:pPr>
              <w:pStyle w:val="ConsPlusNormal"/>
              <w:jc w:val="center"/>
            </w:pPr>
            <w:r>
              <w:t>90</w:t>
            </w:r>
          </w:p>
        </w:tc>
        <w:tc>
          <w:tcPr>
            <w:tcW w:w="1191" w:type="dxa"/>
            <w:vAlign w:val="center"/>
          </w:tcPr>
          <w:p w:rsidR="00F03BA4" w:rsidRDefault="00F03BA4">
            <w:pPr>
              <w:pStyle w:val="ConsPlusNormal"/>
              <w:jc w:val="center"/>
            </w:pPr>
            <w:r>
              <w:t>93</w:t>
            </w:r>
          </w:p>
        </w:tc>
      </w:tr>
      <w:tr w:rsidR="00F03BA4">
        <w:tc>
          <w:tcPr>
            <w:tcW w:w="567" w:type="dxa"/>
            <w:vAlign w:val="center"/>
          </w:tcPr>
          <w:p w:rsidR="00F03BA4" w:rsidRDefault="00F03BA4">
            <w:pPr>
              <w:pStyle w:val="ConsPlusNormal"/>
              <w:jc w:val="center"/>
            </w:pPr>
            <w:r>
              <w:t>14</w:t>
            </w:r>
          </w:p>
        </w:tc>
        <w:tc>
          <w:tcPr>
            <w:tcW w:w="4139" w:type="dxa"/>
            <w:vAlign w:val="center"/>
          </w:tcPr>
          <w:p w:rsidR="00F03BA4" w:rsidRDefault="00F03BA4">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701" w:type="dxa"/>
            <w:vAlign w:val="center"/>
          </w:tcPr>
          <w:p w:rsidR="00F03BA4" w:rsidRDefault="00F03BA4">
            <w:pPr>
              <w:pStyle w:val="ConsPlusNormal"/>
              <w:jc w:val="center"/>
            </w:pPr>
            <w:r>
              <w:t>абс.</w:t>
            </w:r>
          </w:p>
        </w:tc>
        <w:tc>
          <w:tcPr>
            <w:tcW w:w="1133" w:type="dxa"/>
            <w:vAlign w:val="center"/>
          </w:tcPr>
          <w:p w:rsidR="00F03BA4" w:rsidRDefault="00F03BA4">
            <w:pPr>
              <w:pStyle w:val="ConsPlusNormal"/>
              <w:jc w:val="center"/>
            </w:pPr>
            <w:r>
              <w:t>160(4)</w:t>
            </w:r>
          </w:p>
        </w:tc>
        <w:tc>
          <w:tcPr>
            <w:tcW w:w="1191" w:type="dxa"/>
            <w:vAlign w:val="center"/>
          </w:tcPr>
          <w:p w:rsidR="00F03BA4" w:rsidRDefault="00F03BA4">
            <w:pPr>
              <w:pStyle w:val="ConsPlusNormal"/>
              <w:jc w:val="center"/>
            </w:pPr>
            <w:r>
              <w:t>155(3)</w:t>
            </w:r>
          </w:p>
        </w:tc>
        <w:tc>
          <w:tcPr>
            <w:tcW w:w="1191" w:type="dxa"/>
            <w:vAlign w:val="center"/>
          </w:tcPr>
          <w:p w:rsidR="00F03BA4" w:rsidRDefault="00F03BA4">
            <w:pPr>
              <w:pStyle w:val="ConsPlusNormal"/>
              <w:jc w:val="center"/>
            </w:pPr>
            <w:r>
              <w:t>150(2)</w:t>
            </w:r>
          </w:p>
        </w:tc>
      </w:tr>
      <w:tr w:rsidR="00F03BA4">
        <w:tc>
          <w:tcPr>
            <w:tcW w:w="567" w:type="dxa"/>
            <w:vAlign w:val="center"/>
          </w:tcPr>
          <w:p w:rsidR="00F03BA4" w:rsidRDefault="00F03BA4">
            <w:pPr>
              <w:pStyle w:val="ConsPlusNormal"/>
              <w:jc w:val="center"/>
            </w:pPr>
            <w:r>
              <w:t>15</w:t>
            </w:r>
          </w:p>
        </w:tc>
        <w:tc>
          <w:tcPr>
            <w:tcW w:w="4139" w:type="dxa"/>
            <w:vAlign w:val="center"/>
          </w:tcPr>
          <w:p w:rsidR="00F03BA4" w:rsidRDefault="00F03BA4">
            <w:pPr>
              <w:pStyle w:val="ConsPlusNormal"/>
            </w:pPr>
            <w:r>
              <w:t>Количество случаев госпитализации с диагнозом "Бронхиальная астма"</w:t>
            </w:r>
          </w:p>
        </w:tc>
        <w:tc>
          <w:tcPr>
            <w:tcW w:w="1701" w:type="dxa"/>
            <w:vAlign w:val="center"/>
          </w:tcPr>
          <w:p w:rsidR="00F03BA4" w:rsidRDefault="00F03BA4">
            <w:pPr>
              <w:pStyle w:val="ConsPlusNormal"/>
              <w:jc w:val="center"/>
            </w:pPr>
            <w:r>
              <w:t>на 100 тыс. населения в год</w:t>
            </w:r>
          </w:p>
        </w:tc>
        <w:tc>
          <w:tcPr>
            <w:tcW w:w="1133" w:type="dxa"/>
            <w:vAlign w:val="center"/>
          </w:tcPr>
          <w:p w:rsidR="00F03BA4" w:rsidRDefault="00F03BA4">
            <w:pPr>
              <w:pStyle w:val="ConsPlusNormal"/>
              <w:jc w:val="center"/>
            </w:pPr>
            <w:r>
              <w:t>81,1</w:t>
            </w:r>
          </w:p>
        </w:tc>
        <w:tc>
          <w:tcPr>
            <w:tcW w:w="1191" w:type="dxa"/>
            <w:vAlign w:val="center"/>
          </w:tcPr>
          <w:p w:rsidR="00F03BA4" w:rsidRDefault="00F03BA4">
            <w:pPr>
              <w:pStyle w:val="ConsPlusNormal"/>
              <w:jc w:val="center"/>
            </w:pPr>
            <w:r>
              <w:t>80</w:t>
            </w:r>
          </w:p>
        </w:tc>
        <w:tc>
          <w:tcPr>
            <w:tcW w:w="1191" w:type="dxa"/>
            <w:vAlign w:val="center"/>
          </w:tcPr>
          <w:p w:rsidR="00F03BA4" w:rsidRDefault="00F03BA4">
            <w:pPr>
              <w:pStyle w:val="ConsPlusNormal"/>
              <w:jc w:val="center"/>
            </w:pPr>
            <w:r>
              <w:t>79,9</w:t>
            </w:r>
          </w:p>
        </w:tc>
      </w:tr>
      <w:tr w:rsidR="00F03BA4">
        <w:tc>
          <w:tcPr>
            <w:tcW w:w="567" w:type="dxa"/>
            <w:vAlign w:val="center"/>
          </w:tcPr>
          <w:p w:rsidR="00F03BA4" w:rsidRDefault="00F03BA4">
            <w:pPr>
              <w:pStyle w:val="ConsPlusNormal"/>
              <w:jc w:val="center"/>
            </w:pPr>
            <w:r>
              <w:t>16</w:t>
            </w:r>
          </w:p>
        </w:tc>
        <w:tc>
          <w:tcPr>
            <w:tcW w:w="4139" w:type="dxa"/>
            <w:vAlign w:val="center"/>
          </w:tcPr>
          <w:p w:rsidR="00F03BA4" w:rsidRDefault="00F03BA4">
            <w:pPr>
              <w:pStyle w:val="ConsPlusNormal"/>
            </w:pPr>
            <w:r>
              <w:t>Количество случаев госпитализации с диагнозом "Хроническая обструктивная болезнь легких"</w:t>
            </w:r>
          </w:p>
        </w:tc>
        <w:tc>
          <w:tcPr>
            <w:tcW w:w="1701" w:type="dxa"/>
            <w:vAlign w:val="center"/>
          </w:tcPr>
          <w:p w:rsidR="00F03BA4" w:rsidRDefault="00F03BA4">
            <w:pPr>
              <w:pStyle w:val="ConsPlusNormal"/>
              <w:jc w:val="center"/>
            </w:pPr>
            <w:r>
              <w:t>на 100 тыс. населения в год</w:t>
            </w:r>
          </w:p>
        </w:tc>
        <w:tc>
          <w:tcPr>
            <w:tcW w:w="1133" w:type="dxa"/>
            <w:vAlign w:val="center"/>
          </w:tcPr>
          <w:p w:rsidR="00F03BA4" w:rsidRDefault="00F03BA4">
            <w:pPr>
              <w:pStyle w:val="ConsPlusNormal"/>
              <w:jc w:val="center"/>
            </w:pPr>
            <w:r>
              <w:t>108,9</w:t>
            </w:r>
          </w:p>
        </w:tc>
        <w:tc>
          <w:tcPr>
            <w:tcW w:w="1191" w:type="dxa"/>
            <w:vAlign w:val="center"/>
          </w:tcPr>
          <w:p w:rsidR="00F03BA4" w:rsidRDefault="00F03BA4">
            <w:pPr>
              <w:pStyle w:val="ConsPlusNormal"/>
              <w:jc w:val="center"/>
            </w:pPr>
            <w:r>
              <w:t>108,5</w:t>
            </w:r>
          </w:p>
        </w:tc>
        <w:tc>
          <w:tcPr>
            <w:tcW w:w="1191" w:type="dxa"/>
            <w:vAlign w:val="center"/>
          </w:tcPr>
          <w:p w:rsidR="00F03BA4" w:rsidRDefault="00F03BA4">
            <w:pPr>
              <w:pStyle w:val="ConsPlusNormal"/>
              <w:jc w:val="center"/>
            </w:pPr>
            <w:r>
              <w:t>108</w:t>
            </w:r>
          </w:p>
        </w:tc>
      </w:tr>
      <w:tr w:rsidR="00F03BA4">
        <w:tc>
          <w:tcPr>
            <w:tcW w:w="567" w:type="dxa"/>
            <w:vAlign w:val="center"/>
          </w:tcPr>
          <w:p w:rsidR="00F03BA4" w:rsidRDefault="00F03BA4">
            <w:pPr>
              <w:pStyle w:val="ConsPlusNormal"/>
              <w:jc w:val="center"/>
            </w:pPr>
            <w:r>
              <w:t>17</w:t>
            </w:r>
          </w:p>
        </w:tc>
        <w:tc>
          <w:tcPr>
            <w:tcW w:w="4139" w:type="dxa"/>
            <w:vAlign w:val="center"/>
          </w:tcPr>
          <w:p w:rsidR="00F03BA4" w:rsidRDefault="00F03BA4">
            <w:pPr>
              <w:pStyle w:val="ConsPlusNormal"/>
            </w:pPr>
            <w:r>
              <w:t>Количество случаев госпитализации с диагнозом "Хроническая сердечная недостаточность"</w:t>
            </w:r>
          </w:p>
        </w:tc>
        <w:tc>
          <w:tcPr>
            <w:tcW w:w="1701" w:type="dxa"/>
            <w:vAlign w:val="center"/>
          </w:tcPr>
          <w:p w:rsidR="00F03BA4" w:rsidRDefault="00F03BA4">
            <w:pPr>
              <w:pStyle w:val="ConsPlusNormal"/>
              <w:jc w:val="center"/>
            </w:pPr>
            <w:r>
              <w:t>на 100 тыс. населения в год</w:t>
            </w:r>
          </w:p>
        </w:tc>
        <w:tc>
          <w:tcPr>
            <w:tcW w:w="1133" w:type="dxa"/>
            <w:vAlign w:val="center"/>
          </w:tcPr>
          <w:p w:rsidR="00F03BA4" w:rsidRDefault="00F03BA4">
            <w:pPr>
              <w:pStyle w:val="ConsPlusNormal"/>
              <w:jc w:val="center"/>
            </w:pPr>
            <w:r>
              <w:t>81,6</w:t>
            </w:r>
          </w:p>
        </w:tc>
        <w:tc>
          <w:tcPr>
            <w:tcW w:w="1191" w:type="dxa"/>
            <w:vAlign w:val="center"/>
          </w:tcPr>
          <w:p w:rsidR="00F03BA4" w:rsidRDefault="00F03BA4">
            <w:pPr>
              <w:pStyle w:val="ConsPlusNormal"/>
              <w:jc w:val="center"/>
            </w:pPr>
            <w:r>
              <w:t>81,5</w:t>
            </w:r>
          </w:p>
        </w:tc>
        <w:tc>
          <w:tcPr>
            <w:tcW w:w="1191" w:type="dxa"/>
            <w:vAlign w:val="center"/>
          </w:tcPr>
          <w:p w:rsidR="00F03BA4" w:rsidRDefault="00F03BA4">
            <w:pPr>
              <w:pStyle w:val="ConsPlusNormal"/>
              <w:jc w:val="center"/>
            </w:pPr>
            <w:r>
              <w:t>81,4</w:t>
            </w:r>
          </w:p>
        </w:tc>
      </w:tr>
      <w:tr w:rsidR="00F03BA4">
        <w:tc>
          <w:tcPr>
            <w:tcW w:w="567" w:type="dxa"/>
            <w:vAlign w:val="center"/>
          </w:tcPr>
          <w:p w:rsidR="00F03BA4" w:rsidRDefault="00F03BA4">
            <w:pPr>
              <w:pStyle w:val="ConsPlusNormal"/>
              <w:jc w:val="center"/>
            </w:pPr>
            <w:r>
              <w:t>18</w:t>
            </w:r>
          </w:p>
        </w:tc>
        <w:tc>
          <w:tcPr>
            <w:tcW w:w="4139" w:type="dxa"/>
            <w:vAlign w:val="center"/>
          </w:tcPr>
          <w:p w:rsidR="00F03BA4" w:rsidRDefault="00F03BA4">
            <w:pPr>
              <w:pStyle w:val="ConsPlusNormal"/>
            </w:pPr>
            <w:r>
              <w:t>Количество случаев госпитализации с диагнозом "Гипертоническая болезнь"</w:t>
            </w:r>
          </w:p>
        </w:tc>
        <w:tc>
          <w:tcPr>
            <w:tcW w:w="1701" w:type="dxa"/>
            <w:vAlign w:val="center"/>
          </w:tcPr>
          <w:p w:rsidR="00F03BA4" w:rsidRDefault="00F03BA4">
            <w:pPr>
              <w:pStyle w:val="ConsPlusNormal"/>
              <w:jc w:val="center"/>
            </w:pPr>
            <w:r>
              <w:t>на 100 тыс. населения в год</w:t>
            </w:r>
          </w:p>
        </w:tc>
        <w:tc>
          <w:tcPr>
            <w:tcW w:w="1133" w:type="dxa"/>
            <w:vAlign w:val="center"/>
          </w:tcPr>
          <w:p w:rsidR="00F03BA4" w:rsidRDefault="00F03BA4">
            <w:pPr>
              <w:pStyle w:val="ConsPlusNormal"/>
              <w:jc w:val="center"/>
            </w:pPr>
            <w:r>
              <w:t>336,9</w:t>
            </w:r>
          </w:p>
        </w:tc>
        <w:tc>
          <w:tcPr>
            <w:tcW w:w="1191" w:type="dxa"/>
            <w:vAlign w:val="center"/>
          </w:tcPr>
          <w:p w:rsidR="00F03BA4" w:rsidRDefault="00F03BA4">
            <w:pPr>
              <w:pStyle w:val="ConsPlusNormal"/>
              <w:jc w:val="center"/>
            </w:pPr>
            <w:r>
              <w:t>336,5</w:t>
            </w:r>
          </w:p>
        </w:tc>
        <w:tc>
          <w:tcPr>
            <w:tcW w:w="1191" w:type="dxa"/>
            <w:vAlign w:val="center"/>
          </w:tcPr>
          <w:p w:rsidR="00F03BA4" w:rsidRDefault="00F03BA4">
            <w:pPr>
              <w:pStyle w:val="ConsPlusNormal"/>
              <w:jc w:val="center"/>
            </w:pPr>
            <w:r>
              <w:t>336,0</w:t>
            </w:r>
          </w:p>
        </w:tc>
      </w:tr>
      <w:tr w:rsidR="00F03BA4">
        <w:tc>
          <w:tcPr>
            <w:tcW w:w="567" w:type="dxa"/>
            <w:vAlign w:val="center"/>
          </w:tcPr>
          <w:p w:rsidR="00F03BA4" w:rsidRDefault="00F03BA4">
            <w:pPr>
              <w:pStyle w:val="ConsPlusNormal"/>
              <w:jc w:val="center"/>
            </w:pPr>
            <w:r>
              <w:t>19</w:t>
            </w:r>
          </w:p>
        </w:tc>
        <w:tc>
          <w:tcPr>
            <w:tcW w:w="4139" w:type="dxa"/>
            <w:vAlign w:val="center"/>
          </w:tcPr>
          <w:p w:rsidR="00F03BA4" w:rsidRDefault="00F03BA4">
            <w:pPr>
              <w:pStyle w:val="ConsPlusNormal"/>
            </w:pPr>
            <w:r>
              <w:t>Количество случаев госпитализации с диагнозом "Сахарный диабет"</w:t>
            </w:r>
          </w:p>
        </w:tc>
        <w:tc>
          <w:tcPr>
            <w:tcW w:w="1701" w:type="dxa"/>
            <w:vAlign w:val="center"/>
          </w:tcPr>
          <w:p w:rsidR="00F03BA4" w:rsidRDefault="00F03BA4">
            <w:pPr>
              <w:pStyle w:val="ConsPlusNormal"/>
              <w:jc w:val="center"/>
            </w:pPr>
            <w:r>
              <w:t>на 100 тыс. населения в год</w:t>
            </w:r>
          </w:p>
        </w:tc>
        <w:tc>
          <w:tcPr>
            <w:tcW w:w="1133" w:type="dxa"/>
            <w:vAlign w:val="center"/>
          </w:tcPr>
          <w:p w:rsidR="00F03BA4" w:rsidRDefault="00F03BA4">
            <w:pPr>
              <w:pStyle w:val="ConsPlusNormal"/>
              <w:jc w:val="center"/>
            </w:pPr>
            <w:r>
              <w:t>328,4</w:t>
            </w:r>
          </w:p>
        </w:tc>
        <w:tc>
          <w:tcPr>
            <w:tcW w:w="1191" w:type="dxa"/>
            <w:vAlign w:val="center"/>
          </w:tcPr>
          <w:p w:rsidR="00F03BA4" w:rsidRDefault="00F03BA4">
            <w:pPr>
              <w:pStyle w:val="ConsPlusNormal"/>
              <w:jc w:val="center"/>
            </w:pPr>
            <w:r>
              <w:t>328,2</w:t>
            </w:r>
          </w:p>
        </w:tc>
        <w:tc>
          <w:tcPr>
            <w:tcW w:w="1191" w:type="dxa"/>
            <w:vAlign w:val="center"/>
          </w:tcPr>
          <w:p w:rsidR="00F03BA4" w:rsidRDefault="00F03BA4">
            <w:pPr>
              <w:pStyle w:val="ConsPlusNormal"/>
              <w:jc w:val="center"/>
            </w:pPr>
            <w:r>
              <w:t>328</w:t>
            </w:r>
          </w:p>
        </w:tc>
      </w:tr>
      <w:tr w:rsidR="00F03BA4">
        <w:tc>
          <w:tcPr>
            <w:tcW w:w="567" w:type="dxa"/>
            <w:vAlign w:val="center"/>
          </w:tcPr>
          <w:p w:rsidR="00F03BA4" w:rsidRDefault="00F03BA4">
            <w:pPr>
              <w:pStyle w:val="ConsPlusNormal"/>
              <w:jc w:val="center"/>
            </w:pPr>
            <w:r>
              <w:lastRenderedPageBreak/>
              <w:t>20</w:t>
            </w:r>
          </w:p>
        </w:tc>
        <w:tc>
          <w:tcPr>
            <w:tcW w:w="4139" w:type="dxa"/>
            <w:vAlign w:val="center"/>
          </w:tcPr>
          <w:p w:rsidR="00F03BA4" w:rsidRDefault="00F03BA4">
            <w:pPr>
              <w:pStyle w:val="ConsPlusNormal"/>
            </w:pPr>
            <w:r>
              <w:t>Количество пациентов с гепатитом</w:t>
            </w:r>
            <w:proofErr w:type="gramStart"/>
            <w:r>
              <w:t xml:space="preserve"> С</w:t>
            </w:r>
            <w:proofErr w:type="gramEnd"/>
            <w:r>
              <w:t>, получивших противовирусную терапию</w:t>
            </w:r>
          </w:p>
        </w:tc>
        <w:tc>
          <w:tcPr>
            <w:tcW w:w="1701" w:type="dxa"/>
            <w:vAlign w:val="center"/>
          </w:tcPr>
          <w:p w:rsidR="00F03BA4" w:rsidRDefault="00F03BA4">
            <w:pPr>
              <w:pStyle w:val="ConsPlusNormal"/>
              <w:jc w:val="center"/>
            </w:pPr>
            <w:r>
              <w:t>на 100 тыс. населения в год</w:t>
            </w:r>
          </w:p>
        </w:tc>
        <w:tc>
          <w:tcPr>
            <w:tcW w:w="1133" w:type="dxa"/>
            <w:vAlign w:val="center"/>
          </w:tcPr>
          <w:p w:rsidR="00F03BA4" w:rsidRDefault="00F03BA4">
            <w:pPr>
              <w:pStyle w:val="ConsPlusNormal"/>
              <w:jc w:val="center"/>
            </w:pPr>
            <w:r>
              <w:t>22,6</w:t>
            </w:r>
          </w:p>
        </w:tc>
        <w:tc>
          <w:tcPr>
            <w:tcW w:w="1191" w:type="dxa"/>
            <w:vAlign w:val="center"/>
          </w:tcPr>
          <w:p w:rsidR="00F03BA4" w:rsidRDefault="00F03BA4">
            <w:pPr>
              <w:pStyle w:val="ConsPlusNormal"/>
              <w:jc w:val="center"/>
            </w:pPr>
            <w:r>
              <w:t>22,7</w:t>
            </w:r>
          </w:p>
        </w:tc>
        <w:tc>
          <w:tcPr>
            <w:tcW w:w="1191" w:type="dxa"/>
            <w:vAlign w:val="center"/>
          </w:tcPr>
          <w:p w:rsidR="00F03BA4" w:rsidRDefault="00F03BA4">
            <w:pPr>
              <w:pStyle w:val="ConsPlusNormal"/>
              <w:jc w:val="center"/>
            </w:pPr>
            <w:r>
              <w:t>22,8</w:t>
            </w:r>
          </w:p>
        </w:tc>
      </w:tr>
      <w:tr w:rsidR="00F03BA4">
        <w:tc>
          <w:tcPr>
            <w:tcW w:w="567" w:type="dxa"/>
            <w:vAlign w:val="center"/>
          </w:tcPr>
          <w:p w:rsidR="00F03BA4" w:rsidRDefault="00F03BA4">
            <w:pPr>
              <w:pStyle w:val="ConsPlusNormal"/>
              <w:jc w:val="center"/>
            </w:pPr>
            <w:r>
              <w:t>21</w:t>
            </w:r>
          </w:p>
        </w:tc>
        <w:tc>
          <w:tcPr>
            <w:tcW w:w="4139" w:type="dxa"/>
            <w:vAlign w:val="center"/>
          </w:tcPr>
          <w:p w:rsidR="00F03BA4" w:rsidRDefault="00F03BA4">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701" w:type="dxa"/>
            <w:vAlign w:val="center"/>
          </w:tcPr>
          <w:p w:rsidR="00F03BA4" w:rsidRDefault="00F03BA4">
            <w:pPr>
              <w:pStyle w:val="ConsPlusNormal"/>
              <w:jc w:val="center"/>
            </w:pPr>
            <w:r>
              <w:t>процент</w:t>
            </w:r>
          </w:p>
        </w:tc>
        <w:tc>
          <w:tcPr>
            <w:tcW w:w="1133" w:type="dxa"/>
            <w:vAlign w:val="center"/>
          </w:tcPr>
          <w:p w:rsidR="00F03BA4" w:rsidRDefault="00F03BA4">
            <w:pPr>
              <w:pStyle w:val="ConsPlusNormal"/>
              <w:jc w:val="center"/>
            </w:pPr>
            <w:r>
              <w:t>33,3</w:t>
            </w:r>
          </w:p>
        </w:tc>
        <w:tc>
          <w:tcPr>
            <w:tcW w:w="1191" w:type="dxa"/>
            <w:vAlign w:val="center"/>
          </w:tcPr>
          <w:p w:rsidR="00F03BA4" w:rsidRDefault="00F03BA4">
            <w:pPr>
              <w:pStyle w:val="ConsPlusNormal"/>
              <w:jc w:val="center"/>
            </w:pPr>
            <w:r>
              <w:t>33,4</w:t>
            </w:r>
          </w:p>
        </w:tc>
        <w:tc>
          <w:tcPr>
            <w:tcW w:w="1191" w:type="dxa"/>
            <w:vAlign w:val="center"/>
          </w:tcPr>
          <w:p w:rsidR="00F03BA4" w:rsidRDefault="00F03BA4">
            <w:pPr>
              <w:pStyle w:val="ConsPlusNormal"/>
              <w:jc w:val="center"/>
            </w:pPr>
            <w:r>
              <w:t>33,5</w:t>
            </w:r>
          </w:p>
        </w:tc>
      </w:tr>
    </w:tbl>
    <w:p w:rsidR="00F03BA4" w:rsidRDefault="00F03BA4">
      <w:pPr>
        <w:pStyle w:val="ConsPlusNormal"/>
        <w:sectPr w:rsidR="00F03BA4">
          <w:pgSz w:w="16838" w:h="11905" w:orient="landscape"/>
          <w:pgMar w:top="1701" w:right="1134" w:bottom="850" w:left="1134" w:header="0" w:footer="0" w:gutter="0"/>
          <w:cols w:space="720"/>
          <w:titlePg/>
        </w:sectPr>
      </w:pPr>
    </w:p>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389" w:name="P14413"/>
      <w:bookmarkEnd w:id="389"/>
      <w:r>
        <w:t>&lt;*&gt; По данным социологического опроса, проводимого Территориальным фондом обязательного медицинского страхования Мурманской области, страховыми медицинскими организациями. Медицинские организации, участвующие в Программе, предоставляют сведения об оказанной медицинской помощи в уполномоченный орган в сфере охраны здоровья в установленном им порядке для проведения комплексной оценки уровня и динамики доступности и качества медицинской помощи на территории Мурманской области.</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9</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390" w:name="P14422"/>
      <w:bookmarkEnd w:id="390"/>
      <w:r>
        <w:t>ПОРЯДОК И РАЗМЕРЫ</w:t>
      </w:r>
    </w:p>
    <w:p w:rsidR="00F03BA4" w:rsidRDefault="00F03BA4">
      <w:pPr>
        <w:pStyle w:val="ConsPlusTitle"/>
        <w:jc w:val="center"/>
      </w:pPr>
      <w:r>
        <w:t>ВОЗМЕЩЕНИЯ РАСХОДОВ, СВЯЗАННЫХ С ОКАЗАНИЕМ ГРАЖДАНАМ</w:t>
      </w:r>
    </w:p>
    <w:p w:rsidR="00F03BA4" w:rsidRDefault="00F03BA4">
      <w:pPr>
        <w:pStyle w:val="ConsPlusTitle"/>
        <w:jc w:val="center"/>
      </w:pPr>
      <w:r>
        <w:t>МЕДИЦИНСКОЙ ПОМОЩИ В ЭКСТРЕННОЙ ФОРМЕ МЕДИЦИНСКОЙ</w:t>
      </w:r>
    </w:p>
    <w:p w:rsidR="00F03BA4" w:rsidRDefault="00F03BA4">
      <w:pPr>
        <w:pStyle w:val="ConsPlusTitle"/>
        <w:jc w:val="center"/>
      </w:pPr>
      <w:r>
        <w:t>ОРГАНИЗАЦИЕЙ, НЕ УЧАСТВУЮЩЕЙ В РЕАЛИЗАЦИИ ТЕРРИТОРИАЛЬНОЙ</w:t>
      </w:r>
    </w:p>
    <w:p w:rsidR="00F03BA4" w:rsidRDefault="00F03BA4">
      <w:pPr>
        <w:pStyle w:val="ConsPlusTitle"/>
        <w:jc w:val="center"/>
      </w:pPr>
      <w:r>
        <w:t>ПРОГРАММЫ ГОСУДАРСТВЕННЫХ ГАРАНТИЙ БЕСПЛАТНОГО ОКАЗАНИЯ</w:t>
      </w:r>
    </w:p>
    <w:p w:rsidR="00F03BA4" w:rsidRDefault="00F03BA4">
      <w:pPr>
        <w:pStyle w:val="ConsPlusTitle"/>
        <w:jc w:val="center"/>
      </w:pPr>
      <w:r>
        <w:t>ГРАЖДАНАМ МЕДИЦИНСКОЙ ПОМОЩИ В МУРМАНСКОЙ ОБЛАСТИ</w:t>
      </w:r>
    </w:p>
    <w:p w:rsidR="00F03BA4" w:rsidRDefault="00F03BA4">
      <w:pPr>
        <w:pStyle w:val="ConsPlusNormal"/>
        <w:jc w:val="both"/>
      </w:pPr>
    </w:p>
    <w:p w:rsidR="00F03BA4" w:rsidRDefault="00F03BA4">
      <w:pPr>
        <w:pStyle w:val="ConsPlusNormal"/>
        <w:ind w:firstLine="540"/>
        <w:jc w:val="both"/>
      </w:pPr>
      <w:r>
        <w:t xml:space="preserve">1. В соответствии со </w:t>
      </w:r>
      <w:hyperlink r:id="rId894">
        <w:r>
          <w:rPr>
            <w:color w:val="0000FF"/>
          </w:rPr>
          <w:t>статьей 11</w:t>
        </w:r>
      </w:hyperlink>
      <w:r>
        <w:t xml:space="preserve"> Федерального закона от 21.11.2011 N 323-ФЗ "Об основах охраны здоровья граждан Российской Федерации"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медицинскими организациями гражданам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03BA4" w:rsidRDefault="00F03BA4">
      <w:pPr>
        <w:pStyle w:val="ConsPlusNormal"/>
        <w:spacing w:before="220"/>
        <w:ind w:firstLine="540"/>
        <w:jc w:val="both"/>
      </w:pPr>
      <w:r>
        <w:t xml:space="preserve">2. </w:t>
      </w:r>
      <w:proofErr w:type="gramStart"/>
      <w:r>
        <w:t>При оказании гражданам медицинской помощи в экстренной форме в соответствии с критериями, установленными уполномоченным федеральным органом исполнительной власти, медицинской организацией, не участвующей в реализации Программы, имеющей лицензию на оказание скорой медицинской помощи (далее - медицинская организация, оказавшая медицинскую помощь в экстренной форме), для возмещения расходов, связанных с оказанием данного вида медицинской помощи, представляются документы, перечень которых устанавливается уполномоченным органом в сфере</w:t>
      </w:r>
      <w:proofErr w:type="gramEnd"/>
      <w:r>
        <w:t xml:space="preserve"> охраны здоровья.</w:t>
      </w:r>
    </w:p>
    <w:p w:rsidR="00F03BA4" w:rsidRDefault="00F03BA4">
      <w:pPr>
        <w:pStyle w:val="ConsPlusNormal"/>
        <w:spacing w:before="220"/>
        <w:ind w:firstLine="540"/>
        <w:jc w:val="both"/>
      </w:pPr>
      <w:r>
        <w:t xml:space="preserve">3. </w:t>
      </w:r>
      <w:proofErr w:type="gramStart"/>
      <w:r>
        <w:t>Документы об оказании медицинской помощи в экстренной форме медицинская организация, оказавшая медицинскую помощь в экстренной форме, направляет по территории обслуживания медицинской организации по скорой медицинской помощи, включенной в реестр медицинских организаций, осуществляющих деятельность в сфере обязательного медицинского страхования, для заключения с данной медицинской организацией договора на возмещение расходов, связанных с оказанием гражданам медицинской помощи в экстренной форме (далее - договор).</w:t>
      </w:r>
      <w:proofErr w:type="gramEnd"/>
    </w:p>
    <w:p w:rsidR="00F03BA4" w:rsidRDefault="00F03BA4">
      <w:pPr>
        <w:pStyle w:val="ConsPlusNormal"/>
        <w:spacing w:before="220"/>
        <w:ind w:firstLine="540"/>
        <w:jc w:val="both"/>
      </w:pPr>
      <w:r>
        <w:t xml:space="preserve">Реестр медицинских организаций, осуществляющих деятельность в сфере обязательного медицинского страхования, оказывающих скорую медицинскую помощь, устанавливается уполномоченным органом в сфере охраны здоровья. В реестр не включаются медицинские организации, которые оказывают скорую медицинскую помощь гражданам на территориях, определяемых в соответствии со </w:t>
      </w:r>
      <w:hyperlink r:id="rId895">
        <w:r>
          <w:rPr>
            <w:color w:val="0000FF"/>
          </w:rPr>
          <w:t>статьей 42</w:t>
        </w:r>
      </w:hyperlink>
      <w:r>
        <w:t xml:space="preserve"> Федерального закона от 21.11.2011 N 323-ФЗ "Об основах охраны здоровья граждан в Российской Федерации".</w:t>
      </w:r>
    </w:p>
    <w:p w:rsidR="00F03BA4" w:rsidRDefault="00F03BA4">
      <w:pPr>
        <w:pStyle w:val="ConsPlusNormal"/>
        <w:spacing w:before="220"/>
        <w:ind w:firstLine="540"/>
        <w:jc w:val="both"/>
      </w:pPr>
      <w:r>
        <w:lastRenderedPageBreak/>
        <w:t>4. Медицинская организация, включенная в реестр медицинских организаций, осуществляющих деятельность в сфере обязательного медицинского страхования, на основании заключенного договора производит возмещение затрат на оказание медицинской помощи в экстренной форме:</w:t>
      </w:r>
    </w:p>
    <w:p w:rsidR="00F03BA4" w:rsidRDefault="00F03BA4">
      <w:pPr>
        <w:pStyle w:val="ConsPlusNormal"/>
        <w:spacing w:before="220"/>
        <w:ind w:firstLine="540"/>
        <w:jc w:val="both"/>
      </w:pPr>
      <w:r>
        <w:t>на застрахованных по обязательному медицинскому страхованию лиц - за счет средств обязательного медицинского страхования по тарифам на оплату медицинской помощи по обязательному медицинскому страхованию;</w:t>
      </w:r>
    </w:p>
    <w:p w:rsidR="00F03BA4" w:rsidRDefault="00F03BA4">
      <w:pPr>
        <w:pStyle w:val="ConsPlusNormal"/>
        <w:spacing w:before="220"/>
        <w:ind w:firstLine="540"/>
        <w:jc w:val="both"/>
      </w:pPr>
      <w:r>
        <w:t>на не застрахованных по обязательному медицинскому страхованию лиц - за счет средств областного бюджета по нормативу финансовых затрат на единицу объема медицинской помощи не идентифицированным и не застрахованным в системе ОМС лицам, установленному в Программе.</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10</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391" w:name="P14444"/>
      <w:bookmarkEnd w:id="391"/>
      <w:r>
        <w:t>ПОРЯДОК</w:t>
      </w:r>
    </w:p>
    <w:p w:rsidR="00F03BA4" w:rsidRDefault="00F03BA4">
      <w:pPr>
        <w:pStyle w:val="ConsPlusTitle"/>
        <w:jc w:val="center"/>
      </w:pPr>
      <w:r>
        <w:t>ОБЕСПЕЧЕНИЯ ГРАЖДАН ЛЕКАРСТВЕННЫМИ ПРЕПАРАТАМИ, А ТАКЖЕ</w:t>
      </w:r>
    </w:p>
    <w:p w:rsidR="00F03BA4" w:rsidRDefault="00F03BA4">
      <w:pPr>
        <w:pStyle w:val="ConsPlusTitle"/>
        <w:jc w:val="center"/>
      </w:pPr>
      <w:r>
        <w:t xml:space="preserve">МЕДИЦИНСКИМИ ИЗДЕЛИЯМИ, ВКЛЮЧЕННЫМИ В </w:t>
      </w:r>
      <w:proofErr w:type="gramStart"/>
      <w:r>
        <w:t>УТВЕРЖДАЕМЫЙ</w:t>
      </w:r>
      <w:proofErr w:type="gramEnd"/>
    </w:p>
    <w:p w:rsidR="00F03BA4" w:rsidRDefault="00F03BA4">
      <w:pPr>
        <w:pStyle w:val="ConsPlusTitle"/>
        <w:jc w:val="center"/>
      </w:pPr>
      <w:r>
        <w:t xml:space="preserve">ПРАВИТЕЛЬСТВОМ РОССИЙСКОЙ ФЕДЕРАЦИИ ПЕРЕЧЕНЬ </w:t>
      </w:r>
      <w:proofErr w:type="gramStart"/>
      <w:r>
        <w:t>МЕДИЦИНСКИХ</w:t>
      </w:r>
      <w:proofErr w:type="gramEnd"/>
    </w:p>
    <w:p w:rsidR="00F03BA4" w:rsidRDefault="00F03BA4">
      <w:pPr>
        <w:pStyle w:val="ConsPlusTitle"/>
        <w:jc w:val="center"/>
      </w:pPr>
      <w:r>
        <w:t xml:space="preserve">ИЗДЕЛИЙ, ИМПЛАНТИРУЕМЫХ В ОРГАНИЗМ ЧЕЛОВЕКА, </w:t>
      </w:r>
      <w:proofErr w:type="gramStart"/>
      <w:r>
        <w:t>ЛЕЧЕБНЫМ</w:t>
      </w:r>
      <w:proofErr w:type="gramEnd"/>
    </w:p>
    <w:p w:rsidR="00F03BA4" w:rsidRDefault="00F03BA4">
      <w:pPr>
        <w:pStyle w:val="ConsPlusTitle"/>
        <w:jc w:val="center"/>
      </w:pPr>
      <w:r>
        <w:t>ПИТАНИЕМ, В ТОМ ЧИСЛЕ СПЕЦИАЛИЗИРОВАННЫМИ ПРОДУКТАМИ</w:t>
      </w:r>
    </w:p>
    <w:p w:rsidR="00F03BA4" w:rsidRDefault="00F03BA4">
      <w:pPr>
        <w:pStyle w:val="ConsPlusTitle"/>
        <w:jc w:val="center"/>
      </w:pPr>
      <w:r>
        <w:t xml:space="preserve">ЛЕЧЕБНОГО ПИТАНИЯ, ПО НАЗНАЧЕНИЮ ВРАЧА, А ТАКЖЕ </w:t>
      </w:r>
      <w:proofErr w:type="gramStart"/>
      <w:r>
        <w:t>ДОНОРСКОЙ</w:t>
      </w:r>
      <w:proofErr w:type="gramEnd"/>
    </w:p>
    <w:p w:rsidR="00F03BA4" w:rsidRDefault="00F03BA4">
      <w:pPr>
        <w:pStyle w:val="ConsPlusTitle"/>
        <w:jc w:val="center"/>
      </w:pPr>
      <w:r>
        <w:t>КРОВЬЮ И ЕЕ КОМПОНЕНТАМИ ПО МЕДИЦИНСКИМ ПОКАЗАНИЯМ</w:t>
      </w:r>
    </w:p>
    <w:p w:rsidR="00F03BA4" w:rsidRDefault="00F03BA4">
      <w:pPr>
        <w:pStyle w:val="ConsPlusTitle"/>
        <w:jc w:val="center"/>
      </w:pPr>
      <w:r>
        <w:t>В СООТВЕТСТВИИ СО СТАНДАРТАМИ МЕДИЦИНСКОЙ ПОМОЩИ С УЧЕТОМ</w:t>
      </w:r>
    </w:p>
    <w:p w:rsidR="00F03BA4" w:rsidRDefault="00F03BA4">
      <w:pPr>
        <w:pStyle w:val="ConsPlusTitle"/>
        <w:jc w:val="center"/>
      </w:pPr>
      <w:r>
        <w:t>ВИДОВ, УСЛОВИЙ И ФОРМ ОКАЗАНИЯ МЕДИЦИНСКОЙ ПОМОЩИ,</w:t>
      </w:r>
    </w:p>
    <w:p w:rsidR="00F03BA4" w:rsidRDefault="00F03BA4">
      <w:pPr>
        <w:pStyle w:val="ConsPlusTitle"/>
        <w:jc w:val="center"/>
      </w:pPr>
      <w:r>
        <w:t>ЗА ИСКЛЮЧЕНИЕМ ЛЕЧЕБНОГО ПИТАНИЯ, В ТОМ ЧИСЛЕ</w:t>
      </w:r>
    </w:p>
    <w:p w:rsidR="00F03BA4" w:rsidRDefault="00F03BA4">
      <w:pPr>
        <w:pStyle w:val="ConsPlusTitle"/>
        <w:jc w:val="center"/>
      </w:pPr>
      <w:proofErr w:type="gramStart"/>
      <w:r>
        <w:t>СПЕЦИАЛИЗИРОВАННЫХ ПРОДУКТОВ ЛЕЧЕБНОГО ПИТАНИЯ (ПО ЖЕЛАНИЮ</w:t>
      </w:r>
      <w:proofErr w:type="gramEnd"/>
    </w:p>
    <w:p w:rsidR="00F03BA4" w:rsidRDefault="00F03BA4">
      <w:pPr>
        <w:pStyle w:val="ConsPlusTitle"/>
        <w:jc w:val="center"/>
      </w:pPr>
      <w:proofErr w:type="gramStart"/>
      <w:r>
        <w:t>ПАЦИЕНТА)</w:t>
      </w:r>
      <w:proofErr w:type="gramEnd"/>
    </w:p>
    <w:p w:rsidR="00F03BA4" w:rsidRDefault="00F03BA4">
      <w:pPr>
        <w:pStyle w:val="ConsPlusNormal"/>
        <w:jc w:val="both"/>
      </w:pPr>
    </w:p>
    <w:p w:rsidR="00F03BA4" w:rsidRDefault="00F03BA4">
      <w:pPr>
        <w:pStyle w:val="ConsPlusNormal"/>
        <w:ind w:firstLine="540"/>
        <w:jc w:val="both"/>
      </w:pPr>
      <w:proofErr w:type="gramStart"/>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t xml:space="preserve"> </w:t>
      </w:r>
      <w:proofErr w:type="gramStart"/>
      <w:r>
        <w:t xml:space="preserve">исключением лечебного питания, в том числе специализированных продуктов лечебного питания (по желанию пациента), регулируется </w:t>
      </w:r>
      <w:hyperlink r:id="rId896">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897">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w:t>
      </w:r>
      <w:proofErr w:type="gramEnd"/>
      <w:r>
        <w:t xml:space="preserve"> </w:t>
      </w:r>
      <w:proofErr w:type="gramStart"/>
      <w:r>
        <w:t xml:space="preserve">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hyperlink r:id="rId898">
        <w:r>
          <w:rPr>
            <w:color w:val="0000FF"/>
          </w:rPr>
          <w:t>приказом</w:t>
        </w:r>
      </w:hyperlink>
      <w:r>
        <w:t xml:space="preserve"> Министерства здравоохранения Российской Федерации от 20.12.2012 N 1181Н "Об утверждении порядка назначения и выписывания медицинских изделий, а также</w:t>
      </w:r>
      <w:proofErr w:type="gramEnd"/>
      <w:r>
        <w:t xml:space="preserve"> форм рецептурных бланков на медицинские изделия и порядка оформления указанных бланков, их </w:t>
      </w:r>
      <w:r>
        <w:lastRenderedPageBreak/>
        <w:t>учета и хранения".</w:t>
      </w:r>
    </w:p>
    <w:p w:rsidR="00F03BA4" w:rsidRDefault="00F03BA4">
      <w:pPr>
        <w:pStyle w:val="ConsPlusNormal"/>
        <w:spacing w:before="220"/>
        <w:ind w:firstLine="540"/>
        <w:jc w:val="both"/>
      </w:pPr>
      <w:proofErr w:type="gramStart"/>
      <w:r>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w:t>
      </w:r>
      <w:proofErr w:type="gramEnd"/>
      <w:r>
        <w:t xml:space="preserve">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03BA4" w:rsidRDefault="00F03BA4">
      <w:pPr>
        <w:pStyle w:val="ConsPlusNormal"/>
        <w:spacing w:before="220"/>
        <w:ind w:firstLine="540"/>
        <w:jc w:val="both"/>
      </w:pPr>
      <w:proofErr w:type="gramStart"/>
      <w:r>
        <w:t xml:space="preserve">При оказании скорой медицинской помощи, в том числе скорой специализированной, обеспечение лекарственными препаратами для медицинского применения осуществляется бесплатно в соответствии с порядками и стандартами, утвержденными в соответствии со </w:t>
      </w:r>
      <w:hyperlink r:id="rId899">
        <w:r>
          <w:rPr>
            <w:color w:val="0000FF"/>
          </w:rPr>
          <w:t>статьей 37</w:t>
        </w:r>
      </w:hyperlink>
      <w:r>
        <w:t xml:space="preserve"> Федерального закона от 21.11.2011 N 323-ФЗ "Об основах охраны здоровья граждан в Российской Федерации", с учетом перечня жизненно необходимых и важнейших лекарственных препаратов для медицинского применения, утвержденного Правительством Российской Федерации.</w:t>
      </w:r>
      <w:proofErr w:type="gramEnd"/>
    </w:p>
    <w:p w:rsidR="00F03BA4" w:rsidRDefault="00F03BA4">
      <w:pPr>
        <w:pStyle w:val="ConsPlusNormal"/>
        <w:spacing w:before="220"/>
        <w:ind w:firstLine="540"/>
        <w:jc w:val="both"/>
      </w:pPr>
      <w:proofErr w:type="gramStart"/>
      <w:r>
        <w:t xml:space="preserve">При оказании первичной медико-санитарной помощи в амбулаторных условиях осуществляется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900">
        <w:r>
          <w:rPr>
            <w:color w:val="0000FF"/>
          </w:rPr>
          <w:t>законом</w:t>
        </w:r>
      </w:hyperlink>
      <w:r>
        <w:t xml:space="preserve"> от 12.04.2010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и расходными материалами в следующих случаях:</w:t>
      </w:r>
      <w:proofErr w:type="gramEnd"/>
    </w:p>
    <w:p w:rsidR="00F03BA4" w:rsidRDefault="00F03BA4">
      <w:pPr>
        <w:pStyle w:val="ConsPlusNormal"/>
        <w:spacing w:before="220"/>
        <w:ind w:firstLine="540"/>
        <w:jc w:val="both"/>
      </w:pPr>
      <w:r>
        <w:t>при оказании неотложной медицинской помощи, в том числе на дому, а также в приемных отделениях стационаров медицинских организаций;</w:t>
      </w:r>
    </w:p>
    <w:p w:rsidR="00F03BA4" w:rsidRDefault="00F03BA4">
      <w:pPr>
        <w:pStyle w:val="ConsPlusNormal"/>
        <w:spacing w:before="220"/>
        <w:ind w:firstLine="540"/>
        <w:jc w:val="both"/>
      </w:pPr>
      <w:proofErr w:type="gramStart"/>
      <w:r>
        <w:t>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roofErr w:type="gramEnd"/>
      <w:r>
        <w:t>;</w:t>
      </w:r>
    </w:p>
    <w:p w:rsidR="00F03BA4" w:rsidRDefault="00F03BA4">
      <w:pPr>
        <w:pStyle w:val="ConsPlusNormal"/>
        <w:spacing w:before="220"/>
        <w:ind w:firstLine="540"/>
        <w:jc w:val="both"/>
      </w:pPr>
      <w:r>
        <w:t>при проведении диагностических исследований в амбулаторных условиях по назначению лечащего врача и врачей-специалистов - в объеме, необходимом для проведения диагностических исследований;</w:t>
      </w:r>
    </w:p>
    <w:p w:rsidR="00F03BA4" w:rsidRDefault="00F03BA4">
      <w:pPr>
        <w:pStyle w:val="ConsPlusNormal"/>
        <w:spacing w:before="220"/>
        <w:ind w:firstLine="540"/>
        <w:jc w:val="both"/>
      </w:pPr>
      <w:r>
        <w:t>при оказании первичной медико-санитарной помощи в условиях дневного стационара.</w:t>
      </w:r>
    </w:p>
    <w:p w:rsidR="00F03BA4" w:rsidRDefault="00F03BA4">
      <w:pPr>
        <w:pStyle w:val="ConsPlusNormal"/>
        <w:spacing w:before="220"/>
        <w:ind w:firstLine="540"/>
        <w:jc w:val="both"/>
      </w:pPr>
      <w:r>
        <w:t>При проведении лечения в амбулаторных условиях лекарственное обеспечение осуществляется за счет личных сре</w:t>
      </w:r>
      <w:proofErr w:type="gramStart"/>
      <w:r>
        <w:t>дств гр</w:t>
      </w:r>
      <w:proofErr w:type="gramEnd"/>
      <w:r>
        <w:t>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 законодательством Мурманской области.</w:t>
      </w:r>
    </w:p>
    <w:p w:rsidR="00F03BA4" w:rsidRDefault="00F03BA4">
      <w:pPr>
        <w:pStyle w:val="ConsPlusNormal"/>
        <w:spacing w:before="220"/>
        <w:ind w:firstLine="540"/>
        <w:jc w:val="both"/>
      </w:pPr>
      <w:proofErr w:type="gramStart"/>
      <w:r>
        <w:t xml:space="preserve">В рамках реализации Программы при оказании первичной медико-санитарной медицинской помощи осуществляется обеспечение граждан в соответствии с законодательством Российской Федерации и законодательством Мурманской области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по рецептам на </w:t>
      </w:r>
      <w:r>
        <w:lastRenderedPageBreak/>
        <w:t>специализированные продукты лечебного питания для детей-инвалидов.</w:t>
      </w:r>
      <w:proofErr w:type="gramEnd"/>
    </w:p>
    <w:p w:rsidR="00F03BA4" w:rsidRDefault="00F03BA4">
      <w:pPr>
        <w:pStyle w:val="ConsPlusNormal"/>
        <w:spacing w:before="220"/>
        <w:ind w:firstLine="540"/>
        <w:jc w:val="both"/>
      </w:pPr>
      <w:proofErr w:type="gramStart"/>
      <w:r>
        <w:t xml:space="preserve">Обеспечение лекарственными препаратами граждан, имеющих право на бесплатное получение лекарственных препаратов или получение лекарственных препаратов со скидкой за счет средств областного бюджета, при оказании им первичной медико-санитарной помощи, осуществляется в соответствии с </w:t>
      </w:r>
      <w:hyperlink w:anchor="P10180">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w:t>
      </w:r>
      <w:proofErr w:type="gramEnd"/>
      <w:r>
        <w:t xml:space="preserve">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сформированным в объеме не менее</w:t>
      </w:r>
      <w:proofErr w:type="gramStart"/>
      <w:r>
        <w:t>,</w:t>
      </w:r>
      <w:proofErr w:type="gramEnd"/>
      <w:r>
        <w:t xml:space="preserve">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01">
        <w:r>
          <w:rPr>
            <w:color w:val="0000FF"/>
          </w:rPr>
          <w:t>законом</w:t>
        </w:r>
      </w:hyperlink>
      <w:r>
        <w:t xml:space="preserve"> от 12.04.2010 N 61-ФЗ "Об обращении лекарственных средств", установленным приложением N 6 к Программе.</w:t>
      </w:r>
    </w:p>
    <w:p w:rsidR="00F03BA4" w:rsidRDefault="00F03BA4">
      <w:pPr>
        <w:pStyle w:val="ConsPlusNormal"/>
        <w:spacing w:before="220"/>
        <w:ind w:firstLine="540"/>
        <w:jc w:val="both"/>
      </w:pPr>
      <w:r>
        <w:t xml:space="preserve">Выписка льготных и бесплатных рецептов осуществляется на основании нормативных правовых актов Российской Федерации и нормативных правовых актов Мурманской области строго по показаниям </w:t>
      </w:r>
      <w:proofErr w:type="gramStart"/>
      <w:r>
        <w:t>в</w:t>
      </w:r>
      <w:proofErr w:type="gramEnd"/>
      <w:r>
        <w:t xml:space="preserve"> </w:t>
      </w:r>
      <w:proofErr w:type="gramStart"/>
      <w:r>
        <w:t>на</w:t>
      </w:r>
      <w:proofErr w:type="gramEnd"/>
      <w:r>
        <w:t xml:space="preserve"> основе клинических рекомендаций и с учетом стандартов медицинской помощи.</w:t>
      </w:r>
    </w:p>
    <w:p w:rsidR="00F03BA4" w:rsidRDefault="00F03BA4">
      <w:pPr>
        <w:pStyle w:val="ConsPlusNormal"/>
        <w:spacing w:before="220"/>
        <w:ind w:firstLine="540"/>
        <w:jc w:val="both"/>
      </w:pPr>
      <w:proofErr w:type="gramStart"/>
      <w:r>
        <w:t xml:space="preserve">В случае необходимости назначения лекарственных препаратов медицинской организацией при оказании первичной медико-санитарной помощи в рамках Программы гражданам, имеющим право на бесплатное получение лекарственных препаратов или получение лекарственных препаратов со скидкой за счет средств областного бюджета, не включенных в </w:t>
      </w:r>
      <w:hyperlink w:anchor="P10180">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w:t>
      </w:r>
      <w:proofErr w:type="gramEnd"/>
      <w:r>
        <w:t xml:space="preserve">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сформированный в объеме не менее</w:t>
      </w:r>
      <w:proofErr w:type="gramStart"/>
      <w:r>
        <w:t>,</w:t>
      </w:r>
      <w:proofErr w:type="gramEnd"/>
      <w:r>
        <w:t xml:space="preserve">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02">
        <w:r>
          <w:rPr>
            <w:color w:val="0000FF"/>
          </w:rPr>
          <w:t>законом</w:t>
        </w:r>
      </w:hyperlink>
      <w:r>
        <w:t xml:space="preserve"> от 12.04.2010 N 61-ФЗ "Об обращении лекарственных средств", </w:t>
      </w:r>
      <w:proofErr w:type="gramStart"/>
      <w:r>
        <w:t>установленным приложением N 6 к Программе, медицинские организации могут назначать лекарственные препараты при наличии у пациента жизненных показаний к применению лекарственных препаратов, не имеющих аналогов в данном перечне, по решению врачебной комиссии в соответствии с нормативными правовыми актами Российской Федерации и нормативными правовыми актами Мурманской области.</w:t>
      </w:r>
      <w:proofErr w:type="gramEnd"/>
    </w:p>
    <w:p w:rsidR="00F03BA4" w:rsidRDefault="00F03BA4">
      <w:pPr>
        <w:pStyle w:val="ConsPlusNormal"/>
        <w:spacing w:before="220"/>
        <w:ind w:firstLine="540"/>
        <w:jc w:val="both"/>
      </w:pPr>
      <w:r>
        <w:t>Обеспечение лекарственными препаратами отдельных категорий граждан, имеющих право на получение государственной социальной помощи в виде набора социальных услуг, осуществляется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F03BA4" w:rsidRDefault="00F03BA4">
      <w:pPr>
        <w:pStyle w:val="ConsPlusNormal"/>
        <w:spacing w:before="220"/>
        <w:ind w:firstLine="540"/>
        <w:jc w:val="both"/>
      </w:pPr>
      <w:proofErr w:type="gramStart"/>
      <w:r>
        <w:t>Выписка бесплатных рецептов и обеспечение лекарственными препаратами отдельных категорий граждан, имеющих право на предоставление набора социальных услуг, 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осуществляется в соответствии с нормативными правовыми актами Российской Федерации.</w:t>
      </w:r>
      <w:proofErr w:type="gramEnd"/>
    </w:p>
    <w:p w:rsidR="00F03BA4" w:rsidRDefault="00F03BA4">
      <w:pPr>
        <w:pStyle w:val="ConsPlusNormal"/>
        <w:spacing w:before="220"/>
        <w:ind w:firstLine="540"/>
        <w:jc w:val="both"/>
      </w:pPr>
      <w:r>
        <w:t xml:space="preserve">Обеспечение лекарственными препаратами для медицинского применения по рецептам на лекарственные препараты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осуществляется в соответствии с </w:t>
      </w:r>
      <w:r>
        <w:lastRenderedPageBreak/>
        <w:t>нормативными правовыми актами Российской Федерации и нормативными правовыми актами Мурманской области.</w:t>
      </w:r>
    </w:p>
    <w:p w:rsidR="00F03BA4" w:rsidRDefault="00F03BA4">
      <w:pPr>
        <w:pStyle w:val="ConsPlusNormal"/>
        <w:spacing w:before="220"/>
        <w:ind w:firstLine="540"/>
        <w:jc w:val="both"/>
      </w:pPr>
      <w:r>
        <w:t>Отпуск лекарственных препаратов, медицинских изделий и специализированных продуктов лечебного питания осуществляется в аптечных организациях, работающих в системе льготного лекарственного обеспечения, в соответствии с законодательством Российской Федерации и законодательством Мурманской области.</w:t>
      </w:r>
    </w:p>
    <w:p w:rsidR="00F03BA4" w:rsidRDefault="00F03BA4">
      <w:pPr>
        <w:pStyle w:val="ConsPlusNormal"/>
        <w:spacing w:before="220"/>
        <w:ind w:firstLine="540"/>
        <w:jc w:val="both"/>
      </w:pPr>
      <w:r>
        <w:t>Технологическое и информационное взаимодействие врачей (фельдшеров), медицинских, аптечных, других организаций, работающих в системе льготного лекарственного обеспечения, определяется в порядке, установленном уполномоченным органом в сфере охраны здоровья.</w:t>
      </w:r>
    </w:p>
    <w:p w:rsidR="00F03BA4" w:rsidRDefault="00F03BA4">
      <w:pPr>
        <w:pStyle w:val="ConsPlusNormal"/>
        <w:spacing w:before="220"/>
        <w:ind w:firstLine="540"/>
        <w:jc w:val="both"/>
      </w:pPr>
      <w:r>
        <w:t>При оказании первичной медико-санитарной медицинской помощи и специализированной медицинской помощи в условиях дневных стационаров обеспечение пациентов лечебным питанием не предусматривается, при этом в дневных стационарах должно быть предусмотрено место для приема пищи пациентами.</w:t>
      </w:r>
    </w:p>
    <w:p w:rsidR="00F03BA4" w:rsidRDefault="00F03BA4">
      <w:pPr>
        <w:pStyle w:val="ConsPlusNormal"/>
        <w:spacing w:before="220"/>
        <w:ind w:firstLine="540"/>
        <w:jc w:val="both"/>
      </w:pPr>
      <w:r>
        <w:t>При оказании специализированной медицинской помощи в стационарных условиях и в условиях дневного пребывания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w:t>
      </w:r>
    </w:p>
    <w:p w:rsidR="00F03BA4" w:rsidRDefault="00F03BA4">
      <w:pPr>
        <w:pStyle w:val="ConsPlusNormal"/>
        <w:spacing w:before="220"/>
        <w:ind w:firstLine="540"/>
        <w:jc w:val="both"/>
      </w:pPr>
      <w:proofErr w:type="gramStart"/>
      <w:r>
        <w:t>Обеспечение лекарственными препаратами и медицинскими изделиями,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бюджета и областного бюджета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roofErr w:type="gramEnd"/>
    </w:p>
    <w:p w:rsidR="00F03BA4" w:rsidRDefault="00F03BA4">
      <w:pPr>
        <w:pStyle w:val="ConsPlusNormal"/>
        <w:spacing w:before="220"/>
        <w:ind w:firstLine="540"/>
        <w:jc w:val="both"/>
      </w:pPr>
      <w:proofErr w:type="gramStart"/>
      <w:r>
        <w:t>В случае необходимости использования медицинской организацией лекарственных препаратов, не включенных в перечень жизненно необходимых и важнейших лекарственных препаратов для медицинского применения, утвержденный Правительством Российской Федерации, для лечения в круглосуточных и дневных стационарах всех типов при оказании медицинской помощи в рамках Программы медицинские организации могут приобретать и использовать лекарственные препараты при наличии у пациента жизненных показаний к применению лекарственных препаратов, не</w:t>
      </w:r>
      <w:proofErr w:type="gramEnd"/>
      <w:r>
        <w:t xml:space="preserve"> имеющих аналогов в указанном перечне, по решению врачебной комиссии в соответствии с нормативными правовыми актами Российской Федерации и нормативными правовыми актами Мурманской области.</w:t>
      </w:r>
    </w:p>
    <w:p w:rsidR="00F03BA4" w:rsidRDefault="00F03BA4">
      <w:pPr>
        <w:pStyle w:val="ConsPlusNormal"/>
        <w:spacing w:before="220"/>
        <w:ind w:firstLine="540"/>
        <w:jc w:val="both"/>
      </w:pPr>
      <w:r>
        <w:t>Обеспечение донорской кровью и (или) ее компонентами при оказании медицинской помощи осуществляется в соответствии с порядками оказания медицинской помощи, стандартами медицинской помощи в порядке, установленном нормативными правовыми актами Мурманской области.</w:t>
      </w:r>
    </w:p>
    <w:p w:rsidR="00F03BA4" w:rsidRDefault="00F03BA4">
      <w:pPr>
        <w:pStyle w:val="ConsPlusNormal"/>
        <w:spacing w:before="220"/>
        <w:ind w:firstLine="540"/>
        <w:jc w:val="both"/>
      </w:pPr>
      <w:r>
        <w:t>Питание пациента при оказании специализированной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медицинскую помощь в стационарных условиях.</w:t>
      </w:r>
    </w:p>
    <w:p w:rsidR="00F03BA4" w:rsidRDefault="00F03BA4">
      <w:pPr>
        <w:pStyle w:val="ConsPlusNormal"/>
        <w:spacing w:before="220"/>
        <w:ind w:firstLine="540"/>
        <w:jc w:val="both"/>
      </w:pPr>
      <w:r>
        <w:t>Обеспечение лекарственными препаратами при оказании паллиативной медицинской помощи в стационарных условиях осуществляется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
    <w:p w:rsidR="00F03BA4" w:rsidRDefault="00F03BA4">
      <w:pPr>
        <w:pStyle w:val="ConsPlusNormal"/>
        <w:spacing w:before="220"/>
        <w:ind w:firstLine="540"/>
        <w:jc w:val="both"/>
      </w:pPr>
      <w:r>
        <w:lastRenderedPageBreak/>
        <w:t>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которых утверждается уполномоченным федеральным органом исполнительной власти.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03BA4" w:rsidRDefault="00F03BA4">
      <w:pPr>
        <w:pStyle w:val="ConsPlusNormal"/>
        <w:spacing w:before="220"/>
        <w:ind w:firstLine="540"/>
        <w:jc w:val="both"/>
      </w:pPr>
      <w:proofErr w:type="gramStart"/>
      <w:r>
        <w:t xml:space="preserve">При оказании паллиативной медицинской помощи пациентам назначение лекарственных препаратов, в том числе наркотических и психотропных лекарственных препаратов, включенных в списки II и III </w:t>
      </w:r>
      <w:hyperlink r:id="rId903">
        <w:r>
          <w:rPr>
            <w:color w:val="0000FF"/>
          </w:rPr>
          <w:t>Перечня</w:t>
        </w:r>
      </w:hyperlink>
      <w:r>
        <w:t xml:space="preserve"> наркотических средств, психотропных веществ и их прекурсоров, подлежащих контролю в Российской Федерации, утвержденные постановлением Правительства Российской Федерации от 30.06.1998 N 681, осуществляется в соответствии с </w:t>
      </w:r>
      <w:hyperlink r:id="rId904">
        <w:r>
          <w:rPr>
            <w:color w:val="0000FF"/>
          </w:rPr>
          <w:t>приказом</w:t>
        </w:r>
      </w:hyperlink>
      <w:r>
        <w:t xml:space="preserve"> Министерства здравоохранения Российской Федерации от 24.11.2021 N 1094Н "Об утверждении</w:t>
      </w:r>
      <w:proofErr w:type="gramEnd"/>
      <w: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03BA4" w:rsidRDefault="00F03BA4">
      <w:pPr>
        <w:pStyle w:val="ConsPlusNormal"/>
        <w:spacing w:before="220"/>
        <w:ind w:firstLine="540"/>
        <w:jc w:val="both"/>
      </w:pPr>
      <w:r>
        <w:t>Питание пациента при оказании паллиативной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паллиативную медицинскую помощь в стационарных условиях.</w:t>
      </w:r>
    </w:p>
    <w:p w:rsidR="00F03BA4" w:rsidRDefault="00F03BA4">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03BA4" w:rsidRDefault="00F03BA4">
      <w:pPr>
        <w:pStyle w:val="ConsPlusNormal"/>
        <w:spacing w:before="220"/>
        <w:ind w:firstLine="540"/>
        <w:jc w:val="both"/>
      </w:pPr>
      <w:r>
        <w:t>Лекарственные препараты для медицинского применения, зарегистрированные на территории Российской Федерации,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анатомо-терапевтическо-химической классификации, рекомендованной Всемирной организацией здравоохранения, а также с учетом способа введения и применения лекарственного препарата.</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11</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392" w:name="P14496"/>
      <w:bookmarkEnd w:id="392"/>
      <w:r>
        <w:t>УСЛОВИЯ</w:t>
      </w:r>
    </w:p>
    <w:p w:rsidR="00F03BA4" w:rsidRDefault="00F03BA4">
      <w:pPr>
        <w:pStyle w:val="ConsPlusTitle"/>
        <w:jc w:val="center"/>
      </w:pPr>
      <w:r>
        <w:t>ПРЕДОСТАВЛЕНИЯ ДЕТЯМ-СИРОТАМ И ДЕТЯМ, ОСТАВШИМСЯ</w:t>
      </w:r>
    </w:p>
    <w:p w:rsidR="00F03BA4" w:rsidRDefault="00F03BA4">
      <w:pPr>
        <w:pStyle w:val="ConsPlusTitle"/>
        <w:jc w:val="center"/>
      </w:pPr>
      <w:r>
        <w:t>БЕЗ ПОПЕЧЕНИЯ РОДИТЕЛЕЙ, В СЛУЧАЕ ВЫЯВЛЕНИЯ У НИХ</w:t>
      </w:r>
    </w:p>
    <w:p w:rsidR="00F03BA4" w:rsidRDefault="00F03BA4">
      <w:pPr>
        <w:pStyle w:val="ConsPlusTitle"/>
        <w:jc w:val="center"/>
      </w:pPr>
      <w:r>
        <w:t>ЗАБОЛЕВАНИЙ МЕДИЦИНСКОЙ ПОМОЩИ ВСЕХ ВИДОВ, ВКЛЮЧАЯ</w:t>
      </w:r>
    </w:p>
    <w:p w:rsidR="00F03BA4" w:rsidRDefault="00F03BA4">
      <w:pPr>
        <w:pStyle w:val="ConsPlusTitle"/>
        <w:jc w:val="center"/>
      </w:pPr>
      <w:proofErr w:type="gramStart"/>
      <w:r>
        <w:t>СПЕЦИАЛИЗИРОВАННУЮ</w:t>
      </w:r>
      <w:proofErr w:type="gramEnd"/>
      <w:r>
        <w:t>, В ТОМ ЧИСЛЕ ВЫСОКОТЕХНОЛОГИЧНУЮ,</w:t>
      </w:r>
    </w:p>
    <w:p w:rsidR="00F03BA4" w:rsidRDefault="00F03BA4">
      <w:pPr>
        <w:pStyle w:val="ConsPlusTitle"/>
        <w:jc w:val="center"/>
      </w:pPr>
      <w:r>
        <w:t>МЕДИЦИНСКУЮ ПОМОЩЬ, А ТАКЖЕ МЕДИЦИНСКУЮ РЕАБИЛИТАЦИЮ</w:t>
      </w:r>
    </w:p>
    <w:p w:rsidR="00F03BA4" w:rsidRDefault="00F03BA4">
      <w:pPr>
        <w:pStyle w:val="ConsPlusNormal"/>
        <w:jc w:val="both"/>
      </w:pPr>
    </w:p>
    <w:p w:rsidR="00F03BA4" w:rsidRDefault="00F03BA4">
      <w:pPr>
        <w:pStyle w:val="ConsPlusNormal"/>
        <w:ind w:firstLine="540"/>
        <w:jc w:val="both"/>
      </w:pPr>
      <w:proofErr w:type="gramStart"/>
      <w:r>
        <w:lastRenderedPageBreak/>
        <w:t>Организация оказания первичной медико-санитарной помощи детям-сиротам и детям, оставшимся без попечения родителей, в целях приближения к их месту жительства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или обучения в организациях, осуществляющих образовательную деятельность, с учетом положений законодательства Российской Федерации.</w:t>
      </w:r>
      <w:proofErr w:type="gramEnd"/>
    </w:p>
    <w:p w:rsidR="00F03BA4" w:rsidRDefault="00F03BA4">
      <w:pPr>
        <w:pStyle w:val="ConsPlusNormal"/>
        <w:spacing w:before="220"/>
        <w:ind w:firstLine="540"/>
        <w:jc w:val="both"/>
      </w:pPr>
      <w:r>
        <w:t>Диспансеризация, диспансерное наблюдение, профилактика и раннее выявление заболеваний у детей-сирот и детей, оставшихся без попечения родителей, осуществляется в соответствии с порядками, утверждаемыми уполномоченным федеральным органом исполнительной власти.</w:t>
      </w:r>
    </w:p>
    <w:p w:rsidR="00F03BA4" w:rsidRDefault="00F03BA4">
      <w:pPr>
        <w:pStyle w:val="ConsPlusNormal"/>
        <w:spacing w:before="220"/>
        <w:ind w:firstLine="540"/>
        <w:jc w:val="both"/>
      </w:pPr>
      <w:proofErr w:type="gramStart"/>
      <w:r>
        <w:t>В случае подозрения на наличие у детей-сирот и детей, оставшихся без попечения родителей, заболевания (состояния), диагноз которого не может быть установлен при проведении осмотров врачами-специалистами и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и места их проведения.</w:t>
      </w:r>
      <w:proofErr w:type="gramEnd"/>
    </w:p>
    <w:p w:rsidR="00F03BA4" w:rsidRDefault="00F03BA4">
      <w:pPr>
        <w:pStyle w:val="ConsPlusNormal"/>
        <w:spacing w:before="220"/>
        <w:ind w:firstLine="540"/>
        <w:jc w:val="both"/>
      </w:pPr>
      <w:proofErr w:type="gramStart"/>
      <w:r>
        <w:t>При наличии (установлении)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медицинская организация, проводившая диспансеризацию, в приоритетном порядке направляет его медицинскую документацию в уполномоченный орган в сфере охраны здоровья для решения вопроса об оказании ему медицинской помощи.</w:t>
      </w:r>
      <w:proofErr w:type="gramEnd"/>
    </w:p>
    <w:p w:rsidR="00F03BA4" w:rsidRDefault="00F03BA4">
      <w:pPr>
        <w:pStyle w:val="ConsPlusNormal"/>
        <w:spacing w:before="220"/>
        <w:ind w:firstLine="540"/>
        <w:jc w:val="both"/>
      </w:pPr>
      <w:r>
        <w:t>Уполномоченный орган в сфере охраны здоровья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F03BA4" w:rsidRDefault="00F03BA4">
      <w:pPr>
        <w:pStyle w:val="ConsPlusNormal"/>
        <w:spacing w:before="220"/>
        <w:ind w:firstLine="540"/>
        <w:jc w:val="both"/>
      </w:pPr>
      <w:r>
        <w:t>Плановая госпитализация детей-сирот и детей, оставшихся без попечения родителей,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в приоритетном порядке.</w:t>
      </w:r>
    </w:p>
    <w:p w:rsidR="00F03BA4" w:rsidRDefault="00F03BA4">
      <w:pPr>
        <w:pStyle w:val="ConsPlusNormal"/>
        <w:spacing w:before="220"/>
        <w:ind w:firstLine="540"/>
        <w:jc w:val="both"/>
      </w:pPr>
      <w:r>
        <w:t xml:space="preserve">Законному представителю несовершеннолетнего предоставляется право </w:t>
      </w:r>
      <w:proofErr w:type="gramStart"/>
      <w:r>
        <w:t>на бесплатное совместное нахождение с ним в медицинской организации при оказании ему медицинской помощи в стационарных условиях</w:t>
      </w:r>
      <w:proofErr w:type="gramEnd"/>
      <w:r>
        <w:t xml:space="preserve"> в течение всего периода лечения независимо от возраста несовершеннолетнего. </w:t>
      </w:r>
      <w:proofErr w:type="gramStart"/>
      <w:r>
        <w:t>При совместном нахождении в медицинской организации в стационарных условиях с несовершеннолетним до достижения</w:t>
      </w:r>
      <w:proofErr w:type="gramEnd"/>
      <w:r>
        <w:t xml:space="preserve"> им возраста четырех лет, а с несовершеннолетним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законного представителя не взимается.</w:t>
      </w:r>
    </w:p>
    <w:p w:rsidR="00F03BA4" w:rsidRDefault="00F03BA4">
      <w:pPr>
        <w:pStyle w:val="ConsPlusNormal"/>
        <w:spacing w:before="220"/>
        <w:ind w:firstLine="540"/>
        <w:jc w:val="both"/>
      </w:pPr>
      <w:r>
        <w:t>Порядок организации медицинской реабилитации осуществляется в соответствии с порядком, установленным уполномоченным федеральным органом исполнительной власти.</w:t>
      </w: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12</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393" w:name="P14519"/>
      <w:bookmarkEnd w:id="393"/>
      <w:r>
        <w:lastRenderedPageBreak/>
        <w:t>СРЕДНИЕ НОРМАТИВЫ</w:t>
      </w:r>
    </w:p>
    <w:p w:rsidR="00F03BA4" w:rsidRDefault="00F03BA4">
      <w:pPr>
        <w:pStyle w:val="ConsPlusTitle"/>
        <w:jc w:val="center"/>
      </w:pPr>
      <w:r>
        <w:t>ОБЪЕМА ОКАЗАНИЯ МЕДИЦИНСКОЙ ПОМОЩИ И СРЕДНИЕ НОРМАТИВЫ</w:t>
      </w:r>
    </w:p>
    <w:p w:rsidR="00F03BA4" w:rsidRDefault="00F03BA4">
      <w:pPr>
        <w:pStyle w:val="ConsPlusTitle"/>
        <w:jc w:val="center"/>
      </w:pPr>
      <w:r>
        <w:t>ФИНАНСОВЫХ ЗАТРАТ НА ЕДИНИЦУ ОБЪЕМА МЕДИЦИНСКОЙ ПОМОЩИ</w:t>
      </w:r>
    </w:p>
    <w:p w:rsidR="00F03BA4" w:rsidRDefault="00F03BA4">
      <w:pPr>
        <w:pStyle w:val="ConsPlusTitle"/>
        <w:jc w:val="center"/>
      </w:pPr>
      <w:r>
        <w:t>НА 2023 - 2025 ГОДЫ</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 xml:space="preserve">(в ред. </w:t>
            </w:r>
            <w:hyperlink r:id="rId905">
              <w:r>
                <w:rPr>
                  <w:color w:val="0000FF"/>
                </w:rPr>
                <w:t>постановления</w:t>
              </w:r>
            </w:hyperlink>
            <w:r>
              <w:rPr>
                <w:color w:val="392C69"/>
              </w:rPr>
              <w:t xml:space="preserve"> Правительства Мурманской области</w:t>
            </w:r>
            <w:proofErr w:type="gramEnd"/>
          </w:p>
          <w:p w:rsidR="00F03BA4" w:rsidRDefault="00F03BA4">
            <w:pPr>
              <w:pStyle w:val="ConsPlusNormal"/>
              <w:jc w:val="center"/>
            </w:pPr>
            <w:r>
              <w:rPr>
                <w:color w:val="392C69"/>
              </w:rPr>
              <w:t>от 19.09.2023 N 678-ПП)</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Normal"/>
        <w:sectPr w:rsidR="00F03B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871"/>
        <w:gridCol w:w="1247"/>
        <w:gridCol w:w="1704"/>
        <w:gridCol w:w="1416"/>
        <w:gridCol w:w="1699"/>
        <w:gridCol w:w="1134"/>
        <w:gridCol w:w="1709"/>
      </w:tblGrid>
      <w:tr w:rsidR="00F03BA4">
        <w:tc>
          <w:tcPr>
            <w:tcW w:w="2721" w:type="dxa"/>
            <w:vMerge w:val="restart"/>
            <w:vAlign w:val="center"/>
          </w:tcPr>
          <w:p w:rsidR="00F03BA4" w:rsidRDefault="00F03BA4">
            <w:pPr>
              <w:pStyle w:val="ConsPlusNormal"/>
              <w:jc w:val="center"/>
            </w:pPr>
            <w:r>
              <w:lastRenderedPageBreak/>
              <w:t>Виды и условия оказания медицинской помощи</w:t>
            </w:r>
          </w:p>
        </w:tc>
        <w:tc>
          <w:tcPr>
            <w:tcW w:w="1871" w:type="dxa"/>
            <w:vMerge w:val="restart"/>
            <w:vAlign w:val="center"/>
          </w:tcPr>
          <w:p w:rsidR="00F03BA4" w:rsidRDefault="00F03BA4">
            <w:pPr>
              <w:pStyle w:val="ConsPlusNormal"/>
              <w:jc w:val="center"/>
            </w:pPr>
            <w:r>
              <w:t>Единица измерения на 1 жителя</w:t>
            </w:r>
          </w:p>
        </w:tc>
        <w:tc>
          <w:tcPr>
            <w:tcW w:w="2951" w:type="dxa"/>
            <w:gridSpan w:val="2"/>
            <w:vAlign w:val="center"/>
          </w:tcPr>
          <w:p w:rsidR="00F03BA4" w:rsidRDefault="00F03BA4">
            <w:pPr>
              <w:pStyle w:val="ConsPlusNormal"/>
              <w:jc w:val="center"/>
            </w:pPr>
            <w:r>
              <w:t>2023 год</w:t>
            </w:r>
          </w:p>
        </w:tc>
        <w:tc>
          <w:tcPr>
            <w:tcW w:w="3115" w:type="dxa"/>
            <w:gridSpan w:val="2"/>
            <w:vAlign w:val="center"/>
          </w:tcPr>
          <w:p w:rsidR="00F03BA4" w:rsidRDefault="00F03BA4">
            <w:pPr>
              <w:pStyle w:val="ConsPlusNormal"/>
              <w:jc w:val="center"/>
            </w:pPr>
            <w:r>
              <w:t>2024 год</w:t>
            </w:r>
          </w:p>
        </w:tc>
        <w:tc>
          <w:tcPr>
            <w:tcW w:w="2843" w:type="dxa"/>
            <w:gridSpan w:val="2"/>
            <w:vAlign w:val="center"/>
          </w:tcPr>
          <w:p w:rsidR="00F03BA4" w:rsidRDefault="00F03BA4">
            <w:pPr>
              <w:pStyle w:val="ConsPlusNormal"/>
              <w:jc w:val="center"/>
            </w:pPr>
            <w:r>
              <w:t>2025 год</w:t>
            </w:r>
          </w:p>
        </w:tc>
      </w:tr>
      <w:tr w:rsidR="00F03BA4">
        <w:tc>
          <w:tcPr>
            <w:tcW w:w="2721" w:type="dxa"/>
            <w:vMerge/>
          </w:tcPr>
          <w:p w:rsidR="00F03BA4" w:rsidRDefault="00F03BA4">
            <w:pPr>
              <w:pStyle w:val="ConsPlusNormal"/>
            </w:pPr>
          </w:p>
        </w:tc>
        <w:tc>
          <w:tcPr>
            <w:tcW w:w="1871" w:type="dxa"/>
            <w:vMerge/>
          </w:tcPr>
          <w:p w:rsidR="00F03BA4" w:rsidRDefault="00F03BA4">
            <w:pPr>
              <w:pStyle w:val="ConsPlusNormal"/>
            </w:pPr>
          </w:p>
        </w:tc>
        <w:tc>
          <w:tcPr>
            <w:tcW w:w="1247" w:type="dxa"/>
            <w:vAlign w:val="center"/>
          </w:tcPr>
          <w:p w:rsidR="00F03BA4" w:rsidRDefault="00F03BA4">
            <w:pPr>
              <w:pStyle w:val="ConsPlusNormal"/>
              <w:jc w:val="center"/>
            </w:pPr>
            <w:r>
              <w:t>Средние нормативы объема медицинской помощи</w:t>
            </w:r>
          </w:p>
        </w:tc>
        <w:tc>
          <w:tcPr>
            <w:tcW w:w="1704"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c>
          <w:tcPr>
            <w:tcW w:w="1416" w:type="dxa"/>
            <w:vAlign w:val="center"/>
          </w:tcPr>
          <w:p w:rsidR="00F03BA4" w:rsidRDefault="00F03BA4">
            <w:pPr>
              <w:pStyle w:val="ConsPlusNormal"/>
              <w:jc w:val="center"/>
            </w:pPr>
            <w:r>
              <w:t>Средние нормативы объема медицинской помощи</w:t>
            </w:r>
          </w:p>
        </w:tc>
        <w:tc>
          <w:tcPr>
            <w:tcW w:w="1699"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c>
          <w:tcPr>
            <w:tcW w:w="1134" w:type="dxa"/>
            <w:vAlign w:val="center"/>
          </w:tcPr>
          <w:p w:rsidR="00F03BA4" w:rsidRDefault="00F03BA4">
            <w:pPr>
              <w:pStyle w:val="ConsPlusNormal"/>
              <w:jc w:val="center"/>
            </w:pPr>
            <w:r>
              <w:t>Средние нормативы объема медицинской помощи</w:t>
            </w:r>
          </w:p>
        </w:tc>
        <w:tc>
          <w:tcPr>
            <w:tcW w:w="1709"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r>
      <w:tr w:rsidR="00F03BA4">
        <w:tc>
          <w:tcPr>
            <w:tcW w:w="13501" w:type="dxa"/>
            <w:gridSpan w:val="8"/>
          </w:tcPr>
          <w:p w:rsidR="00F03BA4" w:rsidRDefault="00F03BA4">
            <w:pPr>
              <w:pStyle w:val="ConsPlusNormal"/>
              <w:jc w:val="center"/>
            </w:pPr>
            <w:r>
              <w:t xml:space="preserve">Раздел 1. За счет бюджетных ассигнований соответствующих бюджетов </w:t>
            </w:r>
            <w:hyperlink w:anchor="P15379">
              <w:r>
                <w:rPr>
                  <w:color w:val="0000FF"/>
                </w:rPr>
                <w:t>&lt;*&gt;</w:t>
              </w:r>
            </w:hyperlink>
          </w:p>
        </w:tc>
      </w:tr>
      <w:tr w:rsidR="00F03BA4">
        <w:tc>
          <w:tcPr>
            <w:tcW w:w="2721" w:type="dxa"/>
          </w:tcPr>
          <w:p w:rsidR="00F03BA4" w:rsidRDefault="00F03BA4">
            <w:pPr>
              <w:pStyle w:val="ConsPlusNormal"/>
            </w:pPr>
            <w:r>
              <w:t>1. Первичная медико-санитарная помощь</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1.1. В амбулаторных условиях: в том числе:</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 xml:space="preserve">1.1.1. с </w:t>
            </w:r>
            <w:proofErr w:type="gramStart"/>
            <w:r>
              <w:t>профилактической</w:t>
            </w:r>
            <w:proofErr w:type="gramEnd"/>
            <w:r>
              <w:t xml:space="preserve"> и иными целями</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0,101</w:t>
            </w:r>
          </w:p>
        </w:tc>
        <w:tc>
          <w:tcPr>
            <w:tcW w:w="1704" w:type="dxa"/>
            <w:vAlign w:val="center"/>
          </w:tcPr>
          <w:p w:rsidR="00F03BA4" w:rsidRDefault="00F03BA4">
            <w:pPr>
              <w:pStyle w:val="ConsPlusNormal"/>
              <w:jc w:val="center"/>
            </w:pPr>
            <w:r>
              <w:t>1137,59</w:t>
            </w:r>
          </w:p>
        </w:tc>
        <w:tc>
          <w:tcPr>
            <w:tcW w:w="1416" w:type="dxa"/>
            <w:vAlign w:val="center"/>
          </w:tcPr>
          <w:p w:rsidR="00F03BA4" w:rsidRDefault="00F03BA4">
            <w:pPr>
              <w:pStyle w:val="ConsPlusNormal"/>
              <w:jc w:val="center"/>
            </w:pPr>
            <w:r>
              <w:t>0,102</w:t>
            </w:r>
          </w:p>
        </w:tc>
        <w:tc>
          <w:tcPr>
            <w:tcW w:w="1699" w:type="dxa"/>
            <w:vAlign w:val="center"/>
          </w:tcPr>
          <w:p w:rsidR="00F03BA4" w:rsidRDefault="00F03BA4">
            <w:pPr>
              <w:pStyle w:val="ConsPlusNormal"/>
              <w:jc w:val="center"/>
            </w:pPr>
            <w:r>
              <w:t>1199,01</w:t>
            </w:r>
          </w:p>
        </w:tc>
        <w:tc>
          <w:tcPr>
            <w:tcW w:w="1134" w:type="dxa"/>
            <w:vAlign w:val="center"/>
          </w:tcPr>
          <w:p w:rsidR="00F03BA4" w:rsidRDefault="00F03BA4">
            <w:pPr>
              <w:pStyle w:val="ConsPlusNormal"/>
              <w:jc w:val="center"/>
            </w:pPr>
            <w:r>
              <w:t>0,102</w:t>
            </w:r>
          </w:p>
        </w:tc>
        <w:tc>
          <w:tcPr>
            <w:tcW w:w="1709" w:type="dxa"/>
            <w:vAlign w:val="center"/>
          </w:tcPr>
          <w:p w:rsidR="00F03BA4" w:rsidRDefault="00F03BA4">
            <w:pPr>
              <w:pStyle w:val="ConsPlusNormal"/>
              <w:jc w:val="center"/>
            </w:pPr>
            <w:r>
              <w:t>1265,06</w:t>
            </w:r>
          </w:p>
        </w:tc>
      </w:tr>
      <w:tr w:rsidR="00F03BA4">
        <w:tc>
          <w:tcPr>
            <w:tcW w:w="2721" w:type="dxa"/>
          </w:tcPr>
          <w:p w:rsidR="00F03BA4" w:rsidRDefault="00F03BA4">
            <w:pPr>
              <w:pStyle w:val="ConsPlusNormal"/>
            </w:pPr>
            <w:r>
              <w:t>1.1.2. в связи с заболеваниями - обращений</w:t>
            </w:r>
          </w:p>
        </w:tc>
        <w:tc>
          <w:tcPr>
            <w:tcW w:w="1871" w:type="dxa"/>
            <w:vAlign w:val="center"/>
          </w:tcPr>
          <w:p w:rsidR="00F03BA4" w:rsidRDefault="00F03BA4">
            <w:pPr>
              <w:pStyle w:val="ConsPlusNormal"/>
              <w:jc w:val="center"/>
            </w:pPr>
            <w:r>
              <w:t>обращения</w:t>
            </w:r>
          </w:p>
        </w:tc>
        <w:tc>
          <w:tcPr>
            <w:tcW w:w="1247" w:type="dxa"/>
            <w:vAlign w:val="center"/>
          </w:tcPr>
          <w:p w:rsidR="00F03BA4" w:rsidRDefault="00F03BA4">
            <w:pPr>
              <w:pStyle w:val="ConsPlusNormal"/>
              <w:jc w:val="center"/>
            </w:pPr>
            <w:r>
              <w:t>0,045</w:t>
            </w:r>
          </w:p>
        </w:tc>
        <w:tc>
          <w:tcPr>
            <w:tcW w:w="1704" w:type="dxa"/>
            <w:vAlign w:val="center"/>
          </w:tcPr>
          <w:p w:rsidR="00F03BA4" w:rsidRDefault="00F03BA4">
            <w:pPr>
              <w:pStyle w:val="ConsPlusNormal"/>
              <w:jc w:val="center"/>
            </w:pPr>
            <w:r>
              <w:t>3524,50</w:t>
            </w:r>
          </w:p>
        </w:tc>
        <w:tc>
          <w:tcPr>
            <w:tcW w:w="1416" w:type="dxa"/>
            <w:vAlign w:val="center"/>
          </w:tcPr>
          <w:p w:rsidR="00F03BA4" w:rsidRDefault="00F03BA4">
            <w:pPr>
              <w:pStyle w:val="ConsPlusNormal"/>
              <w:jc w:val="center"/>
            </w:pPr>
            <w:r>
              <w:t>0,046</w:t>
            </w:r>
          </w:p>
        </w:tc>
        <w:tc>
          <w:tcPr>
            <w:tcW w:w="1699" w:type="dxa"/>
            <w:vAlign w:val="center"/>
          </w:tcPr>
          <w:p w:rsidR="00F03BA4" w:rsidRDefault="00F03BA4">
            <w:pPr>
              <w:pStyle w:val="ConsPlusNormal"/>
              <w:jc w:val="center"/>
            </w:pPr>
            <w:r>
              <w:t>3665,31</w:t>
            </w:r>
          </w:p>
        </w:tc>
        <w:tc>
          <w:tcPr>
            <w:tcW w:w="1134" w:type="dxa"/>
            <w:vAlign w:val="center"/>
          </w:tcPr>
          <w:p w:rsidR="00F03BA4" w:rsidRDefault="00F03BA4">
            <w:pPr>
              <w:pStyle w:val="ConsPlusNormal"/>
              <w:jc w:val="center"/>
            </w:pPr>
            <w:r>
              <w:t>0,046</w:t>
            </w:r>
          </w:p>
        </w:tc>
        <w:tc>
          <w:tcPr>
            <w:tcW w:w="1709" w:type="dxa"/>
            <w:vAlign w:val="center"/>
          </w:tcPr>
          <w:p w:rsidR="00F03BA4" w:rsidRDefault="00F03BA4">
            <w:pPr>
              <w:pStyle w:val="ConsPlusNormal"/>
              <w:jc w:val="center"/>
            </w:pPr>
            <w:r>
              <w:t>3820,84</w:t>
            </w:r>
          </w:p>
        </w:tc>
      </w:tr>
      <w:tr w:rsidR="00F03BA4">
        <w:tc>
          <w:tcPr>
            <w:tcW w:w="2721" w:type="dxa"/>
          </w:tcPr>
          <w:p w:rsidR="00F03BA4" w:rsidRDefault="00F03BA4">
            <w:pPr>
              <w:pStyle w:val="ConsPlusNormal"/>
            </w:pPr>
            <w:r>
              <w:t>2. В условиях дневных стационаров (первичная медико-санитарная помощь, специализированная медицинская помощь)</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0,002</w:t>
            </w:r>
          </w:p>
        </w:tc>
        <w:tc>
          <w:tcPr>
            <w:tcW w:w="1704" w:type="dxa"/>
            <w:vAlign w:val="center"/>
          </w:tcPr>
          <w:p w:rsidR="00F03BA4" w:rsidRDefault="00F03BA4">
            <w:pPr>
              <w:pStyle w:val="ConsPlusNormal"/>
              <w:jc w:val="center"/>
            </w:pPr>
            <w:r>
              <w:t>36545,63</w:t>
            </w:r>
          </w:p>
        </w:tc>
        <w:tc>
          <w:tcPr>
            <w:tcW w:w="1416" w:type="dxa"/>
            <w:vAlign w:val="center"/>
          </w:tcPr>
          <w:p w:rsidR="00F03BA4" w:rsidRDefault="00F03BA4">
            <w:pPr>
              <w:pStyle w:val="ConsPlusNormal"/>
              <w:jc w:val="center"/>
            </w:pPr>
            <w:r>
              <w:t>0,002</w:t>
            </w:r>
          </w:p>
        </w:tc>
        <w:tc>
          <w:tcPr>
            <w:tcW w:w="1699" w:type="dxa"/>
            <w:vAlign w:val="center"/>
          </w:tcPr>
          <w:p w:rsidR="00F03BA4" w:rsidRDefault="00F03BA4">
            <w:pPr>
              <w:pStyle w:val="ConsPlusNormal"/>
              <w:jc w:val="center"/>
            </w:pPr>
            <w:r>
              <w:t>37898,85</w:t>
            </w:r>
          </w:p>
        </w:tc>
        <w:tc>
          <w:tcPr>
            <w:tcW w:w="1134" w:type="dxa"/>
            <w:vAlign w:val="center"/>
          </w:tcPr>
          <w:p w:rsidR="00F03BA4" w:rsidRDefault="00F03BA4">
            <w:pPr>
              <w:pStyle w:val="ConsPlusNormal"/>
              <w:jc w:val="center"/>
            </w:pPr>
            <w:r>
              <w:t>0,002</w:t>
            </w:r>
          </w:p>
        </w:tc>
        <w:tc>
          <w:tcPr>
            <w:tcW w:w="1709" w:type="dxa"/>
            <w:vAlign w:val="center"/>
          </w:tcPr>
          <w:p w:rsidR="00F03BA4" w:rsidRDefault="00F03BA4">
            <w:pPr>
              <w:pStyle w:val="ConsPlusNormal"/>
              <w:jc w:val="center"/>
            </w:pPr>
            <w:r>
              <w:t>39380,01</w:t>
            </w:r>
          </w:p>
        </w:tc>
      </w:tr>
      <w:tr w:rsidR="00F03BA4">
        <w:tc>
          <w:tcPr>
            <w:tcW w:w="2721" w:type="dxa"/>
          </w:tcPr>
          <w:p w:rsidR="00F03BA4" w:rsidRDefault="00F03BA4">
            <w:pPr>
              <w:pStyle w:val="ConsPlusNormal"/>
            </w:pPr>
            <w:r>
              <w:t>2.1. в том числе для оказания медицинской помощи больным с ВИЧ-</w:t>
            </w:r>
            <w:r>
              <w:lastRenderedPageBreak/>
              <w:t>инфекцией</w:t>
            </w:r>
          </w:p>
        </w:tc>
        <w:tc>
          <w:tcPr>
            <w:tcW w:w="1871" w:type="dxa"/>
            <w:vAlign w:val="center"/>
          </w:tcPr>
          <w:p w:rsidR="00F03BA4" w:rsidRDefault="00F03BA4">
            <w:pPr>
              <w:pStyle w:val="ConsPlusNormal"/>
              <w:jc w:val="center"/>
            </w:pPr>
            <w:r>
              <w:lastRenderedPageBreak/>
              <w:t>случай лечения</w:t>
            </w:r>
          </w:p>
        </w:tc>
        <w:tc>
          <w:tcPr>
            <w:tcW w:w="1247" w:type="dxa"/>
            <w:vAlign w:val="center"/>
          </w:tcPr>
          <w:p w:rsidR="00F03BA4" w:rsidRDefault="00F03BA4">
            <w:pPr>
              <w:pStyle w:val="ConsPlusNormal"/>
              <w:jc w:val="center"/>
            </w:pPr>
            <w:r>
              <w:t>0,001</w:t>
            </w:r>
          </w:p>
        </w:tc>
        <w:tc>
          <w:tcPr>
            <w:tcW w:w="1704" w:type="dxa"/>
            <w:vAlign w:val="center"/>
          </w:tcPr>
          <w:p w:rsidR="00F03BA4" w:rsidRDefault="00F03BA4">
            <w:pPr>
              <w:pStyle w:val="ConsPlusNormal"/>
              <w:jc w:val="center"/>
            </w:pPr>
            <w:r>
              <w:t>31900,00</w:t>
            </w:r>
          </w:p>
        </w:tc>
        <w:tc>
          <w:tcPr>
            <w:tcW w:w="1416" w:type="dxa"/>
            <w:vAlign w:val="center"/>
          </w:tcPr>
          <w:p w:rsidR="00F03BA4" w:rsidRDefault="00F03BA4">
            <w:pPr>
              <w:pStyle w:val="ConsPlusNormal"/>
              <w:jc w:val="center"/>
            </w:pPr>
            <w:r>
              <w:t>0,001</w:t>
            </w:r>
          </w:p>
        </w:tc>
        <w:tc>
          <w:tcPr>
            <w:tcW w:w="1699" w:type="dxa"/>
            <w:vAlign w:val="center"/>
          </w:tcPr>
          <w:p w:rsidR="00F03BA4" w:rsidRDefault="00F03BA4">
            <w:pPr>
              <w:pStyle w:val="ConsPlusNormal"/>
              <w:jc w:val="center"/>
            </w:pPr>
            <w:r>
              <w:t>33495,00</w:t>
            </w:r>
          </w:p>
        </w:tc>
        <w:tc>
          <w:tcPr>
            <w:tcW w:w="1134" w:type="dxa"/>
            <w:vAlign w:val="center"/>
          </w:tcPr>
          <w:p w:rsidR="00F03BA4" w:rsidRDefault="00F03BA4">
            <w:pPr>
              <w:pStyle w:val="ConsPlusNormal"/>
              <w:jc w:val="center"/>
            </w:pPr>
            <w:r>
              <w:t>0,001</w:t>
            </w:r>
          </w:p>
        </w:tc>
        <w:tc>
          <w:tcPr>
            <w:tcW w:w="1709" w:type="dxa"/>
            <w:vAlign w:val="center"/>
          </w:tcPr>
          <w:p w:rsidR="00F03BA4" w:rsidRDefault="00F03BA4">
            <w:pPr>
              <w:pStyle w:val="ConsPlusNormal"/>
              <w:jc w:val="center"/>
            </w:pPr>
            <w:r>
              <w:t>35221,00</w:t>
            </w:r>
          </w:p>
        </w:tc>
      </w:tr>
      <w:tr w:rsidR="00F03BA4">
        <w:tc>
          <w:tcPr>
            <w:tcW w:w="2721" w:type="dxa"/>
          </w:tcPr>
          <w:p w:rsidR="00F03BA4" w:rsidRDefault="00F03BA4">
            <w:pPr>
              <w:pStyle w:val="ConsPlusNormal"/>
            </w:pPr>
            <w:r>
              <w:lastRenderedPageBreak/>
              <w:t>3. Специализированная, в том числе высокотехнологичная, медицинская помощь в условиях круглосуточного стационара</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0,0092</w:t>
            </w:r>
          </w:p>
        </w:tc>
        <w:tc>
          <w:tcPr>
            <w:tcW w:w="1704" w:type="dxa"/>
            <w:vAlign w:val="center"/>
          </w:tcPr>
          <w:p w:rsidR="00F03BA4" w:rsidRDefault="00F03BA4">
            <w:pPr>
              <w:pStyle w:val="ConsPlusNormal"/>
              <w:jc w:val="center"/>
            </w:pPr>
            <w:r>
              <w:t>197660,72</w:t>
            </w:r>
          </w:p>
        </w:tc>
        <w:tc>
          <w:tcPr>
            <w:tcW w:w="1416" w:type="dxa"/>
            <w:vAlign w:val="center"/>
          </w:tcPr>
          <w:p w:rsidR="00F03BA4" w:rsidRDefault="00F03BA4">
            <w:pPr>
              <w:pStyle w:val="ConsPlusNormal"/>
              <w:jc w:val="center"/>
            </w:pPr>
            <w:r>
              <w:t>0,0093</w:t>
            </w:r>
          </w:p>
        </w:tc>
        <w:tc>
          <w:tcPr>
            <w:tcW w:w="1699" w:type="dxa"/>
            <w:vAlign w:val="center"/>
          </w:tcPr>
          <w:p w:rsidR="00F03BA4" w:rsidRDefault="00F03BA4">
            <w:pPr>
              <w:pStyle w:val="ConsPlusNormal"/>
              <w:jc w:val="center"/>
            </w:pPr>
            <w:r>
              <w:t>204847,16</w:t>
            </w:r>
          </w:p>
        </w:tc>
        <w:tc>
          <w:tcPr>
            <w:tcW w:w="1134" w:type="dxa"/>
            <w:vAlign w:val="center"/>
          </w:tcPr>
          <w:p w:rsidR="00F03BA4" w:rsidRDefault="00F03BA4">
            <w:pPr>
              <w:pStyle w:val="ConsPlusNormal"/>
              <w:jc w:val="center"/>
            </w:pPr>
            <w:r>
              <w:t>0,0093</w:t>
            </w:r>
          </w:p>
        </w:tc>
        <w:tc>
          <w:tcPr>
            <w:tcW w:w="1709" w:type="dxa"/>
            <w:vAlign w:val="center"/>
          </w:tcPr>
          <w:p w:rsidR="00F03BA4" w:rsidRDefault="00F03BA4">
            <w:pPr>
              <w:pStyle w:val="ConsPlusNormal"/>
              <w:jc w:val="center"/>
            </w:pPr>
            <w:r>
              <w:t>212114,15</w:t>
            </w:r>
          </w:p>
        </w:tc>
      </w:tr>
    </w:tbl>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871"/>
        <w:gridCol w:w="1247"/>
        <w:gridCol w:w="1704"/>
        <w:gridCol w:w="1416"/>
        <w:gridCol w:w="1699"/>
        <w:gridCol w:w="1134"/>
        <w:gridCol w:w="1709"/>
      </w:tblGrid>
      <w:tr w:rsidR="00F03BA4">
        <w:tc>
          <w:tcPr>
            <w:tcW w:w="13501" w:type="dxa"/>
            <w:gridSpan w:val="8"/>
            <w:vAlign w:val="center"/>
          </w:tcPr>
          <w:p w:rsidR="00F03BA4" w:rsidRDefault="00F03BA4">
            <w:pPr>
              <w:pStyle w:val="ConsPlusNormal"/>
              <w:jc w:val="center"/>
            </w:pPr>
            <w:r>
              <w:t>2. В рамках программы обязательного медицинского страхования</w:t>
            </w:r>
          </w:p>
        </w:tc>
      </w:tr>
      <w:tr w:rsidR="00F03BA4">
        <w:tc>
          <w:tcPr>
            <w:tcW w:w="2721" w:type="dxa"/>
            <w:vMerge w:val="restart"/>
            <w:vAlign w:val="center"/>
          </w:tcPr>
          <w:p w:rsidR="00F03BA4" w:rsidRDefault="00F03BA4">
            <w:pPr>
              <w:pStyle w:val="ConsPlusNormal"/>
              <w:jc w:val="center"/>
            </w:pPr>
            <w:r>
              <w:t>Виды и условия оказания медицинской помощи</w:t>
            </w:r>
          </w:p>
        </w:tc>
        <w:tc>
          <w:tcPr>
            <w:tcW w:w="1871" w:type="dxa"/>
            <w:vMerge w:val="restart"/>
            <w:vAlign w:val="center"/>
          </w:tcPr>
          <w:p w:rsidR="00F03BA4" w:rsidRDefault="00F03BA4">
            <w:pPr>
              <w:pStyle w:val="ConsPlusNormal"/>
              <w:jc w:val="center"/>
            </w:pPr>
            <w:r>
              <w:t>Единица измерения на 1 застрахованное лицо</w:t>
            </w:r>
          </w:p>
        </w:tc>
        <w:tc>
          <w:tcPr>
            <w:tcW w:w="2951" w:type="dxa"/>
            <w:gridSpan w:val="2"/>
            <w:vAlign w:val="center"/>
          </w:tcPr>
          <w:p w:rsidR="00F03BA4" w:rsidRDefault="00F03BA4">
            <w:pPr>
              <w:pStyle w:val="ConsPlusNormal"/>
              <w:jc w:val="center"/>
            </w:pPr>
            <w:r>
              <w:t>2023 год</w:t>
            </w:r>
          </w:p>
        </w:tc>
        <w:tc>
          <w:tcPr>
            <w:tcW w:w="3115" w:type="dxa"/>
            <w:gridSpan w:val="2"/>
            <w:vAlign w:val="center"/>
          </w:tcPr>
          <w:p w:rsidR="00F03BA4" w:rsidRDefault="00F03BA4">
            <w:pPr>
              <w:pStyle w:val="ConsPlusNormal"/>
              <w:jc w:val="center"/>
            </w:pPr>
            <w:r>
              <w:t>2024 год</w:t>
            </w:r>
          </w:p>
        </w:tc>
        <w:tc>
          <w:tcPr>
            <w:tcW w:w="2843" w:type="dxa"/>
            <w:gridSpan w:val="2"/>
            <w:vAlign w:val="center"/>
          </w:tcPr>
          <w:p w:rsidR="00F03BA4" w:rsidRDefault="00F03BA4">
            <w:pPr>
              <w:pStyle w:val="ConsPlusNormal"/>
              <w:jc w:val="center"/>
            </w:pPr>
            <w:r>
              <w:t>2025 год</w:t>
            </w:r>
          </w:p>
        </w:tc>
      </w:tr>
      <w:tr w:rsidR="00F03BA4">
        <w:tc>
          <w:tcPr>
            <w:tcW w:w="2721" w:type="dxa"/>
            <w:vMerge/>
          </w:tcPr>
          <w:p w:rsidR="00F03BA4" w:rsidRDefault="00F03BA4">
            <w:pPr>
              <w:pStyle w:val="ConsPlusNormal"/>
            </w:pPr>
          </w:p>
        </w:tc>
        <w:tc>
          <w:tcPr>
            <w:tcW w:w="1871" w:type="dxa"/>
            <w:vMerge/>
          </w:tcPr>
          <w:p w:rsidR="00F03BA4" w:rsidRDefault="00F03BA4">
            <w:pPr>
              <w:pStyle w:val="ConsPlusNormal"/>
            </w:pPr>
          </w:p>
        </w:tc>
        <w:tc>
          <w:tcPr>
            <w:tcW w:w="1247" w:type="dxa"/>
            <w:vAlign w:val="center"/>
          </w:tcPr>
          <w:p w:rsidR="00F03BA4" w:rsidRDefault="00F03BA4">
            <w:pPr>
              <w:pStyle w:val="ConsPlusNormal"/>
              <w:jc w:val="center"/>
            </w:pPr>
            <w:r>
              <w:t>Средние нормативы объема медицинской помощи</w:t>
            </w:r>
          </w:p>
        </w:tc>
        <w:tc>
          <w:tcPr>
            <w:tcW w:w="1704"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c>
          <w:tcPr>
            <w:tcW w:w="1416" w:type="dxa"/>
            <w:vAlign w:val="center"/>
          </w:tcPr>
          <w:p w:rsidR="00F03BA4" w:rsidRDefault="00F03BA4">
            <w:pPr>
              <w:pStyle w:val="ConsPlusNormal"/>
              <w:jc w:val="center"/>
            </w:pPr>
            <w:r>
              <w:t>Средние нормативы объема медицинской помощи</w:t>
            </w:r>
          </w:p>
        </w:tc>
        <w:tc>
          <w:tcPr>
            <w:tcW w:w="1699"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c>
          <w:tcPr>
            <w:tcW w:w="1134" w:type="dxa"/>
            <w:vAlign w:val="center"/>
          </w:tcPr>
          <w:p w:rsidR="00F03BA4" w:rsidRDefault="00F03BA4">
            <w:pPr>
              <w:pStyle w:val="ConsPlusNormal"/>
              <w:jc w:val="center"/>
            </w:pPr>
            <w:r>
              <w:t>Средние нормативы объема медицинской помощи</w:t>
            </w:r>
          </w:p>
        </w:tc>
        <w:tc>
          <w:tcPr>
            <w:tcW w:w="1709"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r>
      <w:tr w:rsidR="00F03BA4">
        <w:tc>
          <w:tcPr>
            <w:tcW w:w="2721" w:type="dxa"/>
          </w:tcPr>
          <w:p w:rsidR="00F03BA4" w:rsidRDefault="00F03BA4">
            <w:pPr>
              <w:pStyle w:val="ConsPlusNormal"/>
            </w:pPr>
            <w:r>
              <w:t>1. Скорая, в том числе скорая специализированная, медицинская помощь</w:t>
            </w:r>
          </w:p>
        </w:tc>
        <w:tc>
          <w:tcPr>
            <w:tcW w:w="1871" w:type="dxa"/>
            <w:vAlign w:val="center"/>
          </w:tcPr>
          <w:p w:rsidR="00F03BA4" w:rsidRDefault="00F03BA4">
            <w:pPr>
              <w:pStyle w:val="ConsPlusNormal"/>
              <w:jc w:val="center"/>
            </w:pPr>
            <w:r>
              <w:t>вызов</w:t>
            </w:r>
          </w:p>
        </w:tc>
        <w:tc>
          <w:tcPr>
            <w:tcW w:w="1247" w:type="dxa"/>
            <w:vAlign w:val="center"/>
          </w:tcPr>
          <w:p w:rsidR="00F03BA4" w:rsidRDefault="00F03BA4">
            <w:pPr>
              <w:pStyle w:val="ConsPlusNormal"/>
              <w:jc w:val="center"/>
            </w:pPr>
            <w:r>
              <w:t>0,297</w:t>
            </w:r>
          </w:p>
        </w:tc>
        <w:tc>
          <w:tcPr>
            <w:tcW w:w="1704" w:type="dxa"/>
            <w:vAlign w:val="center"/>
          </w:tcPr>
          <w:p w:rsidR="00F03BA4" w:rsidRDefault="00F03BA4">
            <w:pPr>
              <w:pStyle w:val="ConsPlusNormal"/>
              <w:jc w:val="center"/>
            </w:pPr>
            <w:r>
              <w:t>6120,64</w:t>
            </w:r>
          </w:p>
        </w:tc>
        <w:tc>
          <w:tcPr>
            <w:tcW w:w="1416" w:type="dxa"/>
            <w:vAlign w:val="center"/>
          </w:tcPr>
          <w:p w:rsidR="00F03BA4" w:rsidRDefault="00F03BA4">
            <w:pPr>
              <w:pStyle w:val="ConsPlusNormal"/>
              <w:jc w:val="center"/>
            </w:pPr>
            <w:r>
              <w:t>0,300</w:t>
            </w:r>
          </w:p>
        </w:tc>
        <w:tc>
          <w:tcPr>
            <w:tcW w:w="1699" w:type="dxa"/>
            <w:vAlign w:val="center"/>
          </w:tcPr>
          <w:p w:rsidR="00F03BA4" w:rsidRDefault="00F03BA4">
            <w:pPr>
              <w:pStyle w:val="ConsPlusNormal"/>
              <w:jc w:val="center"/>
            </w:pPr>
            <w:r>
              <w:t>6544,21</w:t>
            </w:r>
          </w:p>
        </w:tc>
        <w:tc>
          <w:tcPr>
            <w:tcW w:w="1134" w:type="dxa"/>
            <w:vAlign w:val="center"/>
          </w:tcPr>
          <w:p w:rsidR="00F03BA4" w:rsidRDefault="00F03BA4">
            <w:pPr>
              <w:pStyle w:val="ConsPlusNormal"/>
              <w:jc w:val="center"/>
            </w:pPr>
            <w:r>
              <w:t>0,301</w:t>
            </w:r>
          </w:p>
        </w:tc>
        <w:tc>
          <w:tcPr>
            <w:tcW w:w="1709" w:type="dxa"/>
            <w:vAlign w:val="center"/>
          </w:tcPr>
          <w:p w:rsidR="00F03BA4" w:rsidRDefault="00F03BA4">
            <w:pPr>
              <w:pStyle w:val="ConsPlusNormal"/>
              <w:jc w:val="center"/>
            </w:pPr>
            <w:r>
              <w:t>6960,88</w:t>
            </w:r>
          </w:p>
        </w:tc>
      </w:tr>
      <w:tr w:rsidR="00F03BA4">
        <w:tc>
          <w:tcPr>
            <w:tcW w:w="2721" w:type="dxa"/>
          </w:tcPr>
          <w:p w:rsidR="00F03BA4" w:rsidRDefault="00F03BA4">
            <w:pPr>
              <w:pStyle w:val="ConsPlusNormal"/>
            </w:pPr>
            <w:r>
              <w:t>2. Первичная медико-санитарная помощь, за исключением медицинской реабилитации</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2.1. В амбулаторных условиях: в том числе</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lastRenderedPageBreak/>
              <w:t>2.1.1. для проведения профилактических медицинских осмотров</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0,26559</w:t>
            </w:r>
          </w:p>
        </w:tc>
        <w:tc>
          <w:tcPr>
            <w:tcW w:w="1704" w:type="dxa"/>
            <w:vAlign w:val="center"/>
          </w:tcPr>
          <w:p w:rsidR="00F03BA4" w:rsidRDefault="00F03BA4">
            <w:pPr>
              <w:pStyle w:val="ConsPlusNormal"/>
              <w:jc w:val="center"/>
            </w:pPr>
            <w:r>
              <w:t>3533,04</w:t>
            </w:r>
          </w:p>
        </w:tc>
        <w:tc>
          <w:tcPr>
            <w:tcW w:w="1416" w:type="dxa"/>
            <w:vAlign w:val="center"/>
          </w:tcPr>
          <w:p w:rsidR="00F03BA4" w:rsidRDefault="00F03BA4">
            <w:pPr>
              <w:pStyle w:val="ConsPlusNormal"/>
              <w:jc w:val="center"/>
            </w:pPr>
            <w:r>
              <w:t>0,26559</w:t>
            </w:r>
          </w:p>
        </w:tc>
        <w:tc>
          <w:tcPr>
            <w:tcW w:w="1699" w:type="dxa"/>
            <w:vAlign w:val="center"/>
          </w:tcPr>
          <w:p w:rsidR="00F03BA4" w:rsidRDefault="00F03BA4">
            <w:pPr>
              <w:pStyle w:val="ConsPlusNormal"/>
              <w:jc w:val="center"/>
            </w:pPr>
            <w:r>
              <w:t>4079,13</w:t>
            </w:r>
          </w:p>
        </w:tc>
        <w:tc>
          <w:tcPr>
            <w:tcW w:w="1134" w:type="dxa"/>
            <w:vAlign w:val="center"/>
          </w:tcPr>
          <w:p w:rsidR="00F03BA4" w:rsidRDefault="00F03BA4">
            <w:pPr>
              <w:pStyle w:val="ConsPlusNormal"/>
              <w:jc w:val="center"/>
            </w:pPr>
            <w:r>
              <w:t>0,266</w:t>
            </w:r>
          </w:p>
        </w:tc>
        <w:tc>
          <w:tcPr>
            <w:tcW w:w="1709" w:type="dxa"/>
            <w:vAlign w:val="center"/>
          </w:tcPr>
          <w:p w:rsidR="00F03BA4" w:rsidRDefault="00F03BA4">
            <w:pPr>
              <w:pStyle w:val="ConsPlusNormal"/>
              <w:jc w:val="center"/>
            </w:pPr>
            <w:r>
              <w:t>4336,32</w:t>
            </w:r>
          </w:p>
        </w:tc>
      </w:tr>
      <w:tr w:rsidR="00F03BA4">
        <w:tc>
          <w:tcPr>
            <w:tcW w:w="2721" w:type="dxa"/>
          </w:tcPr>
          <w:p w:rsidR="00F03BA4" w:rsidRDefault="00F03BA4">
            <w:pPr>
              <w:pStyle w:val="ConsPlusNormal"/>
            </w:pPr>
            <w:r>
              <w:t>2.1.2. для проведения диспансеризации - всего в том числе:</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0,331413</w:t>
            </w:r>
          </w:p>
        </w:tc>
        <w:tc>
          <w:tcPr>
            <w:tcW w:w="1704" w:type="dxa"/>
            <w:vAlign w:val="center"/>
          </w:tcPr>
          <w:p w:rsidR="00F03BA4" w:rsidRDefault="00F03BA4">
            <w:pPr>
              <w:pStyle w:val="ConsPlusNormal"/>
              <w:jc w:val="center"/>
            </w:pPr>
            <w:r>
              <w:t>2950,65</w:t>
            </w:r>
          </w:p>
        </w:tc>
        <w:tc>
          <w:tcPr>
            <w:tcW w:w="1416" w:type="dxa"/>
            <w:vAlign w:val="center"/>
          </w:tcPr>
          <w:p w:rsidR="00F03BA4" w:rsidRDefault="00F03BA4">
            <w:pPr>
              <w:pStyle w:val="ConsPlusNormal"/>
              <w:jc w:val="center"/>
            </w:pPr>
            <w:r>
              <w:t>0,331413</w:t>
            </w:r>
          </w:p>
        </w:tc>
        <w:tc>
          <w:tcPr>
            <w:tcW w:w="1699" w:type="dxa"/>
            <w:vAlign w:val="center"/>
          </w:tcPr>
          <w:p w:rsidR="00F03BA4" w:rsidRDefault="00F03BA4">
            <w:pPr>
              <w:pStyle w:val="ConsPlusNormal"/>
              <w:jc w:val="center"/>
            </w:pPr>
            <w:r>
              <w:t>4985,25</w:t>
            </w:r>
          </w:p>
        </w:tc>
        <w:tc>
          <w:tcPr>
            <w:tcW w:w="1134" w:type="dxa"/>
            <w:vAlign w:val="center"/>
          </w:tcPr>
          <w:p w:rsidR="00F03BA4" w:rsidRDefault="00F03BA4">
            <w:pPr>
              <w:pStyle w:val="ConsPlusNormal"/>
              <w:jc w:val="center"/>
            </w:pPr>
            <w:r>
              <w:t>0,331</w:t>
            </w:r>
          </w:p>
        </w:tc>
        <w:tc>
          <w:tcPr>
            <w:tcW w:w="1709" w:type="dxa"/>
            <w:vAlign w:val="center"/>
          </w:tcPr>
          <w:p w:rsidR="00F03BA4" w:rsidRDefault="00F03BA4">
            <w:pPr>
              <w:pStyle w:val="ConsPlusNormal"/>
              <w:jc w:val="center"/>
            </w:pPr>
            <w:r>
              <w:t>5299,57</w:t>
            </w:r>
          </w:p>
        </w:tc>
      </w:tr>
      <w:tr w:rsidR="00F03BA4">
        <w:tc>
          <w:tcPr>
            <w:tcW w:w="2721" w:type="dxa"/>
          </w:tcPr>
          <w:p w:rsidR="00F03BA4" w:rsidRDefault="00F03BA4">
            <w:pPr>
              <w:pStyle w:val="ConsPlusNormal"/>
            </w:pPr>
            <w:r>
              <w:t>2.1.2.1. для проведения углубленной диспансеризации</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0,076117</w:t>
            </w:r>
          </w:p>
        </w:tc>
        <w:tc>
          <w:tcPr>
            <w:tcW w:w="1704" w:type="dxa"/>
            <w:vAlign w:val="center"/>
          </w:tcPr>
          <w:p w:rsidR="00F03BA4" w:rsidRDefault="00F03BA4">
            <w:pPr>
              <w:pStyle w:val="ConsPlusNormal"/>
              <w:jc w:val="center"/>
            </w:pPr>
            <w:r>
              <w:t>2017,51</w:t>
            </w:r>
          </w:p>
        </w:tc>
        <w:tc>
          <w:tcPr>
            <w:tcW w:w="1416" w:type="dxa"/>
            <w:vAlign w:val="center"/>
          </w:tcPr>
          <w:p w:rsidR="00F03BA4" w:rsidRDefault="00F03BA4">
            <w:pPr>
              <w:pStyle w:val="ConsPlusNormal"/>
              <w:jc w:val="center"/>
            </w:pPr>
            <w:r>
              <w:t>0,076117</w:t>
            </w:r>
          </w:p>
        </w:tc>
        <w:tc>
          <w:tcPr>
            <w:tcW w:w="1699" w:type="dxa"/>
            <w:vAlign w:val="center"/>
          </w:tcPr>
          <w:p w:rsidR="00F03BA4" w:rsidRDefault="00F03BA4">
            <w:pPr>
              <w:pStyle w:val="ConsPlusNormal"/>
              <w:jc w:val="center"/>
            </w:pPr>
            <w:r>
              <w:t>2155,60</w:t>
            </w:r>
          </w:p>
        </w:tc>
        <w:tc>
          <w:tcPr>
            <w:tcW w:w="1134" w:type="dxa"/>
            <w:vAlign w:val="center"/>
          </w:tcPr>
          <w:p w:rsidR="00F03BA4" w:rsidRDefault="00F03BA4">
            <w:pPr>
              <w:pStyle w:val="ConsPlusNormal"/>
              <w:jc w:val="center"/>
            </w:pPr>
            <w:r>
              <w:t>0,076117</w:t>
            </w:r>
          </w:p>
        </w:tc>
        <w:tc>
          <w:tcPr>
            <w:tcW w:w="1709" w:type="dxa"/>
            <w:vAlign w:val="center"/>
          </w:tcPr>
          <w:p w:rsidR="00F03BA4" w:rsidRDefault="00F03BA4">
            <w:pPr>
              <w:pStyle w:val="ConsPlusNormal"/>
              <w:jc w:val="center"/>
            </w:pPr>
            <w:r>
              <w:t>2291,45</w:t>
            </w:r>
          </w:p>
        </w:tc>
      </w:tr>
      <w:tr w:rsidR="00F03BA4">
        <w:tc>
          <w:tcPr>
            <w:tcW w:w="2721" w:type="dxa"/>
          </w:tcPr>
          <w:p w:rsidR="00F03BA4" w:rsidRDefault="00F03BA4">
            <w:pPr>
              <w:pStyle w:val="ConsPlusNormal"/>
            </w:pPr>
            <w:r>
              <w:t>2.1.3. для посещений с иными целями</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2,289264</w:t>
            </w:r>
          </w:p>
        </w:tc>
        <w:tc>
          <w:tcPr>
            <w:tcW w:w="1704" w:type="dxa"/>
            <w:vAlign w:val="center"/>
          </w:tcPr>
          <w:p w:rsidR="00F03BA4" w:rsidRDefault="00F03BA4">
            <w:pPr>
              <w:pStyle w:val="ConsPlusNormal"/>
              <w:jc w:val="center"/>
            </w:pPr>
            <w:r>
              <w:t>671,12</w:t>
            </w:r>
          </w:p>
        </w:tc>
        <w:tc>
          <w:tcPr>
            <w:tcW w:w="1416" w:type="dxa"/>
            <w:vAlign w:val="center"/>
          </w:tcPr>
          <w:p w:rsidR="00F03BA4" w:rsidRDefault="00F03BA4">
            <w:pPr>
              <w:pStyle w:val="ConsPlusNormal"/>
              <w:jc w:val="center"/>
            </w:pPr>
            <w:r>
              <w:t>2,289264</w:t>
            </w:r>
          </w:p>
        </w:tc>
        <w:tc>
          <w:tcPr>
            <w:tcW w:w="1699" w:type="dxa"/>
            <w:vAlign w:val="center"/>
          </w:tcPr>
          <w:p w:rsidR="00F03BA4" w:rsidRDefault="00F03BA4">
            <w:pPr>
              <w:pStyle w:val="ConsPlusNormal"/>
              <w:jc w:val="center"/>
            </w:pPr>
            <w:r>
              <w:t>715,46</w:t>
            </w:r>
          </w:p>
        </w:tc>
        <w:tc>
          <w:tcPr>
            <w:tcW w:w="1134" w:type="dxa"/>
            <w:vAlign w:val="center"/>
          </w:tcPr>
          <w:p w:rsidR="00F03BA4" w:rsidRDefault="00F03BA4">
            <w:pPr>
              <w:pStyle w:val="ConsPlusNormal"/>
              <w:jc w:val="center"/>
            </w:pPr>
            <w:r>
              <w:t>2,289264</w:t>
            </w:r>
          </w:p>
        </w:tc>
        <w:tc>
          <w:tcPr>
            <w:tcW w:w="1709" w:type="dxa"/>
            <w:vAlign w:val="center"/>
          </w:tcPr>
          <w:p w:rsidR="00F03BA4" w:rsidRDefault="00F03BA4">
            <w:pPr>
              <w:pStyle w:val="ConsPlusNormal"/>
              <w:jc w:val="center"/>
            </w:pPr>
            <w:r>
              <w:t>759,21</w:t>
            </w:r>
          </w:p>
        </w:tc>
      </w:tr>
      <w:tr w:rsidR="00F03BA4">
        <w:tc>
          <w:tcPr>
            <w:tcW w:w="2721" w:type="dxa"/>
          </w:tcPr>
          <w:p w:rsidR="00F03BA4" w:rsidRDefault="00F03BA4">
            <w:pPr>
              <w:pStyle w:val="ConsPlusNormal"/>
            </w:pPr>
            <w:r>
              <w:t>2.1.4. в неотложной форме</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0,540</w:t>
            </w:r>
          </w:p>
        </w:tc>
        <w:tc>
          <w:tcPr>
            <w:tcW w:w="1704" w:type="dxa"/>
            <w:vAlign w:val="center"/>
          </w:tcPr>
          <w:p w:rsidR="00F03BA4" w:rsidRDefault="00F03BA4">
            <w:pPr>
              <w:pStyle w:val="ConsPlusNormal"/>
              <w:jc w:val="center"/>
            </w:pPr>
            <w:r>
              <w:t>1432,97</w:t>
            </w:r>
          </w:p>
        </w:tc>
        <w:tc>
          <w:tcPr>
            <w:tcW w:w="1416" w:type="dxa"/>
            <w:vAlign w:val="center"/>
          </w:tcPr>
          <w:p w:rsidR="00F03BA4" w:rsidRDefault="00F03BA4">
            <w:pPr>
              <w:pStyle w:val="ConsPlusNormal"/>
              <w:jc w:val="center"/>
            </w:pPr>
            <w:r>
              <w:t>0,540</w:t>
            </w:r>
          </w:p>
        </w:tc>
        <w:tc>
          <w:tcPr>
            <w:tcW w:w="1699" w:type="dxa"/>
            <w:vAlign w:val="center"/>
          </w:tcPr>
          <w:p w:rsidR="00F03BA4" w:rsidRDefault="00F03BA4">
            <w:pPr>
              <w:pStyle w:val="ConsPlusNormal"/>
              <w:jc w:val="center"/>
            </w:pPr>
            <w:r>
              <w:t>1531,04</w:t>
            </w:r>
          </w:p>
        </w:tc>
        <w:tc>
          <w:tcPr>
            <w:tcW w:w="1134" w:type="dxa"/>
            <w:vAlign w:val="center"/>
          </w:tcPr>
          <w:p w:rsidR="00F03BA4" w:rsidRDefault="00F03BA4">
            <w:pPr>
              <w:pStyle w:val="ConsPlusNormal"/>
              <w:jc w:val="center"/>
            </w:pPr>
            <w:r>
              <w:t>0,540</w:t>
            </w:r>
          </w:p>
        </w:tc>
        <w:tc>
          <w:tcPr>
            <w:tcW w:w="1709" w:type="dxa"/>
            <w:vAlign w:val="center"/>
          </w:tcPr>
          <w:p w:rsidR="00F03BA4" w:rsidRDefault="00F03BA4">
            <w:pPr>
              <w:pStyle w:val="ConsPlusNormal"/>
              <w:jc w:val="center"/>
            </w:pPr>
            <w:r>
              <w:t>1627,63</w:t>
            </w:r>
          </w:p>
        </w:tc>
      </w:tr>
      <w:tr w:rsidR="00F03BA4">
        <w:tc>
          <w:tcPr>
            <w:tcW w:w="2721" w:type="dxa"/>
          </w:tcPr>
          <w:p w:rsidR="00F03BA4" w:rsidRDefault="00F03BA4">
            <w:pPr>
              <w:pStyle w:val="ConsPlusNormal"/>
            </w:pPr>
            <w:r>
              <w:t xml:space="preserve">2.1.5. в связи с заболеваниями - обращений </w:t>
            </w:r>
            <w:hyperlink w:anchor="P15381">
              <w:r>
                <w:rPr>
                  <w:color w:val="0000FF"/>
                </w:rPr>
                <w:t>&lt;***&gt;</w:t>
              </w:r>
            </w:hyperlink>
            <w:r>
              <w:t xml:space="preserve"> - всего</w:t>
            </w:r>
          </w:p>
        </w:tc>
        <w:tc>
          <w:tcPr>
            <w:tcW w:w="1871" w:type="dxa"/>
            <w:vAlign w:val="center"/>
          </w:tcPr>
          <w:p w:rsidR="00F03BA4" w:rsidRDefault="00F03BA4">
            <w:pPr>
              <w:pStyle w:val="ConsPlusNormal"/>
              <w:jc w:val="center"/>
            </w:pPr>
            <w:r>
              <w:t>обращения</w:t>
            </w:r>
          </w:p>
        </w:tc>
        <w:tc>
          <w:tcPr>
            <w:tcW w:w="1247" w:type="dxa"/>
            <w:vAlign w:val="center"/>
          </w:tcPr>
          <w:p w:rsidR="00F03BA4" w:rsidRDefault="00F03BA4">
            <w:pPr>
              <w:pStyle w:val="ConsPlusNormal"/>
              <w:jc w:val="center"/>
            </w:pPr>
            <w:r>
              <w:t>1,8097</w:t>
            </w:r>
          </w:p>
        </w:tc>
        <w:tc>
          <w:tcPr>
            <w:tcW w:w="1704" w:type="dxa"/>
            <w:vAlign w:val="center"/>
          </w:tcPr>
          <w:p w:rsidR="00F03BA4" w:rsidRDefault="00F03BA4">
            <w:pPr>
              <w:pStyle w:val="ConsPlusNormal"/>
              <w:jc w:val="center"/>
            </w:pPr>
            <w:r>
              <w:t>3564,79</w:t>
            </w:r>
          </w:p>
        </w:tc>
        <w:tc>
          <w:tcPr>
            <w:tcW w:w="1416" w:type="dxa"/>
            <w:vAlign w:val="center"/>
          </w:tcPr>
          <w:p w:rsidR="00F03BA4" w:rsidRDefault="00F03BA4">
            <w:pPr>
              <w:pStyle w:val="ConsPlusNormal"/>
              <w:jc w:val="center"/>
            </w:pPr>
            <w:r>
              <w:t>1,8127</w:t>
            </w:r>
          </w:p>
        </w:tc>
        <w:tc>
          <w:tcPr>
            <w:tcW w:w="1699" w:type="dxa"/>
            <w:vAlign w:val="center"/>
          </w:tcPr>
          <w:p w:rsidR="00F03BA4" w:rsidRDefault="00F03BA4">
            <w:pPr>
              <w:pStyle w:val="ConsPlusNormal"/>
              <w:jc w:val="center"/>
            </w:pPr>
            <w:r>
              <w:t>3427,03</w:t>
            </w:r>
          </w:p>
        </w:tc>
        <w:tc>
          <w:tcPr>
            <w:tcW w:w="1134" w:type="dxa"/>
            <w:vAlign w:val="center"/>
          </w:tcPr>
          <w:p w:rsidR="00F03BA4" w:rsidRDefault="00F03BA4">
            <w:pPr>
              <w:pStyle w:val="ConsPlusNormal"/>
              <w:jc w:val="center"/>
            </w:pPr>
            <w:r>
              <w:t>1,8127</w:t>
            </w:r>
          </w:p>
        </w:tc>
        <w:tc>
          <w:tcPr>
            <w:tcW w:w="1709" w:type="dxa"/>
            <w:vAlign w:val="center"/>
          </w:tcPr>
          <w:p w:rsidR="00F03BA4" w:rsidRDefault="00F03BA4">
            <w:pPr>
              <w:pStyle w:val="ConsPlusNormal"/>
              <w:jc w:val="center"/>
            </w:pPr>
            <w:r>
              <w:t>3642,27</w:t>
            </w:r>
          </w:p>
        </w:tc>
      </w:tr>
      <w:tr w:rsidR="00F03BA4">
        <w:tc>
          <w:tcPr>
            <w:tcW w:w="2721" w:type="dxa"/>
          </w:tcPr>
          <w:p w:rsidR="00F03BA4" w:rsidRDefault="00F03BA4">
            <w:pPr>
              <w:pStyle w:val="ConsPlusNormal"/>
            </w:pPr>
            <w:r>
              <w:t>2.1.5.1. из них: проведение отдельных диагностических (лабораторных) исследований:</w:t>
            </w:r>
          </w:p>
        </w:tc>
        <w:tc>
          <w:tcPr>
            <w:tcW w:w="1871" w:type="dxa"/>
            <w:vAlign w:val="center"/>
          </w:tcPr>
          <w:p w:rsidR="00F03BA4" w:rsidRDefault="00F03BA4">
            <w:pPr>
              <w:pStyle w:val="ConsPlusNormal"/>
            </w:pPr>
          </w:p>
        </w:tc>
        <w:tc>
          <w:tcPr>
            <w:tcW w:w="1247" w:type="dxa"/>
            <w:vAlign w:val="center"/>
          </w:tcPr>
          <w:p w:rsidR="00F03BA4" w:rsidRDefault="00F03BA4">
            <w:pPr>
              <w:pStyle w:val="ConsPlusNormal"/>
            </w:pPr>
          </w:p>
        </w:tc>
        <w:tc>
          <w:tcPr>
            <w:tcW w:w="1704" w:type="dxa"/>
            <w:vAlign w:val="center"/>
          </w:tcPr>
          <w:p w:rsidR="00F03BA4" w:rsidRDefault="00F03BA4">
            <w:pPr>
              <w:pStyle w:val="ConsPlusNormal"/>
            </w:pPr>
          </w:p>
        </w:tc>
        <w:tc>
          <w:tcPr>
            <w:tcW w:w="1416" w:type="dxa"/>
            <w:vAlign w:val="center"/>
          </w:tcPr>
          <w:p w:rsidR="00F03BA4" w:rsidRDefault="00F03BA4">
            <w:pPr>
              <w:pStyle w:val="ConsPlusNormal"/>
            </w:pPr>
          </w:p>
        </w:tc>
        <w:tc>
          <w:tcPr>
            <w:tcW w:w="1699" w:type="dxa"/>
            <w:vAlign w:val="center"/>
          </w:tcPr>
          <w:p w:rsidR="00F03BA4" w:rsidRDefault="00F03BA4">
            <w:pPr>
              <w:pStyle w:val="ConsPlusNormal"/>
            </w:pPr>
          </w:p>
        </w:tc>
        <w:tc>
          <w:tcPr>
            <w:tcW w:w="1134" w:type="dxa"/>
            <w:vAlign w:val="center"/>
          </w:tcPr>
          <w:p w:rsidR="00F03BA4" w:rsidRDefault="00F03BA4">
            <w:pPr>
              <w:pStyle w:val="ConsPlusNormal"/>
            </w:pPr>
          </w:p>
        </w:tc>
        <w:tc>
          <w:tcPr>
            <w:tcW w:w="1709" w:type="dxa"/>
            <w:vAlign w:val="center"/>
          </w:tcPr>
          <w:p w:rsidR="00F03BA4" w:rsidRDefault="00F03BA4">
            <w:pPr>
              <w:pStyle w:val="ConsPlusNormal"/>
            </w:pPr>
          </w:p>
        </w:tc>
      </w:tr>
      <w:tr w:rsidR="00F03BA4">
        <w:tc>
          <w:tcPr>
            <w:tcW w:w="2721" w:type="dxa"/>
          </w:tcPr>
          <w:p w:rsidR="00F03BA4" w:rsidRDefault="00F03BA4">
            <w:pPr>
              <w:pStyle w:val="ConsPlusNormal"/>
            </w:pPr>
            <w:r>
              <w:t>2.1.5.1.1. компьютерная томография</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0,062006</w:t>
            </w:r>
          </w:p>
        </w:tc>
        <w:tc>
          <w:tcPr>
            <w:tcW w:w="1704" w:type="dxa"/>
            <w:vAlign w:val="center"/>
          </w:tcPr>
          <w:p w:rsidR="00F03BA4" w:rsidRDefault="00F03BA4">
            <w:pPr>
              <w:pStyle w:val="ConsPlusNormal"/>
              <w:jc w:val="center"/>
            </w:pPr>
            <w:r>
              <w:t>5010,00</w:t>
            </w:r>
          </w:p>
        </w:tc>
        <w:tc>
          <w:tcPr>
            <w:tcW w:w="1416" w:type="dxa"/>
            <w:vAlign w:val="center"/>
          </w:tcPr>
          <w:p w:rsidR="00F03BA4" w:rsidRDefault="00F03BA4">
            <w:pPr>
              <w:pStyle w:val="ConsPlusNormal"/>
              <w:jc w:val="center"/>
            </w:pPr>
            <w:r>
              <w:t>0,048062</w:t>
            </w:r>
          </w:p>
        </w:tc>
        <w:tc>
          <w:tcPr>
            <w:tcW w:w="1699" w:type="dxa"/>
            <w:vAlign w:val="center"/>
          </w:tcPr>
          <w:p w:rsidR="00F03BA4" w:rsidRDefault="00F03BA4">
            <w:pPr>
              <w:pStyle w:val="ConsPlusNormal"/>
              <w:jc w:val="center"/>
            </w:pPr>
            <w:r>
              <w:t>5352,79</w:t>
            </w:r>
          </w:p>
        </w:tc>
        <w:tc>
          <w:tcPr>
            <w:tcW w:w="1134" w:type="dxa"/>
            <w:vAlign w:val="center"/>
          </w:tcPr>
          <w:p w:rsidR="00F03BA4" w:rsidRDefault="00F03BA4">
            <w:pPr>
              <w:pStyle w:val="ConsPlusNormal"/>
              <w:jc w:val="center"/>
            </w:pPr>
            <w:r>
              <w:t>0,048062</w:t>
            </w:r>
          </w:p>
        </w:tc>
        <w:tc>
          <w:tcPr>
            <w:tcW w:w="1709" w:type="dxa"/>
            <w:vAlign w:val="center"/>
          </w:tcPr>
          <w:p w:rsidR="00F03BA4" w:rsidRDefault="00F03BA4">
            <w:pPr>
              <w:pStyle w:val="ConsPlusNormal"/>
              <w:jc w:val="center"/>
            </w:pPr>
            <w:r>
              <w:t>5690,38</w:t>
            </w:r>
          </w:p>
        </w:tc>
      </w:tr>
      <w:tr w:rsidR="00F03BA4">
        <w:tc>
          <w:tcPr>
            <w:tcW w:w="2721" w:type="dxa"/>
          </w:tcPr>
          <w:p w:rsidR="00F03BA4" w:rsidRDefault="00F03BA4">
            <w:pPr>
              <w:pStyle w:val="ConsPlusNormal"/>
            </w:pPr>
            <w:r>
              <w:t>2.1.5.1.2. магнитно-резонансная томография</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0,021618</w:t>
            </w:r>
          </w:p>
        </w:tc>
        <w:tc>
          <w:tcPr>
            <w:tcW w:w="1704" w:type="dxa"/>
            <w:vAlign w:val="center"/>
          </w:tcPr>
          <w:p w:rsidR="00F03BA4" w:rsidRDefault="00F03BA4">
            <w:pPr>
              <w:pStyle w:val="ConsPlusNormal"/>
              <w:jc w:val="center"/>
            </w:pPr>
            <w:r>
              <w:t>6377,00</w:t>
            </w:r>
          </w:p>
        </w:tc>
        <w:tc>
          <w:tcPr>
            <w:tcW w:w="1416" w:type="dxa"/>
            <w:vAlign w:val="center"/>
          </w:tcPr>
          <w:p w:rsidR="00F03BA4" w:rsidRDefault="00F03BA4">
            <w:pPr>
              <w:pStyle w:val="ConsPlusNormal"/>
              <w:jc w:val="center"/>
            </w:pPr>
            <w:r>
              <w:t>0,017313</w:t>
            </w:r>
          </w:p>
        </w:tc>
        <w:tc>
          <w:tcPr>
            <w:tcW w:w="1699" w:type="dxa"/>
            <w:vAlign w:val="center"/>
          </w:tcPr>
          <w:p w:rsidR="00F03BA4" w:rsidRDefault="00F03BA4">
            <w:pPr>
              <w:pStyle w:val="ConsPlusNormal"/>
              <w:jc w:val="center"/>
            </w:pPr>
            <w:r>
              <w:t>7309,08</w:t>
            </w:r>
          </w:p>
        </w:tc>
        <w:tc>
          <w:tcPr>
            <w:tcW w:w="1134" w:type="dxa"/>
            <w:vAlign w:val="center"/>
          </w:tcPr>
          <w:p w:rsidR="00F03BA4" w:rsidRDefault="00F03BA4">
            <w:pPr>
              <w:pStyle w:val="ConsPlusNormal"/>
              <w:jc w:val="center"/>
            </w:pPr>
            <w:r>
              <w:t>0,017313</w:t>
            </w:r>
          </w:p>
        </w:tc>
        <w:tc>
          <w:tcPr>
            <w:tcW w:w="1709" w:type="dxa"/>
            <w:vAlign w:val="center"/>
          </w:tcPr>
          <w:p w:rsidR="00F03BA4" w:rsidRDefault="00F03BA4">
            <w:pPr>
              <w:pStyle w:val="ConsPlusNormal"/>
              <w:jc w:val="center"/>
            </w:pPr>
            <w:r>
              <w:t>7770,05</w:t>
            </w:r>
          </w:p>
        </w:tc>
      </w:tr>
      <w:tr w:rsidR="00F03BA4">
        <w:tc>
          <w:tcPr>
            <w:tcW w:w="2721" w:type="dxa"/>
          </w:tcPr>
          <w:p w:rsidR="00F03BA4" w:rsidRDefault="00F03BA4">
            <w:pPr>
              <w:pStyle w:val="ConsPlusNormal"/>
            </w:pPr>
            <w:r>
              <w:t xml:space="preserve">2.1.5.1.3. ультразвуковое исследование </w:t>
            </w:r>
            <w:proofErr w:type="gramStart"/>
            <w:r>
              <w:t>сердечно-</w:t>
            </w:r>
            <w:r>
              <w:lastRenderedPageBreak/>
              <w:t>сосудистой</w:t>
            </w:r>
            <w:proofErr w:type="gramEnd"/>
            <w:r>
              <w:t xml:space="preserve"> системы</w:t>
            </w:r>
          </w:p>
        </w:tc>
        <w:tc>
          <w:tcPr>
            <w:tcW w:w="1871" w:type="dxa"/>
            <w:vAlign w:val="center"/>
          </w:tcPr>
          <w:p w:rsidR="00F03BA4" w:rsidRDefault="00F03BA4">
            <w:pPr>
              <w:pStyle w:val="ConsPlusNormal"/>
              <w:jc w:val="center"/>
            </w:pPr>
            <w:r>
              <w:lastRenderedPageBreak/>
              <w:t>исследования</w:t>
            </w:r>
          </w:p>
        </w:tc>
        <w:tc>
          <w:tcPr>
            <w:tcW w:w="1247" w:type="dxa"/>
            <w:vAlign w:val="center"/>
          </w:tcPr>
          <w:p w:rsidR="00F03BA4" w:rsidRDefault="00F03BA4">
            <w:pPr>
              <w:pStyle w:val="ConsPlusNormal"/>
              <w:jc w:val="center"/>
            </w:pPr>
            <w:r>
              <w:t>0,090371</w:t>
            </w:r>
          </w:p>
        </w:tc>
        <w:tc>
          <w:tcPr>
            <w:tcW w:w="1704" w:type="dxa"/>
            <w:vAlign w:val="center"/>
          </w:tcPr>
          <w:p w:rsidR="00F03BA4" w:rsidRDefault="00F03BA4">
            <w:pPr>
              <w:pStyle w:val="ConsPlusNormal"/>
              <w:jc w:val="center"/>
            </w:pPr>
            <w:r>
              <w:t>1011,64</w:t>
            </w:r>
          </w:p>
        </w:tc>
        <w:tc>
          <w:tcPr>
            <w:tcW w:w="1416" w:type="dxa"/>
            <w:vAlign w:val="center"/>
          </w:tcPr>
          <w:p w:rsidR="00F03BA4" w:rsidRDefault="00F03BA4">
            <w:pPr>
              <w:pStyle w:val="ConsPlusNormal"/>
              <w:jc w:val="center"/>
            </w:pPr>
            <w:r>
              <w:t>0,090371</w:t>
            </w:r>
          </w:p>
        </w:tc>
        <w:tc>
          <w:tcPr>
            <w:tcW w:w="1699" w:type="dxa"/>
            <w:vAlign w:val="center"/>
          </w:tcPr>
          <w:p w:rsidR="00F03BA4" w:rsidRDefault="00F03BA4">
            <w:pPr>
              <w:pStyle w:val="ConsPlusNormal"/>
              <w:jc w:val="center"/>
            </w:pPr>
            <w:r>
              <w:t>1080,87</w:t>
            </w:r>
          </w:p>
        </w:tc>
        <w:tc>
          <w:tcPr>
            <w:tcW w:w="1134" w:type="dxa"/>
            <w:vAlign w:val="center"/>
          </w:tcPr>
          <w:p w:rsidR="00F03BA4" w:rsidRDefault="00F03BA4">
            <w:pPr>
              <w:pStyle w:val="ConsPlusNormal"/>
              <w:jc w:val="center"/>
            </w:pPr>
            <w:r>
              <w:t>0,090371</w:t>
            </w:r>
          </w:p>
        </w:tc>
        <w:tc>
          <w:tcPr>
            <w:tcW w:w="1709" w:type="dxa"/>
            <w:vAlign w:val="center"/>
          </w:tcPr>
          <w:p w:rsidR="00F03BA4" w:rsidRDefault="00F03BA4">
            <w:pPr>
              <w:pStyle w:val="ConsPlusNormal"/>
              <w:jc w:val="center"/>
            </w:pPr>
            <w:r>
              <w:t>1148,98</w:t>
            </w:r>
          </w:p>
        </w:tc>
      </w:tr>
      <w:tr w:rsidR="00F03BA4">
        <w:tc>
          <w:tcPr>
            <w:tcW w:w="2721" w:type="dxa"/>
          </w:tcPr>
          <w:p w:rsidR="00F03BA4" w:rsidRDefault="00F03BA4">
            <w:pPr>
              <w:pStyle w:val="ConsPlusNormal"/>
            </w:pPr>
            <w:r>
              <w:lastRenderedPageBreak/>
              <w:t>2.1.5.1.4. эндоскопическое диагностическое исследование</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0,040585</w:t>
            </w:r>
          </w:p>
        </w:tc>
        <w:tc>
          <w:tcPr>
            <w:tcW w:w="1704" w:type="dxa"/>
            <w:vAlign w:val="center"/>
          </w:tcPr>
          <w:p w:rsidR="00F03BA4" w:rsidRDefault="00F03BA4">
            <w:pPr>
              <w:pStyle w:val="ConsPlusNormal"/>
              <w:jc w:val="center"/>
            </w:pPr>
            <w:r>
              <w:t>1855,04</w:t>
            </w:r>
          </w:p>
        </w:tc>
        <w:tc>
          <w:tcPr>
            <w:tcW w:w="1416" w:type="dxa"/>
            <w:vAlign w:val="center"/>
          </w:tcPr>
          <w:p w:rsidR="00F03BA4" w:rsidRDefault="00F03BA4">
            <w:pPr>
              <w:pStyle w:val="ConsPlusNormal"/>
              <w:jc w:val="center"/>
            </w:pPr>
            <w:r>
              <w:t>0,029446</w:t>
            </w:r>
          </w:p>
        </w:tc>
        <w:tc>
          <w:tcPr>
            <w:tcW w:w="1699" w:type="dxa"/>
            <w:vAlign w:val="center"/>
          </w:tcPr>
          <w:p w:rsidR="00F03BA4" w:rsidRDefault="00F03BA4">
            <w:pPr>
              <w:pStyle w:val="ConsPlusNormal"/>
              <w:jc w:val="center"/>
            </w:pPr>
            <w:r>
              <w:t>1981,97</w:t>
            </w:r>
          </w:p>
        </w:tc>
        <w:tc>
          <w:tcPr>
            <w:tcW w:w="1134" w:type="dxa"/>
            <w:vAlign w:val="center"/>
          </w:tcPr>
          <w:p w:rsidR="00F03BA4" w:rsidRDefault="00F03BA4">
            <w:pPr>
              <w:pStyle w:val="ConsPlusNormal"/>
              <w:jc w:val="center"/>
            </w:pPr>
            <w:r>
              <w:t>0,029446</w:t>
            </w:r>
          </w:p>
        </w:tc>
        <w:tc>
          <w:tcPr>
            <w:tcW w:w="1709" w:type="dxa"/>
            <w:vAlign w:val="center"/>
          </w:tcPr>
          <w:p w:rsidR="00F03BA4" w:rsidRDefault="00F03BA4">
            <w:pPr>
              <w:pStyle w:val="ConsPlusNormal"/>
              <w:jc w:val="center"/>
            </w:pPr>
            <w:r>
              <w:t>2107,02</w:t>
            </w:r>
          </w:p>
        </w:tc>
      </w:tr>
      <w:tr w:rsidR="00F03BA4">
        <w:tc>
          <w:tcPr>
            <w:tcW w:w="2721" w:type="dxa"/>
          </w:tcPr>
          <w:p w:rsidR="00F03BA4" w:rsidRDefault="00F03BA4">
            <w:pPr>
              <w:pStyle w:val="ConsPlusNormal"/>
            </w:pPr>
            <w:r>
              <w:t>2.1.5.1.5. молекулярно-генетическое исследование с целью диагностики онкологических заболеваний</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0,000974</w:t>
            </w:r>
          </w:p>
        </w:tc>
        <w:tc>
          <w:tcPr>
            <w:tcW w:w="1704" w:type="dxa"/>
            <w:vAlign w:val="center"/>
          </w:tcPr>
          <w:p w:rsidR="00F03BA4" w:rsidRDefault="00F03BA4">
            <w:pPr>
              <w:pStyle w:val="ConsPlusNormal"/>
              <w:jc w:val="center"/>
            </w:pPr>
            <w:r>
              <w:t>8568,00</w:t>
            </w:r>
          </w:p>
        </w:tc>
        <w:tc>
          <w:tcPr>
            <w:tcW w:w="1416" w:type="dxa"/>
            <w:vAlign w:val="center"/>
          </w:tcPr>
          <w:p w:rsidR="00F03BA4" w:rsidRDefault="00F03BA4">
            <w:pPr>
              <w:pStyle w:val="ConsPlusNormal"/>
              <w:jc w:val="center"/>
            </w:pPr>
            <w:r>
              <w:t>0,000974</w:t>
            </w:r>
          </w:p>
        </w:tc>
        <w:tc>
          <w:tcPr>
            <w:tcW w:w="1699" w:type="dxa"/>
            <w:vAlign w:val="center"/>
          </w:tcPr>
          <w:p w:rsidR="00F03BA4" w:rsidRDefault="00F03BA4">
            <w:pPr>
              <w:pStyle w:val="ConsPlusNormal"/>
              <w:jc w:val="center"/>
            </w:pPr>
            <w:r>
              <w:t>16644,78</w:t>
            </w:r>
          </w:p>
        </w:tc>
        <w:tc>
          <w:tcPr>
            <w:tcW w:w="1134" w:type="dxa"/>
            <w:vAlign w:val="center"/>
          </w:tcPr>
          <w:p w:rsidR="00F03BA4" w:rsidRDefault="00F03BA4">
            <w:pPr>
              <w:pStyle w:val="ConsPlusNormal"/>
              <w:jc w:val="center"/>
            </w:pPr>
            <w:r>
              <w:t>0,000974</w:t>
            </w:r>
          </w:p>
        </w:tc>
        <w:tc>
          <w:tcPr>
            <w:tcW w:w="1709" w:type="dxa"/>
            <w:vAlign w:val="center"/>
          </w:tcPr>
          <w:p w:rsidR="00F03BA4" w:rsidRDefault="00F03BA4">
            <w:pPr>
              <w:pStyle w:val="ConsPlusNormal"/>
              <w:jc w:val="center"/>
            </w:pPr>
            <w:r>
              <w:t>17694,39</w:t>
            </w:r>
          </w:p>
        </w:tc>
      </w:tr>
      <w:tr w:rsidR="00F03BA4">
        <w:tc>
          <w:tcPr>
            <w:tcW w:w="2721" w:type="dxa"/>
          </w:tcPr>
          <w:p w:rsidR="00F03BA4" w:rsidRDefault="00F03BA4">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0,01321</w:t>
            </w:r>
          </w:p>
        </w:tc>
        <w:tc>
          <w:tcPr>
            <w:tcW w:w="1704" w:type="dxa"/>
            <w:vAlign w:val="center"/>
          </w:tcPr>
          <w:p w:rsidR="00F03BA4" w:rsidRDefault="00F03BA4">
            <w:pPr>
              <w:pStyle w:val="ConsPlusNormal"/>
              <w:jc w:val="center"/>
            </w:pPr>
            <w:r>
              <w:t>3842,03</w:t>
            </w:r>
          </w:p>
        </w:tc>
        <w:tc>
          <w:tcPr>
            <w:tcW w:w="1416" w:type="dxa"/>
            <w:vAlign w:val="center"/>
          </w:tcPr>
          <w:p w:rsidR="00F03BA4" w:rsidRDefault="00F03BA4">
            <w:pPr>
              <w:pStyle w:val="ConsPlusNormal"/>
              <w:jc w:val="center"/>
            </w:pPr>
            <w:r>
              <w:t>0,01321</w:t>
            </w:r>
          </w:p>
        </w:tc>
        <w:tc>
          <w:tcPr>
            <w:tcW w:w="1699" w:type="dxa"/>
            <w:vAlign w:val="center"/>
          </w:tcPr>
          <w:p w:rsidR="00F03BA4" w:rsidRDefault="00F03BA4">
            <w:pPr>
              <w:pStyle w:val="ConsPlusNormal"/>
              <w:jc w:val="center"/>
            </w:pPr>
            <w:r>
              <w:t>4104,99</w:t>
            </w:r>
          </w:p>
        </w:tc>
        <w:tc>
          <w:tcPr>
            <w:tcW w:w="1134" w:type="dxa"/>
            <w:vAlign w:val="center"/>
          </w:tcPr>
          <w:p w:rsidR="00F03BA4" w:rsidRDefault="00F03BA4">
            <w:pPr>
              <w:pStyle w:val="ConsPlusNormal"/>
              <w:jc w:val="center"/>
            </w:pPr>
            <w:r>
              <w:t>0,01321</w:t>
            </w:r>
          </w:p>
        </w:tc>
        <w:tc>
          <w:tcPr>
            <w:tcW w:w="1709" w:type="dxa"/>
            <w:vAlign w:val="center"/>
          </w:tcPr>
          <w:p w:rsidR="00F03BA4" w:rsidRDefault="00F03BA4">
            <w:pPr>
              <w:pStyle w:val="ConsPlusNormal"/>
              <w:jc w:val="center"/>
            </w:pPr>
            <w:r>
              <w:t>4363,86</w:t>
            </w:r>
          </w:p>
        </w:tc>
      </w:tr>
      <w:tr w:rsidR="00F03BA4">
        <w:tc>
          <w:tcPr>
            <w:tcW w:w="2721" w:type="dxa"/>
          </w:tcPr>
          <w:p w:rsidR="00F03BA4" w:rsidRDefault="00F03BA4">
            <w:pPr>
              <w:pStyle w:val="ConsPlusNormal"/>
            </w:pPr>
            <w:r>
              <w:t>2.1.5.1.7. тестирование на выявление новой коронавирусной инфекции (COVID-19)</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0,057009</w:t>
            </w:r>
          </w:p>
        </w:tc>
        <w:tc>
          <w:tcPr>
            <w:tcW w:w="1704" w:type="dxa"/>
            <w:vAlign w:val="center"/>
          </w:tcPr>
          <w:p w:rsidR="00F03BA4" w:rsidRDefault="00F03BA4">
            <w:pPr>
              <w:pStyle w:val="ConsPlusNormal"/>
              <w:jc w:val="center"/>
            </w:pPr>
            <w:r>
              <w:t>540,00</w:t>
            </w:r>
          </w:p>
        </w:tc>
        <w:tc>
          <w:tcPr>
            <w:tcW w:w="1416" w:type="dxa"/>
            <w:vAlign w:val="center"/>
          </w:tcPr>
          <w:p w:rsidR="00F03BA4" w:rsidRDefault="00F03BA4">
            <w:pPr>
              <w:pStyle w:val="ConsPlusNormal"/>
              <w:jc w:val="center"/>
            </w:pPr>
            <w:r>
              <w:t>0,275507</w:t>
            </w:r>
          </w:p>
        </w:tc>
        <w:tc>
          <w:tcPr>
            <w:tcW w:w="1699" w:type="dxa"/>
            <w:vAlign w:val="center"/>
          </w:tcPr>
          <w:p w:rsidR="00F03BA4" w:rsidRDefault="00F03BA4">
            <w:pPr>
              <w:pStyle w:val="ConsPlusNormal"/>
              <w:jc w:val="center"/>
            </w:pPr>
            <w:r>
              <w:t>794,46</w:t>
            </w:r>
          </w:p>
        </w:tc>
        <w:tc>
          <w:tcPr>
            <w:tcW w:w="1134" w:type="dxa"/>
            <w:vAlign w:val="center"/>
          </w:tcPr>
          <w:p w:rsidR="00F03BA4" w:rsidRDefault="00F03BA4">
            <w:pPr>
              <w:pStyle w:val="ConsPlusNormal"/>
              <w:jc w:val="center"/>
            </w:pPr>
            <w:r>
              <w:t>0,275507</w:t>
            </w:r>
          </w:p>
        </w:tc>
        <w:tc>
          <w:tcPr>
            <w:tcW w:w="1709" w:type="dxa"/>
            <w:vAlign w:val="center"/>
          </w:tcPr>
          <w:p w:rsidR="00F03BA4" w:rsidRDefault="00F03BA4">
            <w:pPr>
              <w:pStyle w:val="ConsPlusNormal"/>
              <w:jc w:val="center"/>
            </w:pPr>
            <w:r>
              <w:t>844,52</w:t>
            </w:r>
          </w:p>
        </w:tc>
      </w:tr>
      <w:tr w:rsidR="00F03BA4">
        <w:tc>
          <w:tcPr>
            <w:tcW w:w="2721" w:type="dxa"/>
          </w:tcPr>
          <w:p w:rsidR="00F03BA4" w:rsidRDefault="00F03BA4">
            <w:pPr>
              <w:pStyle w:val="ConsPlusNormal"/>
            </w:pPr>
            <w:r>
              <w:t>2.1.6. диспансерное наблюдение</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0,261736</w:t>
            </w:r>
          </w:p>
        </w:tc>
        <w:tc>
          <w:tcPr>
            <w:tcW w:w="1704" w:type="dxa"/>
            <w:vAlign w:val="center"/>
          </w:tcPr>
          <w:p w:rsidR="00F03BA4" w:rsidRDefault="00F03BA4">
            <w:pPr>
              <w:pStyle w:val="ConsPlusNormal"/>
              <w:jc w:val="center"/>
            </w:pPr>
            <w:r>
              <w:t>2360,86</w:t>
            </w:r>
          </w:p>
        </w:tc>
        <w:tc>
          <w:tcPr>
            <w:tcW w:w="1416" w:type="dxa"/>
            <w:vAlign w:val="center"/>
          </w:tcPr>
          <w:p w:rsidR="00F03BA4" w:rsidRDefault="00F03BA4">
            <w:pPr>
              <w:pStyle w:val="ConsPlusNormal"/>
              <w:jc w:val="center"/>
            </w:pPr>
            <w:r>
              <w:t>0,261736</w:t>
            </w:r>
          </w:p>
        </w:tc>
        <w:tc>
          <w:tcPr>
            <w:tcW w:w="1699" w:type="dxa"/>
            <w:vAlign w:val="center"/>
          </w:tcPr>
          <w:p w:rsidR="00F03BA4" w:rsidRDefault="00F03BA4">
            <w:pPr>
              <w:pStyle w:val="ConsPlusNormal"/>
              <w:jc w:val="center"/>
            </w:pPr>
            <w:r>
              <w:t>2522,40</w:t>
            </w:r>
          </w:p>
        </w:tc>
        <w:tc>
          <w:tcPr>
            <w:tcW w:w="1134" w:type="dxa"/>
            <w:vAlign w:val="center"/>
          </w:tcPr>
          <w:p w:rsidR="00F03BA4" w:rsidRDefault="00F03BA4">
            <w:pPr>
              <w:pStyle w:val="ConsPlusNormal"/>
              <w:jc w:val="center"/>
            </w:pPr>
            <w:r>
              <w:t>0,261736</w:t>
            </w:r>
          </w:p>
        </w:tc>
        <w:tc>
          <w:tcPr>
            <w:tcW w:w="1709" w:type="dxa"/>
            <w:vAlign w:val="center"/>
          </w:tcPr>
          <w:p w:rsidR="00F03BA4" w:rsidRDefault="00F03BA4">
            <w:pPr>
              <w:pStyle w:val="ConsPlusNormal"/>
              <w:jc w:val="center"/>
            </w:pPr>
            <w:r>
              <w:t>2681,51</w:t>
            </w:r>
          </w:p>
        </w:tc>
      </w:tr>
      <w:tr w:rsidR="00F03BA4">
        <w:tc>
          <w:tcPr>
            <w:tcW w:w="2721" w:type="dxa"/>
          </w:tcPr>
          <w:p w:rsidR="00F03BA4" w:rsidRDefault="00F03BA4">
            <w:pPr>
              <w:pStyle w:val="ConsPlusNormal"/>
            </w:pPr>
            <w:r>
              <w:t>2.1.7. школа для больных сахарным диабетом</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0,01158</w:t>
            </w:r>
          </w:p>
        </w:tc>
        <w:tc>
          <w:tcPr>
            <w:tcW w:w="1704" w:type="dxa"/>
            <w:vAlign w:val="center"/>
          </w:tcPr>
          <w:p w:rsidR="00F03BA4" w:rsidRDefault="00F03BA4">
            <w:pPr>
              <w:pStyle w:val="ConsPlusNormal"/>
              <w:jc w:val="center"/>
            </w:pPr>
            <w:r>
              <w:t>450,00</w:t>
            </w:r>
          </w:p>
        </w:tc>
        <w:tc>
          <w:tcPr>
            <w:tcW w:w="1416" w:type="dxa"/>
            <w:vAlign w:val="center"/>
          </w:tcPr>
          <w:p w:rsidR="00F03BA4" w:rsidRDefault="00F03BA4">
            <w:pPr>
              <w:pStyle w:val="ConsPlusNormal"/>
              <w:jc w:val="center"/>
            </w:pPr>
            <w:r>
              <w:t>0,01158</w:t>
            </w:r>
          </w:p>
        </w:tc>
        <w:tc>
          <w:tcPr>
            <w:tcW w:w="1699" w:type="dxa"/>
            <w:vAlign w:val="center"/>
          </w:tcPr>
          <w:p w:rsidR="00F03BA4" w:rsidRDefault="00F03BA4">
            <w:pPr>
              <w:pStyle w:val="ConsPlusNormal"/>
              <w:jc w:val="center"/>
            </w:pPr>
            <w:r>
              <w:t>450,00</w:t>
            </w:r>
          </w:p>
        </w:tc>
        <w:tc>
          <w:tcPr>
            <w:tcW w:w="1134" w:type="dxa"/>
            <w:vAlign w:val="center"/>
          </w:tcPr>
          <w:p w:rsidR="00F03BA4" w:rsidRDefault="00F03BA4">
            <w:pPr>
              <w:pStyle w:val="ConsPlusNormal"/>
              <w:jc w:val="center"/>
            </w:pPr>
            <w:r>
              <w:t>0,01158</w:t>
            </w:r>
          </w:p>
        </w:tc>
        <w:tc>
          <w:tcPr>
            <w:tcW w:w="1709" w:type="dxa"/>
            <w:vAlign w:val="center"/>
          </w:tcPr>
          <w:p w:rsidR="00F03BA4" w:rsidRDefault="00F03BA4">
            <w:pPr>
              <w:pStyle w:val="ConsPlusNormal"/>
              <w:jc w:val="center"/>
            </w:pPr>
            <w:r>
              <w:t>450,00</w:t>
            </w:r>
          </w:p>
        </w:tc>
      </w:tr>
      <w:tr w:rsidR="00F03BA4">
        <w:tc>
          <w:tcPr>
            <w:tcW w:w="2721" w:type="dxa"/>
          </w:tcPr>
          <w:p w:rsidR="00F03BA4" w:rsidRDefault="00F03BA4">
            <w:pPr>
              <w:pStyle w:val="ConsPlusNormal"/>
            </w:pPr>
            <w:r>
              <w:lastRenderedPageBreak/>
              <w:t xml:space="preserve">3. </w:t>
            </w:r>
            <w:proofErr w:type="gramStart"/>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roofErr w:type="gramEnd"/>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0,068863</w:t>
            </w:r>
          </w:p>
        </w:tc>
        <w:tc>
          <w:tcPr>
            <w:tcW w:w="1704" w:type="dxa"/>
            <w:vAlign w:val="center"/>
          </w:tcPr>
          <w:p w:rsidR="00F03BA4" w:rsidRDefault="00F03BA4">
            <w:pPr>
              <w:pStyle w:val="ConsPlusNormal"/>
              <w:jc w:val="center"/>
            </w:pPr>
            <w:r>
              <w:t>46365,59</w:t>
            </w:r>
          </w:p>
        </w:tc>
        <w:tc>
          <w:tcPr>
            <w:tcW w:w="1416" w:type="dxa"/>
            <w:vAlign w:val="center"/>
          </w:tcPr>
          <w:p w:rsidR="00F03BA4" w:rsidRDefault="00F03BA4">
            <w:pPr>
              <w:pStyle w:val="ConsPlusNormal"/>
              <w:jc w:val="center"/>
            </w:pPr>
            <w:r>
              <w:t>0,068863</w:t>
            </w:r>
          </w:p>
        </w:tc>
        <w:tc>
          <w:tcPr>
            <w:tcW w:w="1699" w:type="dxa"/>
            <w:vAlign w:val="center"/>
          </w:tcPr>
          <w:p w:rsidR="00F03BA4" w:rsidRDefault="00F03BA4">
            <w:pPr>
              <w:pStyle w:val="ConsPlusNormal"/>
              <w:jc w:val="center"/>
            </w:pPr>
            <w:r>
              <w:t>48711,89</w:t>
            </w:r>
          </w:p>
        </w:tc>
        <w:tc>
          <w:tcPr>
            <w:tcW w:w="1134" w:type="dxa"/>
            <w:vAlign w:val="center"/>
          </w:tcPr>
          <w:p w:rsidR="00F03BA4" w:rsidRDefault="00F03BA4">
            <w:pPr>
              <w:pStyle w:val="ConsPlusNormal"/>
              <w:jc w:val="center"/>
            </w:pPr>
            <w:r>
              <w:t>0,068863</w:t>
            </w:r>
          </w:p>
        </w:tc>
        <w:tc>
          <w:tcPr>
            <w:tcW w:w="1709" w:type="dxa"/>
            <w:vAlign w:val="center"/>
          </w:tcPr>
          <w:p w:rsidR="00F03BA4" w:rsidRDefault="00F03BA4">
            <w:pPr>
              <w:pStyle w:val="ConsPlusNormal"/>
              <w:jc w:val="center"/>
            </w:pPr>
            <w:r>
              <w:t>51069,02</w:t>
            </w:r>
          </w:p>
        </w:tc>
      </w:tr>
      <w:tr w:rsidR="00F03BA4">
        <w:tc>
          <w:tcPr>
            <w:tcW w:w="2721" w:type="dxa"/>
          </w:tcPr>
          <w:p w:rsidR="00F03BA4" w:rsidRDefault="00F03BA4">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0,068863</w:t>
            </w:r>
          </w:p>
        </w:tc>
        <w:tc>
          <w:tcPr>
            <w:tcW w:w="1704" w:type="dxa"/>
            <w:vAlign w:val="center"/>
          </w:tcPr>
          <w:p w:rsidR="00F03BA4" w:rsidRDefault="00F03BA4">
            <w:pPr>
              <w:pStyle w:val="ConsPlusNormal"/>
              <w:jc w:val="center"/>
            </w:pPr>
            <w:r>
              <w:t>46365,59</w:t>
            </w:r>
          </w:p>
        </w:tc>
        <w:tc>
          <w:tcPr>
            <w:tcW w:w="1416" w:type="dxa"/>
            <w:vAlign w:val="center"/>
          </w:tcPr>
          <w:p w:rsidR="00F03BA4" w:rsidRDefault="00F03BA4">
            <w:pPr>
              <w:pStyle w:val="ConsPlusNormal"/>
              <w:jc w:val="center"/>
            </w:pPr>
            <w:r>
              <w:t>0,068863</w:t>
            </w:r>
          </w:p>
        </w:tc>
        <w:tc>
          <w:tcPr>
            <w:tcW w:w="1699" w:type="dxa"/>
            <w:vAlign w:val="center"/>
          </w:tcPr>
          <w:p w:rsidR="00F03BA4" w:rsidRDefault="00F03BA4">
            <w:pPr>
              <w:pStyle w:val="ConsPlusNormal"/>
              <w:jc w:val="center"/>
            </w:pPr>
            <w:r>
              <w:t>48711,89</w:t>
            </w:r>
          </w:p>
        </w:tc>
        <w:tc>
          <w:tcPr>
            <w:tcW w:w="1134" w:type="dxa"/>
            <w:vAlign w:val="center"/>
          </w:tcPr>
          <w:p w:rsidR="00F03BA4" w:rsidRDefault="00F03BA4">
            <w:pPr>
              <w:pStyle w:val="ConsPlusNormal"/>
              <w:jc w:val="center"/>
            </w:pPr>
            <w:r>
              <w:t>0,068863</w:t>
            </w:r>
          </w:p>
        </w:tc>
        <w:tc>
          <w:tcPr>
            <w:tcW w:w="1709" w:type="dxa"/>
            <w:vAlign w:val="center"/>
          </w:tcPr>
          <w:p w:rsidR="00F03BA4" w:rsidRDefault="00F03BA4">
            <w:pPr>
              <w:pStyle w:val="ConsPlusNormal"/>
              <w:jc w:val="center"/>
            </w:pPr>
            <w:r>
              <w:t>51069,02</w:t>
            </w:r>
          </w:p>
        </w:tc>
      </w:tr>
      <w:tr w:rsidR="00F03BA4">
        <w:tc>
          <w:tcPr>
            <w:tcW w:w="2721" w:type="dxa"/>
          </w:tcPr>
          <w:p w:rsidR="00F03BA4" w:rsidRDefault="00F03BA4">
            <w:pPr>
              <w:pStyle w:val="ConsPlusNormal"/>
            </w:pPr>
            <w:r>
              <w:t>3.1. для медицинской помощи по профилю "онкология" медицинскими организациями (за исключением федеральных медицинских организаций)</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0,010507</w:t>
            </w:r>
          </w:p>
        </w:tc>
        <w:tc>
          <w:tcPr>
            <w:tcW w:w="1704" w:type="dxa"/>
            <w:vAlign w:val="center"/>
          </w:tcPr>
          <w:p w:rsidR="00F03BA4" w:rsidRDefault="00F03BA4">
            <w:pPr>
              <w:pStyle w:val="ConsPlusNormal"/>
              <w:jc w:val="center"/>
            </w:pPr>
            <w:r>
              <w:t>99985,82</w:t>
            </w:r>
          </w:p>
        </w:tc>
        <w:tc>
          <w:tcPr>
            <w:tcW w:w="1416" w:type="dxa"/>
            <w:vAlign w:val="center"/>
          </w:tcPr>
          <w:p w:rsidR="00F03BA4" w:rsidRDefault="00F03BA4">
            <w:pPr>
              <w:pStyle w:val="ConsPlusNormal"/>
              <w:jc w:val="center"/>
            </w:pPr>
            <w:r>
              <w:t>0,010507</w:t>
            </w:r>
          </w:p>
        </w:tc>
        <w:tc>
          <w:tcPr>
            <w:tcW w:w="1699" w:type="dxa"/>
            <w:vAlign w:val="center"/>
          </w:tcPr>
          <w:p w:rsidR="00F03BA4" w:rsidRDefault="00F03BA4">
            <w:pPr>
              <w:pStyle w:val="ConsPlusNormal"/>
              <w:jc w:val="center"/>
            </w:pPr>
            <w:r>
              <w:t>151401,66</w:t>
            </w:r>
          </w:p>
        </w:tc>
        <w:tc>
          <w:tcPr>
            <w:tcW w:w="1134" w:type="dxa"/>
            <w:vAlign w:val="center"/>
          </w:tcPr>
          <w:p w:rsidR="00F03BA4" w:rsidRDefault="00F03BA4">
            <w:pPr>
              <w:pStyle w:val="ConsPlusNormal"/>
              <w:jc w:val="center"/>
            </w:pPr>
            <w:r>
              <w:t>0,010507</w:t>
            </w:r>
          </w:p>
        </w:tc>
        <w:tc>
          <w:tcPr>
            <w:tcW w:w="1709" w:type="dxa"/>
            <w:vAlign w:val="center"/>
          </w:tcPr>
          <w:p w:rsidR="00F03BA4" w:rsidRDefault="00F03BA4">
            <w:pPr>
              <w:pStyle w:val="ConsPlusNormal"/>
              <w:jc w:val="center"/>
            </w:pPr>
            <w:r>
              <w:t>159031,94</w:t>
            </w:r>
          </w:p>
        </w:tc>
      </w:tr>
      <w:tr w:rsidR="00F03BA4">
        <w:tc>
          <w:tcPr>
            <w:tcW w:w="2721" w:type="dxa"/>
          </w:tcPr>
          <w:p w:rsidR="00F03BA4" w:rsidRDefault="00F03BA4">
            <w:pPr>
              <w:pStyle w:val="ConsPlusNormal"/>
            </w:pPr>
            <w:r>
              <w:t xml:space="preserve">3.2. для оказания медицинской помощи при экстракорпоральном оплодотворении медицинскими организациями (за исключением </w:t>
            </w:r>
            <w:r>
              <w:lastRenderedPageBreak/>
              <w:t>федеральных медицинских организаций)</w:t>
            </w:r>
          </w:p>
        </w:tc>
        <w:tc>
          <w:tcPr>
            <w:tcW w:w="1871" w:type="dxa"/>
            <w:vAlign w:val="center"/>
          </w:tcPr>
          <w:p w:rsidR="00F03BA4" w:rsidRDefault="00F03BA4">
            <w:pPr>
              <w:pStyle w:val="ConsPlusNormal"/>
              <w:jc w:val="center"/>
            </w:pPr>
            <w:r>
              <w:lastRenderedPageBreak/>
              <w:t>случай лечения</w:t>
            </w:r>
          </w:p>
        </w:tc>
        <w:tc>
          <w:tcPr>
            <w:tcW w:w="1247" w:type="dxa"/>
            <w:vAlign w:val="center"/>
          </w:tcPr>
          <w:p w:rsidR="00F03BA4" w:rsidRDefault="00F03BA4">
            <w:pPr>
              <w:pStyle w:val="ConsPlusNormal"/>
              <w:jc w:val="center"/>
            </w:pPr>
            <w:r>
              <w:t>0,00056</w:t>
            </w:r>
          </w:p>
        </w:tc>
        <w:tc>
          <w:tcPr>
            <w:tcW w:w="1704" w:type="dxa"/>
            <w:vAlign w:val="center"/>
          </w:tcPr>
          <w:p w:rsidR="00F03BA4" w:rsidRDefault="00F03BA4">
            <w:pPr>
              <w:pStyle w:val="ConsPlusNormal"/>
              <w:jc w:val="center"/>
            </w:pPr>
            <w:r>
              <w:t>149617,00</w:t>
            </w:r>
          </w:p>
        </w:tc>
        <w:tc>
          <w:tcPr>
            <w:tcW w:w="1416" w:type="dxa"/>
            <w:vAlign w:val="center"/>
          </w:tcPr>
          <w:p w:rsidR="00F03BA4" w:rsidRDefault="00F03BA4">
            <w:pPr>
              <w:pStyle w:val="ConsPlusNormal"/>
              <w:jc w:val="center"/>
            </w:pPr>
            <w:r>
              <w:t>0,00056</w:t>
            </w:r>
          </w:p>
        </w:tc>
        <w:tc>
          <w:tcPr>
            <w:tcW w:w="1699" w:type="dxa"/>
            <w:vAlign w:val="center"/>
          </w:tcPr>
          <w:p w:rsidR="00F03BA4" w:rsidRDefault="00F03BA4">
            <w:pPr>
              <w:pStyle w:val="ConsPlusNormal"/>
              <w:jc w:val="center"/>
            </w:pPr>
            <w:r>
              <w:t>232119,75</w:t>
            </w:r>
          </w:p>
        </w:tc>
        <w:tc>
          <w:tcPr>
            <w:tcW w:w="1134" w:type="dxa"/>
            <w:vAlign w:val="center"/>
          </w:tcPr>
          <w:p w:rsidR="00F03BA4" w:rsidRDefault="00F03BA4">
            <w:pPr>
              <w:pStyle w:val="ConsPlusNormal"/>
              <w:jc w:val="center"/>
            </w:pPr>
            <w:r>
              <w:t>0,00056</w:t>
            </w:r>
          </w:p>
        </w:tc>
        <w:tc>
          <w:tcPr>
            <w:tcW w:w="1709" w:type="dxa"/>
            <w:vAlign w:val="center"/>
          </w:tcPr>
          <w:p w:rsidR="00F03BA4" w:rsidRDefault="00F03BA4">
            <w:pPr>
              <w:pStyle w:val="ConsPlusNormal"/>
              <w:jc w:val="center"/>
            </w:pPr>
            <w:r>
              <w:t>232119,74</w:t>
            </w:r>
          </w:p>
        </w:tc>
      </w:tr>
      <w:tr w:rsidR="00F03BA4">
        <w:tc>
          <w:tcPr>
            <w:tcW w:w="2721" w:type="dxa"/>
          </w:tcPr>
          <w:p w:rsidR="00F03BA4" w:rsidRDefault="00F03BA4">
            <w:pPr>
              <w:pStyle w:val="ConsPlusNormal"/>
            </w:pPr>
            <w:r>
              <w:lastRenderedPageBreak/>
              <w:t>3.3. для оказания медицинской помощи больным с гепатитом C</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0,000144</w:t>
            </w:r>
          </w:p>
        </w:tc>
        <w:tc>
          <w:tcPr>
            <w:tcW w:w="1704" w:type="dxa"/>
            <w:vAlign w:val="center"/>
          </w:tcPr>
          <w:p w:rsidR="00F03BA4" w:rsidRDefault="00F03BA4">
            <w:pPr>
              <w:pStyle w:val="ConsPlusNormal"/>
              <w:jc w:val="center"/>
            </w:pPr>
            <w:r>
              <w:t>184250,91</w:t>
            </w:r>
          </w:p>
        </w:tc>
        <w:tc>
          <w:tcPr>
            <w:tcW w:w="1416" w:type="dxa"/>
            <w:vAlign w:val="center"/>
          </w:tcPr>
          <w:p w:rsidR="00F03BA4" w:rsidRDefault="00F03BA4">
            <w:pPr>
              <w:pStyle w:val="ConsPlusNormal"/>
              <w:jc w:val="center"/>
            </w:pPr>
            <w:r>
              <w:t>0,000144</w:t>
            </w:r>
          </w:p>
        </w:tc>
        <w:tc>
          <w:tcPr>
            <w:tcW w:w="1699" w:type="dxa"/>
            <w:vAlign w:val="center"/>
          </w:tcPr>
          <w:p w:rsidR="00F03BA4" w:rsidRDefault="00F03BA4">
            <w:pPr>
              <w:pStyle w:val="ConsPlusNormal"/>
              <w:jc w:val="center"/>
            </w:pPr>
            <w:r>
              <w:t>184250,91</w:t>
            </w:r>
          </w:p>
        </w:tc>
        <w:tc>
          <w:tcPr>
            <w:tcW w:w="1134" w:type="dxa"/>
            <w:vAlign w:val="center"/>
          </w:tcPr>
          <w:p w:rsidR="00F03BA4" w:rsidRDefault="00F03BA4">
            <w:pPr>
              <w:pStyle w:val="ConsPlusNormal"/>
              <w:jc w:val="center"/>
            </w:pPr>
            <w:r>
              <w:t>0,000144</w:t>
            </w:r>
          </w:p>
        </w:tc>
        <w:tc>
          <w:tcPr>
            <w:tcW w:w="1709" w:type="dxa"/>
            <w:vAlign w:val="center"/>
          </w:tcPr>
          <w:p w:rsidR="00F03BA4" w:rsidRDefault="00F03BA4">
            <w:pPr>
              <w:pStyle w:val="ConsPlusNormal"/>
              <w:jc w:val="center"/>
            </w:pPr>
            <w:r>
              <w:t>184250,91</w:t>
            </w:r>
          </w:p>
        </w:tc>
      </w:tr>
      <w:tr w:rsidR="00F03BA4">
        <w:tc>
          <w:tcPr>
            <w:tcW w:w="2721" w:type="dxa"/>
          </w:tcPr>
          <w:p w:rsidR="00F03BA4" w:rsidRDefault="00F03BA4">
            <w:pPr>
              <w:pStyle w:val="ConsPlusNormal"/>
            </w:pPr>
            <w:r>
              <w:t>3.3.1. в том числе детей в возрасте 0 - 17 лет</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0,000007</w:t>
            </w:r>
          </w:p>
        </w:tc>
        <w:tc>
          <w:tcPr>
            <w:tcW w:w="1704" w:type="dxa"/>
            <w:vAlign w:val="center"/>
          </w:tcPr>
          <w:p w:rsidR="00F03BA4" w:rsidRDefault="00F03BA4">
            <w:pPr>
              <w:pStyle w:val="ConsPlusNormal"/>
              <w:jc w:val="center"/>
            </w:pPr>
            <w:r>
              <w:t>184250,91</w:t>
            </w:r>
          </w:p>
        </w:tc>
        <w:tc>
          <w:tcPr>
            <w:tcW w:w="1416" w:type="dxa"/>
            <w:vAlign w:val="center"/>
          </w:tcPr>
          <w:p w:rsidR="00F03BA4" w:rsidRDefault="00F03BA4">
            <w:pPr>
              <w:pStyle w:val="ConsPlusNormal"/>
              <w:jc w:val="center"/>
            </w:pPr>
            <w:r>
              <w:t>0,000007</w:t>
            </w:r>
          </w:p>
        </w:tc>
        <w:tc>
          <w:tcPr>
            <w:tcW w:w="1699" w:type="dxa"/>
            <w:vAlign w:val="center"/>
          </w:tcPr>
          <w:p w:rsidR="00F03BA4" w:rsidRDefault="00F03BA4">
            <w:pPr>
              <w:pStyle w:val="ConsPlusNormal"/>
              <w:jc w:val="center"/>
            </w:pPr>
            <w:r>
              <w:t>184250,91</w:t>
            </w:r>
          </w:p>
        </w:tc>
        <w:tc>
          <w:tcPr>
            <w:tcW w:w="1134" w:type="dxa"/>
            <w:vAlign w:val="center"/>
          </w:tcPr>
          <w:p w:rsidR="00F03BA4" w:rsidRDefault="00F03BA4">
            <w:pPr>
              <w:pStyle w:val="ConsPlusNormal"/>
              <w:jc w:val="center"/>
            </w:pPr>
            <w:r>
              <w:t>0,000007</w:t>
            </w:r>
          </w:p>
        </w:tc>
        <w:tc>
          <w:tcPr>
            <w:tcW w:w="1709" w:type="dxa"/>
            <w:vAlign w:val="center"/>
          </w:tcPr>
          <w:p w:rsidR="00F03BA4" w:rsidRDefault="00F03BA4">
            <w:pPr>
              <w:pStyle w:val="ConsPlusNormal"/>
              <w:jc w:val="center"/>
            </w:pPr>
            <w:r>
              <w:t>184250,91</w:t>
            </w:r>
          </w:p>
        </w:tc>
      </w:tr>
      <w:tr w:rsidR="00F03BA4">
        <w:tc>
          <w:tcPr>
            <w:tcW w:w="2721" w:type="dxa"/>
          </w:tcPr>
          <w:p w:rsidR="00F03BA4" w:rsidRDefault="00F03BA4">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0,166285</w:t>
            </w:r>
          </w:p>
        </w:tc>
        <w:tc>
          <w:tcPr>
            <w:tcW w:w="1704" w:type="dxa"/>
            <w:vAlign w:val="center"/>
          </w:tcPr>
          <w:p w:rsidR="00F03BA4" w:rsidRDefault="00F03BA4">
            <w:pPr>
              <w:pStyle w:val="ConsPlusNormal"/>
              <w:jc w:val="center"/>
            </w:pPr>
            <w:r>
              <w:t>74293,68</w:t>
            </w:r>
          </w:p>
        </w:tc>
        <w:tc>
          <w:tcPr>
            <w:tcW w:w="1416" w:type="dxa"/>
            <w:vAlign w:val="center"/>
          </w:tcPr>
          <w:p w:rsidR="00F03BA4" w:rsidRDefault="00F03BA4">
            <w:pPr>
              <w:pStyle w:val="ConsPlusNormal"/>
              <w:jc w:val="center"/>
            </w:pPr>
            <w:r>
              <w:t>0,168116</w:t>
            </w:r>
          </w:p>
        </w:tc>
        <w:tc>
          <w:tcPr>
            <w:tcW w:w="1699" w:type="dxa"/>
            <w:vAlign w:val="center"/>
          </w:tcPr>
          <w:p w:rsidR="00F03BA4" w:rsidRDefault="00F03BA4">
            <w:pPr>
              <w:pStyle w:val="ConsPlusNormal"/>
              <w:jc w:val="center"/>
            </w:pPr>
            <w:r>
              <w:t>79521,84</w:t>
            </w:r>
          </w:p>
        </w:tc>
        <w:tc>
          <w:tcPr>
            <w:tcW w:w="1134" w:type="dxa"/>
            <w:vAlign w:val="center"/>
          </w:tcPr>
          <w:p w:rsidR="00F03BA4" w:rsidRDefault="00F03BA4">
            <w:pPr>
              <w:pStyle w:val="ConsPlusNormal"/>
              <w:jc w:val="center"/>
            </w:pPr>
            <w:r>
              <w:t>0,164180</w:t>
            </w:r>
          </w:p>
        </w:tc>
        <w:tc>
          <w:tcPr>
            <w:tcW w:w="1709" w:type="dxa"/>
            <w:vAlign w:val="center"/>
          </w:tcPr>
          <w:p w:rsidR="00F03BA4" w:rsidRDefault="00F03BA4">
            <w:pPr>
              <w:pStyle w:val="ConsPlusNormal"/>
              <w:jc w:val="center"/>
            </w:pPr>
            <w:r>
              <w:t>85318,31</w:t>
            </w:r>
          </w:p>
        </w:tc>
      </w:tr>
      <w:tr w:rsidR="00F03BA4">
        <w:tc>
          <w:tcPr>
            <w:tcW w:w="2721" w:type="dxa"/>
          </w:tcPr>
          <w:p w:rsidR="00F03BA4" w:rsidRDefault="00F03BA4">
            <w:pPr>
              <w:pStyle w:val="ConsPlusNormal"/>
            </w:pPr>
            <w:r>
              <w:t>медицинскими организациями (за исключением федеральных медицинских организаций)</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0,166285</w:t>
            </w:r>
          </w:p>
        </w:tc>
        <w:tc>
          <w:tcPr>
            <w:tcW w:w="1704" w:type="dxa"/>
            <w:vAlign w:val="center"/>
          </w:tcPr>
          <w:p w:rsidR="00F03BA4" w:rsidRDefault="00F03BA4">
            <w:pPr>
              <w:pStyle w:val="ConsPlusNormal"/>
              <w:jc w:val="center"/>
            </w:pPr>
            <w:r>
              <w:t>74293,68</w:t>
            </w:r>
          </w:p>
        </w:tc>
        <w:tc>
          <w:tcPr>
            <w:tcW w:w="1416" w:type="dxa"/>
            <w:vAlign w:val="center"/>
          </w:tcPr>
          <w:p w:rsidR="00F03BA4" w:rsidRDefault="00F03BA4">
            <w:pPr>
              <w:pStyle w:val="ConsPlusNormal"/>
              <w:jc w:val="center"/>
            </w:pPr>
            <w:r>
              <w:t>0,168116</w:t>
            </w:r>
          </w:p>
        </w:tc>
        <w:tc>
          <w:tcPr>
            <w:tcW w:w="1699" w:type="dxa"/>
            <w:vAlign w:val="center"/>
          </w:tcPr>
          <w:p w:rsidR="00F03BA4" w:rsidRDefault="00F03BA4">
            <w:pPr>
              <w:pStyle w:val="ConsPlusNormal"/>
              <w:jc w:val="center"/>
            </w:pPr>
            <w:r>
              <w:t>79521,84</w:t>
            </w:r>
          </w:p>
        </w:tc>
        <w:tc>
          <w:tcPr>
            <w:tcW w:w="1134" w:type="dxa"/>
            <w:vAlign w:val="center"/>
          </w:tcPr>
          <w:p w:rsidR="00F03BA4" w:rsidRDefault="00F03BA4">
            <w:pPr>
              <w:pStyle w:val="ConsPlusNormal"/>
              <w:jc w:val="center"/>
            </w:pPr>
            <w:r>
              <w:t>0,16418</w:t>
            </w:r>
          </w:p>
        </w:tc>
        <w:tc>
          <w:tcPr>
            <w:tcW w:w="1709" w:type="dxa"/>
            <w:vAlign w:val="center"/>
          </w:tcPr>
          <w:p w:rsidR="00F03BA4" w:rsidRDefault="00F03BA4">
            <w:pPr>
              <w:pStyle w:val="ConsPlusNormal"/>
              <w:jc w:val="center"/>
            </w:pPr>
            <w:r>
              <w:t>85318,31</w:t>
            </w:r>
          </w:p>
        </w:tc>
      </w:tr>
      <w:tr w:rsidR="00F03BA4">
        <w:tc>
          <w:tcPr>
            <w:tcW w:w="2721" w:type="dxa"/>
          </w:tcPr>
          <w:p w:rsidR="00F03BA4" w:rsidRDefault="00F03BA4">
            <w:pPr>
              <w:pStyle w:val="ConsPlusNormal"/>
            </w:pPr>
            <w: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0,008602</w:t>
            </w:r>
          </w:p>
        </w:tc>
        <w:tc>
          <w:tcPr>
            <w:tcW w:w="1704" w:type="dxa"/>
            <w:vAlign w:val="center"/>
          </w:tcPr>
          <w:p w:rsidR="00F03BA4" w:rsidRDefault="00F03BA4">
            <w:pPr>
              <w:pStyle w:val="ConsPlusNormal"/>
              <w:jc w:val="center"/>
            </w:pPr>
            <w:r>
              <w:t>190282,41</w:t>
            </w:r>
          </w:p>
        </w:tc>
        <w:tc>
          <w:tcPr>
            <w:tcW w:w="1416" w:type="dxa"/>
            <w:vAlign w:val="center"/>
          </w:tcPr>
          <w:p w:rsidR="00F03BA4" w:rsidRDefault="00F03BA4">
            <w:pPr>
              <w:pStyle w:val="ConsPlusNormal"/>
              <w:jc w:val="center"/>
            </w:pPr>
            <w:r>
              <w:t>0,008602</w:t>
            </w:r>
          </w:p>
        </w:tc>
        <w:tc>
          <w:tcPr>
            <w:tcW w:w="1699" w:type="dxa"/>
            <w:vAlign w:val="center"/>
          </w:tcPr>
          <w:p w:rsidR="00F03BA4" w:rsidRDefault="00F03BA4">
            <w:pPr>
              <w:pStyle w:val="ConsPlusNormal"/>
              <w:jc w:val="center"/>
            </w:pPr>
            <w:r>
              <w:t>201906,03</w:t>
            </w:r>
          </w:p>
        </w:tc>
        <w:tc>
          <w:tcPr>
            <w:tcW w:w="1134" w:type="dxa"/>
            <w:vAlign w:val="center"/>
          </w:tcPr>
          <w:p w:rsidR="00F03BA4" w:rsidRDefault="00F03BA4">
            <w:pPr>
              <w:pStyle w:val="ConsPlusNormal"/>
              <w:jc w:val="center"/>
            </w:pPr>
            <w:r>
              <w:t>0,008602</w:t>
            </w:r>
          </w:p>
        </w:tc>
        <w:tc>
          <w:tcPr>
            <w:tcW w:w="1709" w:type="dxa"/>
            <w:vAlign w:val="center"/>
          </w:tcPr>
          <w:p w:rsidR="00F03BA4" w:rsidRDefault="00F03BA4">
            <w:pPr>
              <w:pStyle w:val="ConsPlusNormal"/>
              <w:jc w:val="center"/>
            </w:pPr>
            <w:r>
              <w:t>213434,18</w:t>
            </w:r>
          </w:p>
        </w:tc>
      </w:tr>
      <w:tr w:rsidR="00F03BA4">
        <w:tc>
          <w:tcPr>
            <w:tcW w:w="2721" w:type="dxa"/>
          </w:tcPr>
          <w:p w:rsidR="00F03BA4" w:rsidRDefault="00F03BA4">
            <w:pPr>
              <w:pStyle w:val="ConsPlusNormal"/>
            </w:pPr>
            <w:r>
              <w:lastRenderedPageBreak/>
              <w:t>4.2. для оказания медицинской помощи больным с гепатитом C</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0,000143</w:t>
            </w:r>
          </w:p>
        </w:tc>
        <w:tc>
          <w:tcPr>
            <w:tcW w:w="1704" w:type="dxa"/>
            <w:vAlign w:val="center"/>
          </w:tcPr>
          <w:p w:rsidR="00F03BA4" w:rsidRDefault="00F03BA4">
            <w:pPr>
              <w:pStyle w:val="ConsPlusNormal"/>
              <w:jc w:val="center"/>
            </w:pPr>
            <w:r>
              <w:t>54322,30</w:t>
            </w:r>
          </w:p>
        </w:tc>
        <w:tc>
          <w:tcPr>
            <w:tcW w:w="1416" w:type="dxa"/>
            <w:vAlign w:val="center"/>
          </w:tcPr>
          <w:p w:rsidR="00F03BA4" w:rsidRDefault="00F03BA4">
            <w:pPr>
              <w:pStyle w:val="ConsPlusNormal"/>
              <w:jc w:val="center"/>
            </w:pPr>
            <w:r>
              <w:t>0,000143</w:t>
            </w:r>
          </w:p>
        </w:tc>
        <w:tc>
          <w:tcPr>
            <w:tcW w:w="1699" w:type="dxa"/>
            <w:vAlign w:val="center"/>
          </w:tcPr>
          <w:p w:rsidR="00F03BA4" w:rsidRDefault="00F03BA4">
            <w:pPr>
              <w:pStyle w:val="ConsPlusNormal"/>
              <w:jc w:val="center"/>
            </w:pPr>
            <w:r>
              <w:t>54322,30</w:t>
            </w:r>
          </w:p>
        </w:tc>
        <w:tc>
          <w:tcPr>
            <w:tcW w:w="1134" w:type="dxa"/>
            <w:vAlign w:val="center"/>
          </w:tcPr>
          <w:p w:rsidR="00F03BA4" w:rsidRDefault="00F03BA4">
            <w:pPr>
              <w:pStyle w:val="ConsPlusNormal"/>
              <w:jc w:val="center"/>
            </w:pPr>
            <w:r>
              <w:t>0,000143</w:t>
            </w:r>
          </w:p>
        </w:tc>
        <w:tc>
          <w:tcPr>
            <w:tcW w:w="1709" w:type="dxa"/>
            <w:vAlign w:val="center"/>
          </w:tcPr>
          <w:p w:rsidR="00F03BA4" w:rsidRDefault="00F03BA4">
            <w:pPr>
              <w:pStyle w:val="ConsPlusNormal"/>
              <w:jc w:val="center"/>
            </w:pPr>
            <w:r>
              <w:t>54322,30</w:t>
            </w:r>
          </w:p>
        </w:tc>
      </w:tr>
      <w:tr w:rsidR="00F03BA4">
        <w:tc>
          <w:tcPr>
            <w:tcW w:w="2721" w:type="dxa"/>
          </w:tcPr>
          <w:p w:rsidR="00F03BA4" w:rsidRDefault="00F03BA4">
            <w:pPr>
              <w:pStyle w:val="ConsPlusNormal"/>
            </w:pPr>
            <w:r>
              <w:t>4.2.1. в том числе детей в возрасте 0 - 17 лет</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0,000007</w:t>
            </w:r>
          </w:p>
        </w:tc>
        <w:tc>
          <w:tcPr>
            <w:tcW w:w="1704" w:type="dxa"/>
            <w:vAlign w:val="center"/>
          </w:tcPr>
          <w:p w:rsidR="00F03BA4" w:rsidRDefault="00F03BA4">
            <w:pPr>
              <w:pStyle w:val="ConsPlusNormal"/>
              <w:jc w:val="center"/>
            </w:pPr>
            <w:r>
              <w:t>54322,30</w:t>
            </w:r>
          </w:p>
        </w:tc>
        <w:tc>
          <w:tcPr>
            <w:tcW w:w="1416" w:type="dxa"/>
            <w:vAlign w:val="center"/>
          </w:tcPr>
          <w:p w:rsidR="00F03BA4" w:rsidRDefault="00F03BA4">
            <w:pPr>
              <w:pStyle w:val="ConsPlusNormal"/>
              <w:jc w:val="center"/>
            </w:pPr>
            <w:r>
              <w:t>0,000007</w:t>
            </w:r>
          </w:p>
        </w:tc>
        <w:tc>
          <w:tcPr>
            <w:tcW w:w="1699" w:type="dxa"/>
            <w:vAlign w:val="center"/>
          </w:tcPr>
          <w:p w:rsidR="00F03BA4" w:rsidRDefault="00F03BA4">
            <w:pPr>
              <w:pStyle w:val="ConsPlusNormal"/>
              <w:jc w:val="center"/>
            </w:pPr>
            <w:r>
              <w:t>54322,30</w:t>
            </w:r>
          </w:p>
        </w:tc>
        <w:tc>
          <w:tcPr>
            <w:tcW w:w="1134" w:type="dxa"/>
            <w:vAlign w:val="center"/>
          </w:tcPr>
          <w:p w:rsidR="00F03BA4" w:rsidRDefault="00F03BA4">
            <w:pPr>
              <w:pStyle w:val="ConsPlusNormal"/>
              <w:jc w:val="center"/>
            </w:pPr>
            <w:r>
              <w:t>0,000007</w:t>
            </w:r>
          </w:p>
        </w:tc>
        <w:tc>
          <w:tcPr>
            <w:tcW w:w="1709" w:type="dxa"/>
            <w:vAlign w:val="center"/>
          </w:tcPr>
          <w:p w:rsidR="00F03BA4" w:rsidRDefault="00F03BA4">
            <w:pPr>
              <w:pStyle w:val="ConsPlusNormal"/>
              <w:jc w:val="center"/>
            </w:pPr>
            <w:r>
              <w:t>54322,30</w:t>
            </w:r>
          </w:p>
        </w:tc>
      </w:tr>
      <w:tr w:rsidR="00F03BA4">
        <w:tc>
          <w:tcPr>
            <w:tcW w:w="2721" w:type="dxa"/>
          </w:tcPr>
          <w:p w:rsidR="00F03BA4" w:rsidRDefault="00F03BA4">
            <w:pPr>
              <w:pStyle w:val="ConsPlusNormal"/>
            </w:pPr>
            <w:r>
              <w:t>4.3. для оказания медицинской помощи больным с ВИЧ-инфекцией</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0,0001</w:t>
            </w:r>
          </w:p>
        </w:tc>
        <w:tc>
          <w:tcPr>
            <w:tcW w:w="1704" w:type="dxa"/>
            <w:vAlign w:val="center"/>
          </w:tcPr>
          <w:p w:rsidR="00F03BA4" w:rsidRDefault="00F03BA4">
            <w:pPr>
              <w:pStyle w:val="ConsPlusNormal"/>
              <w:jc w:val="center"/>
            </w:pPr>
            <w:r>
              <w:t>150574,74</w:t>
            </w:r>
          </w:p>
        </w:tc>
        <w:tc>
          <w:tcPr>
            <w:tcW w:w="1416" w:type="dxa"/>
            <w:vAlign w:val="center"/>
          </w:tcPr>
          <w:p w:rsidR="00F03BA4" w:rsidRDefault="00F03BA4">
            <w:pPr>
              <w:pStyle w:val="ConsPlusNormal"/>
              <w:jc w:val="center"/>
            </w:pPr>
            <w:r>
              <w:t>0,0001</w:t>
            </w:r>
          </w:p>
        </w:tc>
        <w:tc>
          <w:tcPr>
            <w:tcW w:w="1699" w:type="dxa"/>
            <w:vAlign w:val="center"/>
          </w:tcPr>
          <w:p w:rsidR="00F03BA4" w:rsidRDefault="00F03BA4">
            <w:pPr>
              <w:pStyle w:val="ConsPlusNormal"/>
              <w:jc w:val="center"/>
            </w:pPr>
            <w:r>
              <w:t>156597,47</w:t>
            </w:r>
          </w:p>
        </w:tc>
        <w:tc>
          <w:tcPr>
            <w:tcW w:w="1134" w:type="dxa"/>
            <w:vAlign w:val="center"/>
          </w:tcPr>
          <w:p w:rsidR="00F03BA4" w:rsidRDefault="00F03BA4">
            <w:pPr>
              <w:pStyle w:val="ConsPlusNormal"/>
              <w:jc w:val="center"/>
            </w:pPr>
            <w:r>
              <w:t>0,0001</w:t>
            </w:r>
          </w:p>
        </w:tc>
        <w:tc>
          <w:tcPr>
            <w:tcW w:w="1709" w:type="dxa"/>
            <w:vAlign w:val="center"/>
          </w:tcPr>
          <w:p w:rsidR="00F03BA4" w:rsidRDefault="00F03BA4">
            <w:pPr>
              <w:pStyle w:val="ConsPlusNormal"/>
              <w:jc w:val="center"/>
            </w:pPr>
            <w:r>
              <w:t>162861,25</w:t>
            </w:r>
          </w:p>
        </w:tc>
      </w:tr>
      <w:tr w:rsidR="00F03BA4">
        <w:tc>
          <w:tcPr>
            <w:tcW w:w="2721" w:type="dxa"/>
          </w:tcPr>
          <w:p w:rsidR="00F03BA4" w:rsidRDefault="00F03BA4">
            <w:pPr>
              <w:pStyle w:val="ConsPlusNormal"/>
            </w:pPr>
            <w:r>
              <w:t>5. Паллиативная медицинская помощь</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 xml:space="preserve">5.1. Первичная медицинская помощь, в том числе доврачебная и врачебная </w:t>
            </w:r>
            <w:hyperlink w:anchor="P15384">
              <w:r>
                <w:rPr>
                  <w:color w:val="0000FF"/>
                </w:rPr>
                <w:t>&lt;******&gt;</w:t>
              </w:r>
            </w:hyperlink>
            <w:r>
              <w:t>, всего, в том числе:</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0,030</w:t>
            </w:r>
          </w:p>
        </w:tc>
        <w:tc>
          <w:tcPr>
            <w:tcW w:w="1704" w:type="dxa"/>
            <w:vAlign w:val="center"/>
          </w:tcPr>
          <w:p w:rsidR="00F03BA4" w:rsidRDefault="00F03BA4">
            <w:pPr>
              <w:pStyle w:val="ConsPlusNormal"/>
              <w:jc w:val="center"/>
            </w:pPr>
            <w:r>
              <w:t>1798,56</w:t>
            </w:r>
          </w:p>
        </w:tc>
        <w:tc>
          <w:tcPr>
            <w:tcW w:w="1416" w:type="dxa"/>
            <w:vAlign w:val="center"/>
          </w:tcPr>
          <w:p w:rsidR="00F03BA4" w:rsidRDefault="00F03BA4">
            <w:pPr>
              <w:pStyle w:val="ConsPlusNormal"/>
              <w:jc w:val="center"/>
            </w:pPr>
            <w:r>
              <w:t>0,030</w:t>
            </w:r>
          </w:p>
        </w:tc>
        <w:tc>
          <w:tcPr>
            <w:tcW w:w="1699" w:type="dxa"/>
            <w:vAlign w:val="center"/>
          </w:tcPr>
          <w:p w:rsidR="00F03BA4" w:rsidRDefault="00F03BA4">
            <w:pPr>
              <w:pStyle w:val="ConsPlusNormal"/>
              <w:jc w:val="center"/>
            </w:pPr>
            <w:r>
              <w:t>1870,48</w:t>
            </w:r>
          </w:p>
        </w:tc>
        <w:tc>
          <w:tcPr>
            <w:tcW w:w="1134" w:type="dxa"/>
            <w:vAlign w:val="center"/>
          </w:tcPr>
          <w:p w:rsidR="00F03BA4" w:rsidRDefault="00F03BA4">
            <w:pPr>
              <w:pStyle w:val="ConsPlusNormal"/>
              <w:jc w:val="center"/>
            </w:pPr>
            <w:r>
              <w:t>0,030</w:t>
            </w:r>
          </w:p>
        </w:tc>
        <w:tc>
          <w:tcPr>
            <w:tcW w:w="1709" w:type="dxa"/>
            <w:vAlign w:val="center"/>
          </w:tcPr>
          <w:p w:rsidR="00F03BA4" w:rsidRDefault="00F03BA4">
            <w:pPr>
              <w:pStyle w:val="ConsPlusNormal"/>
              <w:jc w:val="center"/>
            </w:pPr>
            <w:r>
              <w:t>1945,38</w:t>
            </w:r>
          </w:p>
        </w:tc>
      </w:tr>
      <w:tr w:rsidR="00F03BA4">
        <w:tc>
          <w:tcPr>
            <w:tcW w:w="2721" w:type="dxa"/>
          </w:tcPr>
          <w:p w:rsidR="00F03BA4" w:rsidRDefault="00F03BA4">
            <w:pPr>
              <w:pStyle w:val="ConsPlusNormal"/>
            </w:pPr>
            <w:r>
              <w:t>посещение по паллиативной медицинской помощи без учета посещений на дому патронажными бригадами</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0,022</w:t>
            </w:r>
          </w:p>
        </w:tc>
        <w:tc>
          <w:tcPr>
            <w:tcW w:w="1704" w:type="dxa"/>
            <w:vAlign w:val="center"/>
          </w:tcPr>
          <w:p w:rsidR="00F03BA4" w:rsidRDefault="00F03BA4">
            <w:pPr>
              <w:pStyle w:val="ConsPlusNormal"/>
              <w:jc w:val="center"/>
            </w:pPr>
            <w:r>
              <w:t>870,20</w:t>
            </w:r>
          </w:p>
        </w:tc>
        <w:tc>
          <w:tcPr>
            <w:tcW w:w="1416" w:type="dxa"/>
            <w:vAlign w:val="center"/>
          </w:tcPr>
          <w:p w:rsidR="00F03BA4" w:rsidRDefault="00F03BA4">
            <w:pPr>
              <w:pStyle w:val="ConsPlusNormal"/>
              <w:jc w:val="center"/>
            </w:pPr>
            <w:r>
              <w:t>0,022</w:t>
            </w:r>
          </w:p>
        </w:tc>
        <w:tc>
          <w:tcPr>
            <w:tcW w:w="1699" w:type="dxa"/>
            <w:vAlign w:val="center"/>
          </w:tcPr>
          <w:p w:rsidR="00F03BA4" w:rsidRDefault="00F03BA4">
            <w:pPr>
              <w:pStyle w:val="ConsPlusNormal"/>
              <w:jc w:val="center"/>
            </w:pPr>
            <w:r>
              <w:t>905,00</w:t>
            </w:r>
          </w:p>
        </w:tc>
        <w:tc>
          <w:tcPr>
            <w:tcW w:w="1134" w:type="dxa"/>
            <w:vAlign w:val="center"/>
          </w:tcPr>
          <w:p w:rsidR="00F03BA4" w:rsidRDefault="00F03BA4">
            <w:pPr>
              <w:pStyle w:val="ConsPlusNormal"/>
              <w:jc w:val="center"/>
            </w:pPr>
            <w:r>
              <w:t>0,022</w:t>
            </w:r>
          </w:p>
        </w:tc>
        <w:tc>
          <w:tcPr>
            <w:tcW w:w="1709" w:type="dxa"/>
            <w:vAlign w:val="center"/>
          </w:tcPr>
          <w:p w:rsidR="00F03BA4" w:rsidRDefault="00F03BA4">
            <w:pPr>
              <w:pStyle w:val="ConsPlusNormal"/>
              <w:jc w:val="center"/>
            </w:pPr>
            <w:r>
              <w:t>941,29</w:t>
            </w:r>
          </w:p>
        </w:tc>
      </w:tr>
      <w:tr w:rsidR="00F03BA4">
        <w:tc>
          <w:tcPr>
            <w:tcW w:w="2721" w:type="dxa"/>
          </w:tcPr>
          <w:p w:rsidR="00F03BA4" w:rsidRDefault="00F03BA4">
            <w:pPr>
              <w:pStyle w:val="ConsPlusNormal"/>
            </w:pPr>
            <w:r>
              <w:t>посещения на дому выездными патронажными бригадами</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0,008</w:t>
            </w:r>
          </w:p>
        </w:tc>
        <w:tc>
          <w:tcPr>
            <w:tcW w:w="1704" w:type="dxa"/>
            <w:vAlign w:val="center"/>
          </w:tcPr>
          <w:p w:rsidR="00F03BA4" w:rsidRDefault="00F03BA4">
            <w:pPr>
              <w:pStyle w:val="ConsPlusNormal"/>
              <w:jc w:val="center"/>
            </w:pPr>
            <w:r>
              <w:t>4351,58</w:t>
            </w:r>
          </w:p>
        </w:tc>
        <w:tc>
          <w:tcPr>
            <w:tcW w:w="1416" w:type="dxa"/>
            <w:vAlign w:val="center"/>
          </w:tcPr>
          <w:p w:rsidR="00F03BA4" w:rsidRDefault="00F03BA4">
            <w:pPr>
              <w:pStyle w:val="ConsPlusNormal"/>
              <w:jc w:val="center"/>
            </w:pPr>
            <w:r>
              <w:t>0,008</w:t>
            </w:r>
          </w:p>
        </w:tc>
        <w:tc>
          <w:tcPr>
            <w:tcW w:w="1699" w:type="dxa"/>
            <w:vAlign w:val="center"/>
          </w:tcPr>
          <w:p w:rsidR="00F03BA4" w:rsidRDefault="00F03BA4">
            <w:pPr>
              <w:pStyle w:val="ConsPlusNormal"/>
              <w:jc w:val="center"/>
            </w:pPr>
            <w:r>
              <w:t>4525,58</w:t>
            </w:r>
          </w:p>
        </w:tc>
        <w:tc>
          <w:tcPr>
            <w:tcW w:w="1134" w:type="dxa"/>
            <w:vAlign w:val="center"/>
          </w:tcPr>
          <w:p w:rsidR="00F03BA4" w:rsidRDefault="00F03BA4">
            <w:pPr>
              <w:pStyle w:val="ConsPlusNormal"/>
              <w:jc w:val="center"/>
            </w:pPr>
            <w:r>
              <w:t>0,008</w:t>
            </w:r>
          </w:p>
        </w:tc>
        <w:tc>
          <w:tcPr>
            <w:tcW w:w="1709" w:type="dxa"/>
            <w:vAlign w:val="center"/>
          </w:tcPr>
          <w:p w:rsidR="00F03BA4" w:rsidRDefault="00F03BA4">
            <w:pPr>
              <w:pStyle w:val="ConsPlusNormal"/>
              <w:jc w:val="center"/>
            </w:pPr>
            <w:r>
              <w:t>4706,66</w:t>
            </w:r>
          </w:p>
        </w:tc>
      </w:tr>
      <w:tr w:rsidR="00F03BA4">
        <w:tc>
          <w:tcPr>
            <w:tcW w:w="2721" w:type="dxa"/>
          </w:tcPr>
          <w:p w:rsidR="00F03BA4" w:rsidRDefault="00F03BA4">
            <w:pPr>
              <w:pStyle w:val="ConsPlusNormal"/>
            </w:pPr>
            <w:r>
              <w:t xml:space="preserve">5.2. Паллиативная медицинская помощь в стационарных условиях (включая койки паллиативной </w:t>
            </w:r>
            <w:r>
              <w:lastRenderedPageBreak/>
              <w:t>медицинской помощи и койки сестринского ухода)</w:t>
            </w:r>
          </w:p>
        </w:tc>
        <w:tc>
          <w:tcPr>
            <w:tcW w:w="1871" w:type="dxa"/>
            <w:vAlign w:val="center"/>
          </w:tcPr>
          <w:p w:rsidR="00F03BA4" w:rsidRDefault="00F03BA4">
            <w:pPr>
              <w:pStyle w:val="ConsPlusNormal"/>
              <w:jc w:val="center"/>
            </w:pPr>
            <w:r>
              <w:lastRenderedPageBreak/>
              <w:t>койко-дни</w:t>
            </w:r>
          </w:p>
        </w:tc>
        <w:tc>
          <w:tcPr>
            <w:tcW w:w="1247" w:type="dxa"/>
            <w:vAlign w:val="center"/>
          </w:tcPr>
          <w:p w:rsidR="00F03BA4" w:rsidRDefault="00F03BA4">
            <w:pPr>
              <w:pStyle w:val="ConsPlusNormal"/>
              <w:jc w:val="center"/>
            </w:pPr>
            <w:r>
              <w:t>0,092</w:t>
            </w:r>
          </w:p>
        </w:tc>
        <w:tc>
          <w:tcPr>
            <w:tcW w:w="1704" w:type="dxa"/>
            <w:vAlign w:val="center"/>
          </w:tcPr>
          <w:p w:rsidR="00F03BA4" w:rsidRDefault="00F03BA4">
            <w:pPr>
              <w:pStyle w:val="ConsPlusNormal"/>
              <w:jc w:val="center"/>
            </w:pPr>
            <w:r>
              <w:t>5145,11</w:t>
            </w:r>
          </w:p>
        </w:tc>
        <w:tc>
          <w:tcPr>
            <w:tcW w:w="1416" w:type="dxa"/>
            <w:vAlign w:val="center"/>
          </w:tcPr>
          <w:p w:rsidR="00F03BA4" w:rsidRDefault="00F03BA4">
            <w:pPr>
              <w:pStyle w:val="ConsPlusNormal"/>
              <w:jc w:val="center"/>
            </w:pPr>
            <w:r>
              <w:t>0,092</w:t>
            </w:r>
          </w:p>
        </w:tc>
        <w:tc>
          <w:tcPr>
            <w:tcW w:w="1699" w:type="dxa"/>
            <w:vAlign w:val="center"/>
          </w:tcPr>
          <w:p w:rsidR="00F03BA4" w:rsidRDefault="00F03BA4">
            <w:pPr>
              <w:pStyle w:val="ConsPlusNormal"/>
              <w:jc w:val="center"/>
            </w:pPr>
            <w:r>
              <w:t>5350,93</w:t>
            </w:r>
          </w:p>
        </w:tc>
        <w:tc>
          <w:tcPr>
            <w:tcW w:w="1134" w:type="dxa"/>
            <w:vAlign w:val="center"/>
          </w:tcPr>
          <w:p w:rsidR="00F03BA4" w:rsidRDefault="00F03BA4">
            <w:pPr>
              <w:pStyle w:val="ConsPlusNormal"/>
              <w:jc w:val="center"/>
            </w:pPr>
            <w:r>
              <w:t>0,092</w:t>
            </w:r>
          </w:p>
        </w:tc>
        <w:tc>
          <w:tcPr>
            <w:tcW w:w="1709" w:type="dxa"/>
            <w:vAlign w:val="center"/>
          </w:tcPr>
          <w:p w:rsidR="00F03BA4" w:rsidRDefault="00F03BA4">
            <w:pPr>
              <w:pStyle w:val="ConsPlusNormal"/>
              <w:jc w:val="center"/>
            </w:pPr>
            <w:r>
              <w:t>5564,96</w:t>
            </w:r>
          </w:p>
        </w:tc>
      </w:tr>
      <w:tr w:rsidR="00F03BA4">
        <w:tc>
          <w:tcPr>
            <w:tcW w:w="2721" w:type="dxa"/>
          </w:tcPr>
          <w:p w:rsidR="00F03BA4" w:rsidRDefault="00F03BA4">
            <w:pPr>
              <w:pStyle w:val="ConsPlusNormal"/>
            </w:pPr>
            <w:r>
              <w:lastRenderedPageBreak/>
              <w:t>6. Медицинская реабилитация</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6.1. в амбулаторных условиях</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0,002954</w:t>
            </w:r>
          </w:p>
        </w:tc>
        <w:tc>
          <w:tcPr>
            <w:tcW w:w="1704" w:type="dxa"/>
            <w:vAlign w:val="center"/>
          </w:tcPr>
          <w:p w:rsidR="00F03BA4" w:rsidRDefault="00F03BA4">
            <w:pPr>
              <w:pStyle w:val="ConsPlusNormal"/>
              <w:jc w:val="center"/>
            </w:pPr>
            <w:r>
              <w:t>37045,07</w:t>
            </w:r>
          </w:p>
        </w:tc>
        <w:tc>
          <w:tcPr>
            <w:tcW w:w="1416" w:type="dxa"/>
            <w:vAlign w:val="center"/>
          </w:tcPr>
          <w:p w:rsidR="00F03BA4" w:rsidRDefault="00F03BA4">
            <w:pPr>
              <w:pStyle w:val="ConsPlusNormal"/>
              <w:jc w:val="center"/>
            </w:pPr>
            <w:r>
              <w:t>0,002954</w:t>
            </w:r>
          </w:p>
        </w:tc>
        <w:tc>
          <w:tcPr>
            <w:tcW w:w="1699" w:type="dxa"/>
            <w:vAlign w:val="center"/>
          </w:tcPr>
          <w:p w:rsidR="00F03BA4" w:rsidRDefault="00F03BA4">
            <w:pPr>
              <w:pStyle w:val="ConsPlusNormal"/>
              <w:jc w:val="center"/>
            </w:pPr>
            <w:r>
              <w:t>39580,31</w:t>
            </w:r>
          </w:p>
        </w:tc>
        <w:tc>
          <w:tcPr>
            <w:tcW w:w="1134" w:type="dxa"/>
            <w:vAlign w:val="center"/>
          </w:tcPr>
          <w:p w:rsidR="00F03BA4" w:rsidRDefault="00F03BA4">
            <w:pPr>
              <w:pStyle w:val="ConsPlusNormal"/>
              <w:jc w:val="center"/>
            </w:pPr>
            <w:r>
              <w:t>0,002954</w:t>
            </w:r>
          </w:p>
        </w:tc>
        <w:tc>
          <w:tcPr>
            <w:tcW w:w="1709" w:type="dxa"/>
            <w:vAlign w:val="center"/>
          </w:tcPr>
          <w:p w:rsidR="00F03BA4" w:rsidRDefault="00F03BA4">
            <w:pPr>
              <w:pStyle w:val="ConsPlusNormal"/>
              <w:jc w:val="center"/>
            </w:pPr>
            <w:r>
              <w:t>42076,09</w:t>
            </w:r>
          </w:p>
        </w:tc>
      </w:tr>
      <w:tr w:rsidR="00F03BA4">
        <w:tc>
          <w:tcPr>
            <w:tcW w:w="2721" w:type="dxa"/>
          </w:tcPr>
          <w:p w:rsidR="00F03BA4" w:rsidRDefault="00F03BA4">
            <w:pPr>
              <w:pStyle w:val="ConsPlusNormal"/>
            </w:pPr>
            <w:r>
              <w:t>6.2. в условиях дневного стационара (первичная медико-санитарная помощь, специализированная медицинская помощь)</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0,002601</w:t>
            </w:r>
          </w:p>
        </w:tc>
        <w:tc>
          <w:tcPr>
            <w:tcW w:w="1704" w:type="dxa"/>
            <w:vAlign w:val="center"/>
          </w:tcPr>
          <w:p w:rsidR="00F03BA4" w:rsidRDefault="00F03BA4">
            <w:pPr>
              <w:pStyle w:val="ConsPlusNormal"/>
              <w:jc w:val="center"/>
            </w:pPr>
            <w:r>
              <w:t>44503,02</w:t>
            </w:r>
          </w:p>
        </w:tc>
        <w:tc>
          <w:tcPr>
            <w:tcW w:w="1416" w:type="dxa"/>
            <w:vAlign w:val="center"/>
          </w:tcPr>
          <w:p w:rsidR="00F03BA4" w:rsidRDefault="00F03BA4">
            <w:pPr>
              <w:pStyle w:val="ConsPlusNormal"/>
              <w:jc w:val="center"/>
            </w:pPr>
            <w:r>
              <w:t>0,002601</w:t>
            </w:r>
          </w:p>
        </w:tc>
        <w:tc>
          <w:tcPr>
            <w:tcW w:w="1699" w:type="dxa"/>
            <w:vAlign w:val="center"/>
          </w:tcPr>
          <w:p w:rsidR="00F03BA4" w:rsidRDefault="00F03BA4">
            <w:pPr>
              <w:pStyle w:val="ConsPlusNormal"/>
              <w:jc w:val="center"/>
            </w:pPr>
            <w:r>
              <w:t>46853,84</w:t>
            </w:r>
          </w:p>
        </w:tc>
        <w:tc>
          <w:tcPr>
            <w:tcW w:w="1134" w:type="dxa"/>
            <w:vAlign w:val="center"/>
          </w:tcPr>
          <w:p w:rsidR="00F03BA4" w:rsidRDefault="00F03BA4">
            <w:pPr>
              <w:pStyle w:val="ConsPlusNormal"/>
              <w:jc w:val="center"/>
            </w:pPr>
            <w:r>
              <w:t>0,002601</w:t>
            </w:r>
          </w:p>
        </w:tc>
        <w:tc>
          <w:tcPr>
            <w:tcW w:w="1709" w:type="dxa"/>
            <w:vAlign w:val="center"/>
          </w:tcPr>
          <w:p w:rsidR="00F03BA4" w:rsidRDefault="00F03BA4">
            <w:pPr>
              <w:pStyle w:val="ConsPlusNormal"/>
              <w:jc w:val="center"/>
            </w:pPr>
            <w:r>
              <w:t>49215,26</w:t>
            </w:r>
          </w:p>
        </w:tc>
      </w:tr>
      <w:tr w:rsidR="00F03BA4">
        <w:tc>
          <w:tcPr>
            <w:tcW w:w="2721" w:type="dxa"/>
          </w:tcPr>
          <w:p w:rsidR="00F03BA4" w:rsidRDefault="00F03BA4">
            <w:pPr>
              <w:pStyle w:val="ConsPlusNormal"/>
            </w:pPr>
            <w:r>
              <w:t>6.3. в стационарных условиях</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0,005426</w:t>
            </w:r>
          </w:p>
        </w:tc>
        <w:tc>
          <w:tcPr>
            <w:tcW w:w="1704" w:type="dxa"/>
            <w:vAlign w:val="center"/>
          </w:tcPr>
          <w:p w:rsidR="00F03BA4" w:rsidRDefault="00F03BA4">
            <w:pPr>
              <w:pStyle w:val="ConsPlusNormal"/>
              <w:jc w:val="center"/>
            </w:pPr>
            <w:r>
              <w:t>80953,13</w:t>
            </w:r>
          </w:p>
        </w:tc>
        <w:tc>
          <w:tcPr>
            <w:tcW w:w="1416" w:type="dxa"/>
            <w:vAlign w:val="center"/>
          </w:tcPr>
          <w:p w:rsidR="00F03BA4" w:rsidRDefault="00F03BA4">
            <w:pPr>
              <w:pStyle w:val="ConsPlusNormal"/>
              <w:jc w:val="center"/>
            </w:pPr>
            <w:r>
              <w:t>0,005426</w:t>
            </w:r>
          </w:p>
        </w:tc>
        <w:tc>
          <w:tcPr>
            <w:tcW w:w="1699" w:type="dxa"/>
            <w:vAlign w:val="center"/>
          </w:tcPr>
          <w:p w:rsidR="00F03BA4" w:rsidRDefault="00F03BA4">
            <w:pPr>
              <w:pStyle w:val="ConsPlusNormal"/>
              <w:jc w:val="center"/>
            </w:pPr>
            <w:r>
              <w:t>85898,36</w:t>
            </w:r>
          </w:p>
        </w:tc>
        <w:tc>
          <w:tcPr>
            <w:tcW w:w="1134" w:type="dxa"/>
            <w:vAlign w:val="center"/>
          </w:tcPr>
          <w:p w:rsidR="00F03BA4" w:rsidRDefault="00F03BA4">
            <w:pPr>
              <w:pStyle w:val="ConsPlusNormal"/>
              <w:jc w:val="center"/>
            </w:pPr>
            <w:r>
              <w:t>0,005426</w:t>
            </w:r>
          </w:p>
        </w:tc>
        <w:tc>
          <w:tcPr>
            <w:tcW w:w="1709" w:type="dxa"/>
            <w:vAlign w:val="center"/>
          </w:tcPr>
          <w:p w:rsidR="00F03BA4" w:rsidRDefault="00F03BA4">
            <w:pPr>
              <w:pStyle w:val="ConsPlusNormal"/>
              <w:jc w:val="center"/>
            </w:pPr>
            <w:r>
              <w:t>90802,84</w:t>
            </w:r>
          </w:p>
        </w:tc>
      </w:tr>
    </w:tbl>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871"/>
        <w:gridCol w:w="1247"/>
        <w:gridCol w:w="1704"/>
        <w:gridCol w:w="1416"/>
        <w:gridCol w:w="1699"/>
        <w:gridCol w:w="1134"/>
        <w:gridCol w:w="1709"/>
      </w:tblGrid>
      <w:tr w:rsidR="00F03BA4">
        <w:tc>
          <w:tcPr>
            <w:tcW w:w="13501" w:type="dxa"/>
            <w:gridSpan w:val="8"/>
            <w:vAlign w:val="center"/>
          </w:tcPr>
          <w:p w:rsidR="00F03BA4" w:rsidRDefault="00F03BA4">
            <w:pPr>
              <w:pStyle w:val="ConsPlusNormal"/>
              <w:jc w:val="center"/>
            </w:pPr>
            <w:r>
              <w:t>В рамках базовой программы обязательного медицинского страхования</w:t>
            </w:r>
          </w:p>
        </w:tc>
      </w:tr>
      <w:tr w:rsidR="00F03BA4">
        <w:tc>
          <w:tcPr>
            <w:tcW w:w="2721" w:type="dxa"/>
            <w:vMerge w:val="restart"/>
            <w:vAlign w:val="center"/>
          </w:tcPr>
          <w:p w:rsidR="00F03BA4" w:rsidRDefault="00F03BA4">
            <w:pPr>
              <w:pStyle w:val="ConsPlusNormal"/>
              <w:jc w:val="center"/>
            </w:pPr>
            <w:r>
              <w:t>Виды и условия оказания медицинской помощи</w:t>
            </w:r>
          </w:p>
        </w:tc>
        <w:tc>
          <w:tcPr>
            <w:tcW w:w="1871" w:type="dxa"/>
            <w:vMerge w:val="restart"/>
            <w:vAlign w:val="center"/>
          </w:tcPr>
          <w:p w:rsidR="00F03BA4" w:rsidRDefault="00F03BA4">
            <w:pPr>
              <w:pStyle w:val="ConsPlusNormal"/>
              <w:jc w:val="center"/>
            </w:pPr>
            <w:r>
              <w:t>Единица измерения на 1 застрахованное лицо</w:t>
            </w:r>
          </w:p>
        </w:tc>
        <w:tc>
          <w:tcPr>
            <w:tcW w:w="2951" w:type="dxa"/>
            <w:gridSpan w:val="2"/>
            <w:vAlign w:val="center"/>
          </w:tcPr>
          <w:p w:rsidR="00F03BA4" w:rsidRDefault="00F03BA4">
            <w:pPr>
              <w:pStyle w:val="ConsPlusNormal"/>
              <w:jc w:val="center"/>
            </w:pPr>
            <w:r>
              <w:t>2023 год</w:t>
            </w:r>
          </w:p>
        </w:tc>
        <w:tc>
          <w:tcPr>
            <w:tcW w:w="3115" w:type="dxa"/>
            <w:gridSpan w:val="2"/>
            <w:vAlign w:val="center"/>
          </w:tcPr>
          <w:p w:rsidR="00F03BA4" w:rsidRDefault="00F03BA4">
            <w:pPr>
              <w:pStyle w:val="ConsPlusNormal"/>
              <w:jc w:val="center"/>
            </w:pPr>
            <w:r>
              <w:t>2024 год</w:t>
            </w:r>
          </w:p>
        </w:tc>
        <w:tc>
          <w:tcPr>
            <w:tcW w:w="2843" w:type="dxa"/>
            <w:gridSpan w:val="2"/>
            <w:vAlign w:val="center"/>
          </w:tcPr>
          <w:p w:rsidR="00F03BA4" w:rsidRDefault="00F03BA4">
            <w:pPr>
              <w:pStyle w:val="ConsPlusNormal"/>
              <w:jc w:val="center"/>
            </w:pPr>
            <w:r>
              <w:t>2025 год</w:t>
            </w:r>
          </w:p>
        </w:tc>
      </w:tr>
      <w:tr w:rsidR="00F03BA4">
        <w:tc>
          <w:tcPr>
            <w:tcW w:w="2721" w:type="dxa"/>
            <w:vMerge/>
          </w:tcPr>
          <w:p w:rsidR="00F03BA4" w:rsidRDefault="00F03BA4">
            <w:pPr>
              <w:pStyle w:val="ConsPlusNormal"/>
            </w:pPr>
          </w:p>
        </w:tc>
        <w:tc>
          <w:tcPr>
            <w:tcW w:w="1871" w:type="dxa"/>
            <w:vMerge/>
          </w:tcPr>
          <w:p w:rsidR="00F03BA4" w:rsidRDefault="00F03BA4">
            <w:pPr>
              <w:pStyle w:val="ConsPlusNormal"/>
            </w:pPr>
          </w:p>
        </w:tc>
        <w:tc>
          <w:tcPr>
            <w:tcW w:w="1247" w:type="dxa"/>
            <w:vAlign w:val="center"/>
          </w:tcPr>
          <w:p w:rsidR="00F03BA4" w:rsidRDefault="00F03BA4">
            <w:pPr>
              <w:pStyle w:val="ConsPlusNormal"/>
              <w:jc w:val="center"/>
            </w:pPr>
            <w:r>
              <w:t>Средние нормативы объема медицинской помощи</w:t>
            </w:r>
          </w:p>
        </w:tc>
        <w:tc>
          <w:tcPr>
            <w:tcW w:w="1704"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c>
          <w:tcPr>
            <w:tcW w:w="1416" w:type="dxa"/>
            <w:vAlign w:val="center"/>
          </w:tcPr>
          <w:p w:rsidR="00F03BA4" w:rsidRDefault="00F03BA4">
            <w:pPr>
              <w:pStyle w:val="ConsPlusNormal"/>
              <w:jc w:val="center"/>
            </w:pPr>
            <w:r>
              <w:t>Средние нормативы объема медицинской помощи</w:t>
            </w:r>
          </w:p>
        </w:tc>
        <w:tc>
          <w:tcPr>
            <w:tcW w:w="1699"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c>
          <w:tcPr>
            <w:tcW w:w="1134" w:type="dxa"/>
            <w:vAlign w:val="center"/>
          </w:tcPr>
          <w:p w:rsidR="00F03BA4" w:rsidRDefault="00F03BA4">
            <w:pPr>
              <w:pStyle w:val="ConsPlusNormal"/>
              <w:jc w:val="center"/>
            </w:pPr>
            <w:r>
              <w:t>Средние нормативы объема медицинской помощи</w:t>
            </w:r>
          </w:p>
        </w:tc>
        <w:tc>
          <w:tcPr>
            <w:tcW w:w="1709"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r>
      <w:tr w:rsidR="00F03BA4">
        <w:tc>
          <w:tcPr>
            <w:tcW w:w="2721" w:type="dxa"/>
          </w:tcPr>
          <w:p w:rsidR="00F03BA4" w:rsidRDefault="00F03BA4">
            <w:pPr>
              <w:pStyle w:val="ConsPlusNormal"/>
            </w:pPr>
            <w:r>
              <w:t xml:space="preserve">1. Скорая, в том числе скорая специализированная, </w:t>
            </w:r>
            <w:r>
              <w:lastRenderedPageBreak/>
              <w:t>медицинская помощь</w:t>
            </w:r>
          </w:p>
        </w:tc>
        <w:tc>
          <w:tcPr>
            <w:tcW w:w="1871" w:type="dxa"/>
            <w:vAlign w:val="center"/>
          </w:tcPr>
          <w:p w:rsidR="00F03BA4" w:rsidRDefault="00F03BA4">
            <w:pPr>
              <w:pStyle w:val="ConsPlusNormal"/>
              <w:jc w:val="center"/>
            </w:pPr>
            <w:r>
              <w:lastRenderedPageBreak/>
              <w:t>вызов</w:t>
            </w:r>
          </w:p>
        </w:tc>
        <w:tc>
          <w:tcPr>
            <w:tcW w:w="1247" w:type="dxa"/>
            <w:vAlign w:val="center"/>
          </w:tcPr>
          <w:p w:rsidR="00F03BA4" w:rsidRDefault="00F03BA4">
            <w:pPr>
              <w:pStyle w:val="ConsPlusNormal"/>
              <w:jc w:val="center"/>
            </w:pPr>
            <w:r>
              <w:t>0,297</w:t>
            </w:r>
          </w:p>
        </w:tc>
        <w:tc>
          <w:tcPr>
            <w:tcW w:w="1704" w:type="dxa"/>
            <w:vAlign w:val="center"/>
          </w:tcPr>
          <w:p w:rsidR="00F03BA4" w:rsidRDefault="00F03BA4">
            <w:pPr>
              <w:pStyle w:val="ConsPlusNormal"/>
              <w:jc w:val="center"/>
            </w:pPr>
            <w:r>
              <w:t>6120,64</w:t>
            </w:r>
          </w:p>
        </w:tc>
        <w:tc>
          <w:tcPr>
            <w:tcW w:w="1416" w:type="dxa"/>
            <w:vAlign w:val="center"/>
          </w:tcPr>
          <w:p w:rsidR="00F03BA4" w:rsidRDefault="00F03BA4">
            <w:pPr>
              <w:pStyle w:val="ConsPlusNormal"/>
              <w:jc w:val="center"/>
            </w:pPr>
            <w:r>
              <w:t>0,300</w:t>
            </w:r>
          </w:p>
        </w:tc>
        <w:tc>
          <w:tcPr>
            <w:tcW w:w="1699" w:type="dxa"/>
            <w:vAlign w:val="center"/>
          </w:tcPr>
          <w:p w:rsidR="00F03BA4" w:rsidRDefault="00F03BA4">
            <w:pPr>
              <w:pStyle w:val="ConsPlusNormal"/>
              <w:jc w:val="center"/>
            </w:pPr>
            <w:r>
              <w:t>6544,21</w:t>
            </w:r>
          </w:p>
        </w:tc>
        <w:tc>
          <w:tcPr>
            <w:tcW w:w="1134" w:type="dxa"/>
            <w:vAlign w:val="center"/>
          </w:tcPr>
          <w:p w:rsidR="00F03BA4" w:rsidRDefault="00F03BA4">
            <w:pPr>
              <w:pStyle w:val="ConsPlusNormal"/>
              <w:jc w:val="center"/>
            </w:pPr>
            <w:r>
              <w:t>0,301</w:t>
            </w:r>
          </w:p>
        </w:tc>
        <w:tc>
          <w:tcPr>
            <w:tcW w:w="1709" w:type="dxa"/>
            <w:vAlign w:val="center"/>
          </w:tcPr>
          <w:p w:rsidR="00F03BA4" w:rsidRDefault="00F03BA4">
            <w:pPr>
              <w:pStyle w:val="ConsPlusNormal"/>
              <w:jc w:val="center"/>
            </w:pPr>
            <w:r>
              <w:t>6960,88</w:t>
            </w:r>
          </w:p>
        </w:tc>
      </w:tr>
      <w:tr w:rsidR="00F03BA4">
        <w:tc>
          <w:tcPr>
            <w:tcW w:w="2721" w:type="dxa"/>
          </w:tcPr>
          <w:p w:rsidR="00F03BA4" w:rsidRDefault="00F03BA4">
            <w:pPr>
              <w:pStyle w:val="ConsPlusNormal"/>
            </w:pPr>
            <w:r>
              <w:lastRenderedPageBreak/>
              <w:t>2. Первичная медико-санитарная помощь, за исключением медицинской реабилитации</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2.1. В амбулаторных условиях: в том числе</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2.1.1. для проведения профилактических медицинских осмотров</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0,26559</w:t>
            </w:r>
          </w:p>
        </w:tc>
        <w:tc>
          <w:tcPr>
            <w:tcW w:w="1704" w:type="dxa"/>
            <w:vAlign w:val="center"/>
          </w:tcPr>
          <w:p w:rsidR="00F03BA4" w:rsidRDefault="00F03BA4">
            <w:pPr>
              <w:pStyle w:val="ConsPlusNormal"/>
              <w:jc w:val="center"/>
            </w:pPr>
            <w:r>
              <w:t>3533,04</w:t>
            </w:r>
          </w:p>
        </w:tc>
        <w:tc>
          <w:tcPr>
            <w:tcW w:w="1416" w:type="dxa"/>
            <w:vAlign w:val="center"/>
          </w:tcPr>
          <w:p w:rsidR="00F03BA4" w:rsidRDefault="00F03BA4">
            <w:pPr>
              <w:pStyle w:val="ConsPlusNormal"/>
              <w:jc w:val="center"/>
            </w:pPr>
            <w:r>
              <w:t>0,26559</w:t>
            </w:r>
          </w:p>
        </w:tc>
        <w:tc>
          <w:tcPr>
            <w:tcW w:w="1699" w:type="dxa"/>
            <w:vAlign w:val="center"/>
          </w:tcPr>
          <w:p w:rsidR="00F03BA4" w:rsidRDefault="00F03BA4">
            <w:pPr>
              <w:pStyle w:val="ConsPlusNormal"/>
              <w:jc w:val="center"/>
            </w:pPr>
            <w:r>
              <w:t>4079,13</w:t>
            </w:r>
          </w:p>
        </w:tc>
        <w:tc>
          <w:tcPr>
            <w:tcW w:w="1134" w:type="dxa"/>
            <w:vAlign w:val="center"/>
          </w:tcPr>
          <w:p w:rsidR="00F03BA4" w:rsidRDefault="00F03BA4">
            <w:pPr>
              <w:pStyle w:val="ConsPlusNormal"/>
              <w:jc w:val="center"/>
            </w:pPr>
            <w:r>
              <w:t>0,26559</w:t>
            </w:r>
          </w:p>
        </w:tc>
        <w:tc>
          <w:tcPr>
            <w:tcW w:w="1709" w:type="dxa"/>
            <w:vAlign w:val="center"/>
          </w:tcPr>
          <w:p w:rsidR="00F03BA4" w:rsidRDefault="00F03BA4">
            <w:pPr>
              <w:pStyle w:val="ConsPlusNormal"/>
              <w:jc w:val="center"/>
            </w:pPr>
            <w:r>
              <w:t>4336,32</w:t>
            </w:r>
          </w:p>
        </w:tc>
      </w:tr>
      <w:tr w:rsidR="00F03BA4">
        <w:tc>
          <w:tcPr>
            <w:tcW w:w="2721" w:type="dxa"/>
          </w:tcPr>
          <w:p w:rsidR="00F03BA4" w:rsidRDefault="00F03BA4">
            <w:pPr>
              <w:pStyle w:val="ConsPlusNormal"/>
            </w:pPr>
            <w:r>
              <w:t>2.1.2. для проведения диспансеризации, всего, в том числе</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0,331413</w:t>
            </w:r>
          </w:p>
        </w:tc>
        <w:tc>
          <w:tcPr>
            <w:tcW w:w="1704" w:type="dxa"/>
            <w:vAlign w:val="center"/>
          </w:tcPr>
          <w:p w:rsidR="00F03BA4" w:rsidRDefault="00F03BA4">
            <w:pPr>
              <w:pStyle w:val="ConsPlusNormal"/>
              <w:jc w:val="center"/>
            </w:pPr>
            <w:r>
              <w:t>2950,65</w:t>
            </w:r>
          </w:p>
        </w:tc>
        <w:tc>
          <w:tcPr>
            <w:tcW w:w="1416" w:type="dxa"/>
            <w:vAlign w:val="center"/>
          </w:tcPr>
          <w:p w:rsidR="00F03BA4" w:rsidRDefault="00F03BA4">
            <w:pPr>
              <w:pStyle w:val="ConsPlusNormal"/>
              <w:jc w:val="center"/>
            </w:pPr>
            <w:r>
              <w:t>0,331413</w:t>
            </w:r>
          </w:p>
        </w:tc>
        <w:tc>
          <w:tcPr>
            <w:tcW w:w="1699" w:type="dxa"/>
            <w:vAlign w:val="center"/>
          </w:tcPr>
          <w:p w:rsidR="00F03BA4" w:rsidRDefault="00F03BA4">
            <w:pPr>
              <w:pStyle w:val="ConsPlusNormal"/>
              <w:jc w:val="center"/>
            </w:pPr>
            <w:r>
              <w:t>4985,25</w:t>
            </w:r>
          </w:p>
        </w:tc>
        <w:tc>
          <w:tcPr>
            <w:tcW w:w="1134" w:type="dxa"/>
            <w:vAlign w:val="center"/>
          </w:tcPr>
          <w:p w:rsidR="00F03BA4" w:rsidRDefault="00F03BA4">
            <w:pPr>
              <w:pStyle w:val="ConsPlusNormal"/>
              <w:jc w:val="center"/>
            </w:pPr>
            <w:r>
              <w:t>0,331413</w:t>
            </w:r>
          </w:p>
        </w:tc>
        <w:tc>
          <w:tcPr>
            <w:tcW w:w="1709" w:type="dxa"/>
            <w:vAlign w:val="center"/>
          </w:tcPr>
          <w:p w:rsidR="00F03BA4" w:rsidRDefault="00F03BA4">
            <w:pPr>
              <w:pStyle w:val="ConsPlusNormal"/>
              <w:jc w:val="center"/>
            </w:pPr>
            <w:r>
              <w:t>5299,57</w:t>
            </w:r>
          </w:p>
        </w:tc>
      </w:tr>
      <w:tr w:rsidR="00F03BA4">
        <w:tc>
          <w:tcPr>
            <w:tcW w:w="2721" w:type="dxa"/>
          </w:tcPr>
          <w:p w:rsidR="00F03BA4" w:rsidRDefault="00F03BA4">
            <w:pPr>
              <w:pStyle w:val="ConsPlusNormal"/>
            </w:pPr>
            <w:r>
              <w:t>2.1.2.1. для проведения углубленной диспансеризации</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0,076117</w:t>
            </w:r>
          </w:p>
        </w:tc>
        <w:tc>
          <w:tcPr>
            <w:tcW w:w="1704" w:type="dxa"/>
            <w:vAlign w:val="center"/>
          </w:tcPr>
          <w:p w:rsidR="00F03BA4" w:rsidRDefault="00F03BA4">
            <w:pPr>
              <w:pStyle w:val="ConsPlusNormal"/>
              <w:jc w:val="center"/>
            </w:pPr>
            <w:r>
              <w:t>2017,51</w:t>
            </w:r>
          </w:p>
        </w:tc>
        <w:tc>
          <w:tcPr>
            <w:tcW w:w="1416" w:type="dxa"/>
            <w:vAlign w:val="center"/>
          </w:tcPr>
          <w:p w:rsidR="00F03BA4" w:rsidRDefault="00F03BA4">
            <w:pPr>
              <w:pStyle w:val="ConsPlusNormal"/>
              <w:jc w:val="center"/>
            </w:pPr>
            <w:r>
              <w:t>0,076117</w:t>
            </w:r>
          </w:p>
        </w:tc>
        <w:tc>
          <w:tcPr>
            <w:tcW w:w="1699" w:type="dxa"/>
            <w:vAlign w:val="center"/>
          </w:tcPr>
          <w:p w:rsidR="00F03BA4" w:rsidRDefault="00F03BA4">
            <w:pPr>
              <w:pStyle w:val="ConsPlusNormal"/>
              <w:jc w:val="center"/>
            </w:pPr>
            <w:r>
              <w:t>2155,60</w:t>
            </w:r>
          </w:p>
        </w:tc>
        <w:tc>
          <w:tcPr>
            <w:tcW w:w="1134" w:type="dxa"/>
            <w:vAlign w:val="center"/>
          </w:tcPr>
          <w:p w:rsidR="00F03BA4" w:rsidRDefault="00F03BA4">
            <w:pPr>
              <w:pStyle w:val="ConsPlusNormal"/>
              <w:jc w:val="center"/>
            </w:pPr>
            <w:r>
              <w:t>0,076117</w:t>
            </w:r>
          </w:p>
        </w:tc>
        <w:tc>
          <w:tcPr>
            <w:tcW w:w="1709" w:type="dxa"/>
            <w:vAlign w:val="center"/>
          </w:tcPr>
          <w:p w:rsidR="00F03BA4" w:rsidRDefault="00F03BA4">
            <w:pPr>
              <w:pStyle w:val="ConsPlusNormal"/>
              <w:jc w:val="center"/>
            </w:pPr>
            <w:r>
              <w:t>2291,45</w:t>
            </w:r>
          </w:p>
        </w:tc>
      </w:tr>
      <w:tr w:rsidR="00F03BA4">
        <w:tc>
          <w:tcPr>
            <w:tcW w:w="2721" w:type="dxa"/>
          </w:tcPr>
          <w:p w:rsidR="00F03BA4" w:rsidRDefault="00F03BA4">
            <w:pPr>
              <w:pStyle w:val="ConsPlusNormal"/>
            </w:pPr>
            <w:r>
              <w:t>2.1.3. для посещений с иными целями</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2,133264</w:t>
            </w:r>
          </w:p>
        </w:tc>
        <w:tc>
          <w:tcPr>
            <w:tcW w:w="1704" w:type="dxa"/>
            <w:vAlign w:val="center"/>
          </w:tcPr>
          <w:p w:rsidR="00F03BA4" w:rsidRDefault="00F03BA4">
            <w:pPr>
              <w:pStyle w:val="ConsPlusNormal"/>
              <w:jc w:val="center"/>
            </w:pPr>
            <w:r>
              <w:t>661,03</w:t>
            </w:r>
          </w:p>
        </w:tc>
        <w:tc>
          <w:tcPr>
            <w:tcW w:w="1416" w:type="dxa"/>
            <w:vAlign w:val="center"/>
          </w:tcPr>
          <w:p w:rsidR="00F03BA4" w:rsidRDefault="00F03BA4">
            <w:pPr>
              <w:pStyle w:val="ConsPlusNormal"/>
              <w:jc w:val="center"/>
            </w:pPr>
            <w:r>
              <w:t>2,133264</w:t>
            </w:r>
          </w:p>
        </w:tc>
        <w:tc>
          <w:tcPr>
            <w:tcW w:w="1699" w:type="dxa"/>
            <w:vAlign w:val="center"/>
          </w:tcPr>
          <w:p w:rsidR="00F03BA4" w:rsidRDefault="00F03BA4">
            <w:pPr>
              <w:pStyle w:val="ConsPlusNormal"/>
              <w:jc w:val="center"/>
            </w:pPr>
            <w:r>
              <w:t>706,25</w:t>
            </w:r>
          </w:p>
        </w:tc>
        <w:tc>
          <w:tcPr>
            <w:tcW w:w="1134" w:type="dxa"/>
            <w:vAlign w:val="center"/>
          </w:tcPr>
          <w:p w:rsidR="00F03BA4" w:rsidRDefault="00F03BA4">
            <w:pPr>
              <w:pStyle w:val="ConsPlusNormal"/>
              <w:jc w:val="center"/>
            </w:pPr>
            <w:r>
              <w:t>2,133264</w:t>
            </w:r>
          </w:p>
        </w:tc>
        <w:tc>
          <w:tcPr>
            <w:tcW w:w="1709" w:type="dxa"/>
            <w:vAlign w:val="center"/>
          </w:tcPr>
          <w:p w:rsidR="00F03BA4" w:rsidRDefault="00F03BA4">
            <w:pPr>
              <w:pStyle w:val="ConsPlusNormal"/>
              <w:jc w:val="center"/>
            </w:pPr>
            <w:r>
              <w:t>750,73</w:t>
            </w:r>
          </w:p>
        </w:tc>
      </w:tr>
      <w:tr w:rsidR="00F03BA4">
        <w:tc>
          <w:tcPr>
            <w:tcW w:w="2721" w:type="dxa"/>
          </w:tcPr>
          <w:p w:rsidR="00F03BA4" w:rsidRDefault="00F03BA4">
            <w:pPr>
              <w:pStyle w:val="ConsPlusNormal"/>
            </w:pPr>
            <w:r>
              <w:t>2.1.4. в неотложной форме</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0,540</w:t>
            </w:r>
          </w:p>
        </w:tc>
        <w:tc>
          <w:tcPr>
            <w:tcW w:w="1704" w:type="dxa"/>
            <w:vAlign w:val="center"/>
          </w:tcPr>
          <w:p w:rsidR="00F03BA4" w:rsidRDefault="00F03BA4">
            <w:pPr>
              <w:pStyle w:val="ConsPlusNormal"/>
              <w:jc w:val="center"/>
            </w:pPr>
            <w:r>
              <w:t>1432,97</w:t>
            </w:r>
          </w:p>
        </w:tc>
        <w:tc>
          <w:tcPr>
            <w:tcW w:w="1416" w:type="dxa"/>
            <w:vAlign w:val="center"/>
          </w:tcPr>
          <w:p w:rsidR="00F03BA4" w:rsidRDefault="00F03BA4">
            <w:pPr>
              <w:pStyle w:val="ConsPlusNormal"/>
              <w:jc w:val="center"/>
            </w:pPr>
            <w:r>
              <w:t>0,540</w:t>
            </w:r>
          </w:p>
        </w:tc>
        <w:tc>
          <w:tcPr>
            <w:tcW w:w="1699" w:type="dxa"/>
            <w:vAlign w:val="center"/>
          </w:tcPr>
          <w:p w:rsidR="00F03BA4" w:rsidRDefault="00F03BA4">
            <w:pPr>
              <w:pStyle w:val="ConsPlusNormal"/>
              <w:jc w:val="center"/>
            </w:pPr>
            <w:r>
              <w:t>1531,04</w:t>
            </w:r>
          </w:p>
        </w:tc>
        <w:tc>
          <w:tcPr>
            <w:tcW w:w="1134" w:type="dxa"/>
            <w:vAlign w:val="center"/>
          </w:tcPr>
          <w:p w:rsidR="00F03BA4" w:rsidRDefault="00F03BA4">
            <w:pPr>
              <w:pStyle w:val="ConsPlusNormal"/>
              <w:jc w:val="center"/>
            </w:pPr>
            <w:r>
              <w:t>0,540</w:t>
            </w:r>
          </w:p>
        </w:tc>
        <w:tc>
          <w:tcPr>
            <w:tcW w:w="1709" w:type="dxa"/>
            <w:vAlign w:val="center"/>
          </w:tcPr>
          <w:p w:rsidR="00F03BA4" w:rsidRDefault="00F03BA4">
            <w:pPr>
              <w:pStyle w:val="ConsPlusNormal"/>
              <w:jc w:val="center"/>
            </w:pPr>
            <w:r>
              <w:t>1627,63</w:t>
            </w:r>
          </w:p>
        </w:tc>
      </w:tr>
      <w:tr w:rsidR="00F03BA4">
        <w:tc>
          <w:tcPr>
            <w:tcW w:w="2721" w:type="dxa"/>
          </w:tcPr>
          <w:p w:rsidR="00F03BA4" w:rsidRDefault="00F03BA4">
            <w:pPr>
              <w:pStyle w:val="ConsPlusNormal"/>
            </w:pPr>
            <w:r>
              <w:t xml:space="preserve">2.1.5. в связи с заболеваниями - обращений </w:t>
            </w:r>
            <w:hyperlink w:anchor="P15381">
              <w:r>
                <w:rPr>
                  <w:color w:val="0000FF"/>
                </w:rPr>
                <w:t>&lt;***&gt;</w:t>
              </w:r>
            </w:hyperlink>
            <w:r>
              <w:t xml:space="preserve"> - всего</w:t>
            </w:r>
          </w:p>
        </w:tc>
        <w:tc>
          <w:tcPr>
            <w:tcW w:w="1871" w:type="dxa"/>
            <w:vAlign w:val="center"/>
          </w:tcPr>
          <w:p w:rsidR="00F03BA4" w:rsidRDefault="00F03BA4">
            <w:pPr>
              <w:pStyle w:val="ConsPlusNormal"/>
              <w:jc w:val="center"/>
            </w:pPr>
            <w:r>
              <w:t>обращения</w:t>
            </w:r>
          </w:p>
        </w:tc>
        <w:tc>
          <w:tcPr>
            <w:tcW w:w="1247" w:type="dxa"/>
            <w:vAlign w:val="center"/>
          </w:tcPr>
          <w:p w:rsidR="00F03BA4" w:rsidRDefault="00F03BA4">
            <w:pPr>
              <w:pStyle w:val="ConsPlusNormal"/>
              <w:jc w:val="center"/>
            </w:pPr>
            <w:r>
              <w:t>1,7877</w:t>
            </w:r>
          </w:p>
        </w:tc>
        <w:tc>
          <w:tcPr>
            <w:tcW w:w="1704" w:type="dxa"/>
            <w:vAlign w:val="center"/>
          </w:tcPr>
          <w:p w:rsidR="00F03BA4" w:rsidRDefault="00F03BA4">
            <w:pPr>
              <w:pStyle w:val="ConsPlusNormal"/>
              <w:jc w:val="center"/>
            </w:pPr>
            <w:r>
              <w:t>3574,42</w:t>
            </w:r>
          </w:p>
        </w:tc>
        <w:tc>
          <w:tcPr>
            <w:tcW w:w="1416" w:type="dxa"/>
            <w:vAlign w:val="center"/>
          </w:tcPr>
          <w:p w:rsidR="00F03BA4" w:rsidRDefault="00F03BA4">
            <w:pPr>
              <w:pStyle w:val="ConsPlusNormal"/>
              <w:jc w:val="center"/>
            </w:pPr>
            <w:r>
              <w:t>1,7877</w:t>
            </w:r>
          </w:p>
        </w:tc>
        <w:tc>
          <w:tcPr>
            <w:tcW w:w="1699" w:type="dxa"/>
            <w:vAlign w:val="center"/>
          </w:tcPr>
          <w:p w:rsidR="00F03BA4" w:rsidRDefault="00F03BA4">
            <w:pPr>
              <w:pStyle w:val="ConsPlusNormal"/>
              <w:jc w:val="center"/>
            </w:pPr>
            <w:r>
              <w:t>3434,10</w:t>
            </w:r>
          </w:p>
        </w:tc>
        <w:tc>
          <w:tcPr>
            <w:tcW w:w="1134" w:type="dxa"/>
            <w:vAlign w:val="center"/>
          </w:tcPr>
          <w:p w:rsidR="00F03BA4" w:rsidRDefault="00F03BA4">
            <w:pPr>
              <w:pStyle w:val="ConsPlusNormal"/>
              <w:jc w:val="center"/>
            </w:pPr>
            <w:r>
              <w:t>1,7877</w:t>
            </w:r>
          </w:p>
        </w:tc>
        <w:tc>
          <w:tcPr>
            <w:tcW w:w="1709" w:type="dxa"/>
            <w:vAlign w:val="center"/>
          </w:tcPr>
          <w:p w:rsidR="00F03BA4" w:rsidRDefault="00F03BA4">
            <w:pPr>
              <w:pStyle w:val="ConsPlusNormal"/>
              <w:jc w:val="center"/>
            </w:pPr>
            <w:r>
              <w:t>3650,72</w:t>
            </w:r>
          </w:p>
        </w:tc>
      </w:tr>
      <w:tr w:rsidR="00F03BA4">
        <w:tc>
          <w:tcPr>
            <w:tcW w:w="2721" w:type="dxa"/>
          </w:tcPr>
          <w:p w:rsidR="00F03BA4" w:rsidRDefault="00F03BA4">
            <w:pPr>
              <w:pStyle w:val="ConsPlusNormal"/>
            </w:pPr>
            <w:r>
              <w:t xml:space="preserve">2.1.5.1. из них: проведение отдельных диагностических </w:t>
            </w:r>
            <w:r>
              <w:lastRenderedPageBreak/>
              <w:t>(лабораторных) исследований:</w:t>
            </w:r>
          </w:p>
        </w:tc>
        <w:tc>
          <w:tcPr>
            <w:tcW w:w="1871" w:type="dxa"/>
            <w:vAlign w:val="center"/>
          </w:tcPr>
          <w:p w:rsidR="00F03BA4" w:rsidRDefault="00F03BA4">
            <w:pPr>
              <w:pStyle w:val="ConsPlusNormal"/>
            </w:pPr>
          </w:p>
        </w:tc>
        <w:tc>
          <w:tcPr>
            <w:tcW w:w="1247" w:type="dxa"/>
            <w:vAlign w:val="center"/>
          </w:tcPr>
          <w:p w:rsidR="00F03BA4" w:rsidRDefault="00F03BA4">
            <w:pPr>
              <w:pStyle w:val="ConsPlusNormal"/>
            </w:pPr>
          </w:p>
        </w:tc>
        <w:tc>
          <w:tcPr>
            <w:tcW w:w="1704" w:type="dxa"/>
            <w:vAlign w:val="center"/>
          </w:tcPr>
          <w:p w:rsidR="00F03BA4" w:rsidRDefault="00F03BA4">
            <w:pPr>
              <w:pStyle w:val="ConsPlusNormal"/>
            </w:pPr>
          </w:p>
        </w:tc>
        <w:tc>
          <w:tcPr>
            <w:tcW w:w="1416" w:type="dxa"/>
            <w:vAlign w:val="center"/>
          </w:tcPr>
          <w:p w:rsidR="00F03BA4" w:rsidRDefault="00F03BA4">
            <w:pPr>
              <w:pStyle w:val="ConsPlusNormal"/>
            </w:pPr>
          </w:p>
        </w:tc>
        <w:tc>
          <w:tcPr>
            <w:tcW w:w="1699" w:type="dxa"/>
            <w:vAlign w:val="center"/>
          </w:tcPr>
          <w:p w:rsidR="00F03BA4" w:rsidRDefault="00F03BA4">
            <w:pPr>
              <w:pStyle w:val="ConsPlusNormal"/>
            </w:pPr>
          </w:p>
        </w:tc>
        <w:tc>
          <w:tcPr>
            <w:tcW w:w="1134" w:type="dxa"/>
            <w:vAlign w:val="center"/>
          </w:tcPr>
          <w:p w:rsidR="00F03BA4" w:rsidRDefault="00F03BA4">
            <w:pPr>
              <w:pStyle w:val="ConsPlusNormal"/>
            </w:pPr>
          </w:p>
        </w:tc>
        <w:tc>
          <w:tcPr>
            <w:tcW w:w="1709" w:type="dxa"/>
            <w:vAlign w:val="center"/>
          </w:tcPr>
          <w:p w:rsidR="00F03BA4" w:rsidRDefault="00F03BA4">
            <w:pPr>
              <w:pStyle w:val="ConsPlusNormal"/>
            </w:pPr>
          </w:p>
        </w:tc>
      </w:tr>
      <w:tr w:rsidR="00F03BA4">
        <w:tc>
          <w:tcPr>
            <w:tcW w:w="2721" w:type="dxa"/>
          </w:tcPr>
          <w:p w:rsidR="00F03BA4" w:rsidRDefault="00F03BA4">
            <w:pPr>
              <w:pStyle w:val="ConsPlusNormal"/>
            </w:pPr>
            <w:r>
              <w:lastRenderedPageBreak/>
              <w:t>2.1.5.1.1. компьютерная томография</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0,062006</w:t>
            </w:r>
          </w:p>
        </w:tc>
        <w:tc>
          <w:tcPr>
            <w:tcW w:w="1704" w:type="dxa"/>
            <w:vAlign w:val="center"/>
          </w:tcPr>
          <w:p w:rsidR="00F03BA4" w:rsidRDefault="00F03BA4">
            <w:pPr>
              <w:pStyle w:val="ConsPlusNormal"/>
              <w:jc w:val="center"/>
            </w:pPr>
            <w:r>
              <w:t>5010,00</w:t>
            </w:r>
          </w:p>
        </w:tc>
        <w:tc>
          <w:tcPr>
            <w:tcW w:w="1416" w:type="dxa"/>
            <w:vAlign w:val="center"/>
          </w:tcPr>
          <w:p w:rsidR="00F03BA4" w:rsidRDefault="00F03BA4">
            <w:pPr>
              <w:pStyle w:val="ConsPlusNormal"/>
              <w:jc w:val="center"/>
            </w:pPr>
            <w:r>
              <w:t>0,048062</w:t>
            </w:r>
          </w:p>
        </w:tc>
        <w:tc>
          <w:tcPr>
            <w:tcW w:w="1699" w:type="dxa"/>
            <w:vAlign w:val="center"/>
          </w:tcPr>
          <w:p w:rsidR="00F03BA4" w:rsidRDefault="00F03BA4">
            <w:pPr>
              <w:pStyle w:val="ConsPlusNormal"/>
              <w:jc w:val="center"/>
            </w:pPr>
            <w:r>
              <w:t>5352,79</w:t>
            </w:r>
          </w:p>
        </w:tc>
        <w:tc>
          <w:tcPr>
            <w:tcW w:w="1134" w:type="dxa"/>
            <w:vAlign w:val="center"/>
          </w:tcPr>
          <w:p w:rsidR="00F03BA4" w:rsidRDefault="00F03BA4">
            <w:pPr>
              <w:pStyle w:val="ConsPlusNormal"/>
              <w:jc w:val="center"/>
            </w:pPr>
            <w:r>
              <w:t>0,048062</w:t>
            </w:r>
          </w:p>
        </w:tc>
        <w:tc>
          <w:tcPr>
            <w:tcW w:w="1709" w:type="dxa"/>
            <w:vAlign w:val="center"/>
          </w:tcPr>
          <w:p w:rsidR="00F03BA4" w:rsidRDefault="00F03BA4">
            <w:pPr>
              <w:pStyle w:val="ConsPlusNormal"/>
              <w:jc w:val="center"/>
            </w:pPr>
            <w:r>
              <w:t>5690,38</w:t>
            </w:r>
          </w:p>
        </w:tc>
      </w:tr>
      <w:tr w:rsidR="00F03BA4">
        <w:tc>
          <w:tcPr>
            <w:tcW w:w="2721" w:type="dxa"/>
          </w:tcPr>
          <w:p w:rsidR="00F03BA4" w:rsidRDefault="00F03BA4">
            <w:pPr>
              <w:pStyle w:val="ConsPlusNormal"/>
            </w:pPr>
            <w:r>
              <w:t>2.1.5.1.2. магнитно-резонансная томография</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0,021618</w:t>
            </w:r>
          </w:p>
        </w:tc>
        <w:tc>
          <w:tcPr>
            <w:tcW w:w="1704" w:type="dxa"/>
            <w:vAlign w:val="center"/>
          </w:tcPr>
          <w:p w:rsidR="00F03BA4" w:rsidRDefault="00F03BA4">
            <w:pPr>
              <w:pStyle w:val="ConsPlusNormal"/>
              <w:jc w:val="center"/>
            </w:pPr>
            <w:r>
              <w:t>6377,00</w:t>
            </w:r>
          </w:p>
        </w:tc>
        <w:tc>
          <w:tcPr>
            <w:tcW w:w="1416" w:type="dxa"/>
            <w:vAlign w:val="center"/>
          </w:tcPr>
          <w:p w:rsidR="00F03BA4" w:rsidRDefault="00F03BA4">
            <w:pPr>
              <w:pStyle w:val="ConsPlusNormal"/>
              <w:jc w:val="center"/>
            </w:pPr>
            <w:r>
              <w:t>0,017313</w:t>
            </w:r>
          </w:p>
        </w:tc>
        <w:tc>
          <w:tcPr>
            <w:tcW w:w="1699" w:type="dxa"/>
            <w:vAlign w:val="center"/>
          </w:tcPr>
          <w:p w:rsidR="00F03BA4" w:rsidRDefault="00F03BA4">
            <w:pPr>
              <w:pStyle w:val="ConsPlusNormal"/>
              <w:jc w:val="center"/>
            </w:pPr>
            <w:r>
              <w:t>7309,08</w:t>
            </w:r>
          </w:p>
        </w:tc>
        <w:tc>
          <w:tcPr>
            <w:tcW w:w="1134" w:type="dxa"/>
            <w:vAlign w:val="center"/>
          </w:tcPr>
          <w:p w:rsidR="00F03BA4" w:rsidRDefault="00F03BA4">
            <w:pPr>
              <w:pStyle w:val="ConsPlusNormal"/>
              <w:jc w:val="center"/>
            </w:pPr>
            <w:r>
              <w:t>0,017313</w:t>
            </w:r>
          </w:p>
        </w:tc>
        <w:tc>
          <w:tcPr>
            <w:tcW w:w="1709" w:type="dxa"/>
            <w:vAlign w:val="center"/>
          </w:tcPr>
          <w:p w:rsidR="00F03BA4" w:rsidRDefault="00F03BA4">
            <w:pPr>
              <w:pStyle w:val="ConsPlusNormal"/>
              <w:jc w:val="center"/>
            </w:pPr>
            <w:r>
              <w:t>7770,05</w:t>
            </w:r>
          </w:p>
        </w:tc>
      </w:tr>
      <w:tr w:rsidR="00F03BA4">
        <w:tc>
          <w:tcPr>
            <w:tcW w:w="2721" w:type="dxa"/>
          </w:tcPr>
          <w:p w:rsidR="00F03BA4" w:rsidRDefault="00F03BA4">
            <w:pPr>
              <w:pStyle w:val="ConsPlusNormal"/>
            </w:pPr>
            <w:r>
              <w:t xml:space="preserve">2.1.5.1.3. ультразвуковое исследование </w:t>
            </w:r>
            <w:proofErr w:type="gramStart"/>
            <w:r>
              <w:t>сердечно-сосудистой</w:t>
            </w:r>
            <w:proofErr w:type="gramEnd"/>
            <w:r>
              <w:t xml:space="preserve"> системы</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0,090371</w:t>
            </w:r>
          </w:p>
        </w:tc>
        <w:tc>
          <w:tcPr>
            <w:tcW w:w="1704" w:type="dxa"/>
            <w:vAlign w:val="center"/>
          </w:tcPr>
          <w:p w:rsidR="00F03BA4" w:rsidRDefault="00F03BA4">
            <w:pPr>
              <w:pStyle w:val="ConsPlusNormal"/>
              <w:jc w:val="center"/>
            </w:pPr>
            <w:r>
              <w:t>1011,64</w:t>
            </w:r>
          </w:p>
        </w:tc>
        <w:tc>
          <w:tcPr>
            <w:tcW w:w="1416" w:type="dxa"/>
            <w:vAlign w:val="center"/>
          </w:tcPr>
          <w:p w:rsidR="00F03BA4" w:rsidRDefault="00F03BA4">
            <w:pPr>
              <w:pStyle w:val="ConsPlusNormal"/>
              <w:jc w:val="center"/>
            </w:pPr>
            <w:r>
              <w:t>0,090371</w:t>
            </w:r>
          </w:p>
        </w:tc>
        <w:tc>
          <w:tcPr>
            <w:tcW w:w="1699" w:type="dxa"/>
            <w:vAlign w:val="center"/>
          </w:tcPr>
          <w:p w:rsidR="00F03BA4" w:rsidRDefault="00F03BA4">
            <w:pPr>
              <w:pStyle w:val="ConsPlusNormal"/>
              <w:jc w:val="center"/>
            </w:pPr>
            <w:r>
              <w:t>1080,87</w:t>
            </w:r>
          </w:p>
        </w:tc>
        <w:tc>
          <w:tcPr>
            <w:tcW w:w="1134" w:type="dxa"/>
            <w:vAlign w:val="center"/>
          </w:tcPr>
          <w:p w:rsidR="00F03BA4" w:rsidRDefault="00F03BA4">
            <w:pPr>
              <w:pStyle w:val="ConsPlusNormal"/>
              <w:jc w:val="center"/>
            </w:pPr>
            <w:r>
              <w:t>0,090371</w:t>
            </w:r>
          </w:p>
        </w:tc>
        <w:tc>
          <w:tcPr>
            <w:tcW w:w="1709" w:type="dxa"/>
            <w:vAlign w:val="center"/>
          </w:tcPr>
          <w:p w:rsidR="00F03BA4" w:rsidRDefault="00F03BA4">
            <w:pPr>
              <w:pStyle w:val="ConsPlusNormal"/>
              <w:jc w:val="center"/>
            </w:pPr>
            <w:r>
              <w:t>1148,98</w:t>
            </w:r>
          </w:p>
        </w:tc>
      </w:tr>
      <w:tr w:rsidR="00F03BA4">
        <w:tc>
          <w:tcPr>
            <w:tcW w:w="2721" w:type="dxa"/>
          </w:tcPr>
          <w:p w:rsidR="00F03BA4" w:rsidRDefault="00F03BA4">
            <w:pPr>
              <w:pStyle w:val="ConsPlusNormal"/>
            </w:pPr>
            <w:r>
              <w:t>2.1.5.1.4. эндоскопическое диагностическое исследование</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0,040585</w:t>
            </w:r>
          </w:p>
        </w:tc>
        <w:tc>
          <w:tcPr>
            <w:tcW w:w="1704" w:type="dxa"/>
            <w:vAlign w:val="center"/>
          </w:tcPr>
          <w:p w:rsidR="00F03BA4" w:rsidRDefault="00F03BA4">
            <w:pPr>
              <w:pStyle w:val="ConsPlusNormal"/>
              <w:jc w:val="center"/>
            </w:pPr>
            <w:r>
              <w:t>1855,04</w:t>
            </w:r>
          </w:p>
        </w:tc>
        <w:tc>
          <w:tcPr>
            <w:tcW w:w="1416" w:type="dxa"/>
            <w:vAlign w:val="center"/>
          </w:tcPr>
          <w:p w:rsidR="00F03BA4" w:rsidRDefault="00F03BA4">
            <w:pPr>
              <w:pStyle w:val="ConsPlusNormal"/>
              <w:jc w:val="center"/>
            </w:pPr>
            <w:r>
              <w:t>0,029446</w:t>
            </w:r>
          </w:p>
        </w:tc>
        <w:tc>
          <w:tcPr>
            <w:tcW w:w="1699" w:type="dxa"/>
            <w:vAlign w:val="center"/>
          </w:tcPr>
          <w:p w:rsidR="00F03BA4" w:rsidRDefault="00F03BA4">
            <w:pPr>
              <w:pStyle w:val="ConsPlusNormal"/>
              <w:jc w:val="center"/>
            </w:pPr>
            <w:r>
              <w:t>1981,97</w:t>
            </w:r>
          </w:p>
        </w:tc>
        <w:tc>
          <w:tcPr>
            <w:tcW w:w="1134" w:type="dxa"/>
            <w:vAlign w:val="center"/>
          </w:tcPr>
          <w:p w:rsidR="00F03BA4" w:rsidRDefault="00F03BA4">
            <w:pPr>
              <w:pStyle w:val="ConsPlusNormal"/>
              <w:jc w:val="center"/>
            </w:pPr>
            <w:r>
              <w:t>0,029446</w:t>
            </w:r>
          </w:p>
        </w:tc>
        <w:tc>
          <w:tcPr>
            <w:tcW w:w="1709" w:type="dxa"/>
            <w:vAlign w:val="center"/>
          </w:tcPr>
          <w:p w:rsidR="00F03BA4" w:rsidRDefault="00F03BA4">
            <w:pPr>
              <w:pStyle w:val="ConsPlusNormal"/>
              <w:jc w:val="center"/>
            </w:pPr>
            <w:r>
              <w:t>2107,02</w:t>
            </w:r>
          </w:p>
        </w:tc>
      </w:tr>
      <w:tr w:rsidR="00F03BA4">
        <w:tc>
          <w:tcPr>
            <w:tcW w:w="2721" w:type="dxa"/>
          </w:tcPr>
          <w:p w:rsidR="00F03BA4" w:rsidRDefault="00F03BA4">
            <w:pPr>
              <w:pStyle w:val="ConsPlusNormal"/>
            </w:pPr>
            <w:r>
              <w:t>2.1.5.1.5. молекулярно-генетическое исследование с целью диагностики онкологических заболеваний</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0,000974</w:t>
            </w:r>
          </w:p>
        </w:tc>
        <w:tc>
          <w:tcPr>
            <w:tcW w:w="1704" w:type="dxa"/>
            <w:vAlign w:val="center"/>
          </w:tcPr>
          <w:p w:rsidR="00F03BA4" w:rsidRDefault="00F03BA4">
            <w:pPr>
              <w:pStyle w:val="ConsPlusNormal"/>
              <w:jc w:val="center"/>
            </w:pPr>
            <w:r>
              <w:t>8568,00</w:t>
            </w:r>
          </w:p>
        </w:tc>
        <w:tc>
          <w:tcPr>
            <w:tcW w:w="1416" w:type="dxa"/>
            <w:vAlign w:val="center"/>
          </w:tcPr>
          <w:p w:rsidR="00F03BA4" w:rsidRDefault="00F03BA4">
            <w:pPr>
              <w:pStyle w:val="ConsPlusNormal"/>
              <w:jc w:val="center"/>
            </w:pPr>
            <w:r>
              <w:t>0,000974</w:t>
            </w:r>
          </w:p>
        </w:tc>
        <w:tc>
          <w:tcPr>
            <w:tcW w:w="1699" w:type="dxa"/>
            <w:vAlign w:val="center"/>
          </w:tcPr>
          <w:p w:rsidR="00F03BA4" w:rsidRDefault="00F03BA4">
            <w:pPr>
              <w:pStyle w:val="ConsPlusNormal"/>
              <w:jc w:val="center"/>
            </w:pPr>
            <w:r>
              <w:t>16644,78</w:t>
            </w:r>
          </w:p>
        </w:tc>
        <w:tc>
          <w:tcPr>
            <w:tcW w:w="1134" w:type="dxa"/>
            <w:vAlign w:val="center"/>
          </w:tcPr>
          <w:p w:rsidR="00F03BA4" w:rsidRDefault="00F03BA4">
            <w:pPr>
              <w:pStyle w:val="ConsPlusNormal"/>
              <w:jc w:val="center"/>
            </w:pPr>
            <w:r>
              <w:t>0,000974</w:t>
            </w:r>
          </w:p>
        </w:tc>
        <w:tc>
          <w:tcPr>
            <w:tcW w:w="1709" w:type="dxa"/>
            <w:vAlign w:val="center"/>
          </w:tcPr>
          <w:p w:rsidR="00F03BA4" w:rsidRDefault="00F03BA4">
            <w:pPr>
              <w:pStyle w:val="ConsPlusNormal"/>
              <w:jc w:val="center"/>
            </w:pPr>
            <w:r>
              <w:t>17694,39</w:t>
            </w:r>
          </w:p>
        </w:tc>
      </w:tr>
      <w:tr w:rsidR="00F03BA4">
        <w:tc>
          <w:tcPr>
            <w:tcW w:w="2721" w:type="dxa"/>
          </w:tcPr>
          <w:p w:rsidR="00F03BA4" w:rsidRDefault="00F03BA4">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0,01321</w:t>
            </w:r>
          </w:p>
        </w:tc>
        <w:tc>
          <w:tcPr>
            <w:tcW w:w="1704" w:type="dxa"/>
            <w:vAlign w:val="center"/>
          </w:tcPr>
          <w:p w:rsidR="00F03BA4" w:rsidRDefault="00F03BA4">
            <w:pPr>
              <w:pStyle w:val="ConsPlusNormal"/>
              <w:jc w:val="center"/>
            </w:pPr>
            <w:r>
              <w:t>3842,03</w:t>
            </w:r>
          </w:p>
        </w:tc>
        <w:tc>
          <w:tcPr>
            <w:tcW w:w="1416" w:type="dxa"/>
            <w:vAlign w:val="center"/>
          </w:tcPr>
          <w:p w:rsidR="00F03BA4" w:rsidRDefault="00F03BA4">
            <w:pPr>
              <w:pStyle w:val="ConsPlusNormal"/>
              <w:jc w:val="center"/>
            </w:pPr>
            <w:r>
              <w:t>0,01321</w:t>
            </w:r>
          </w:p>
        </w:tc>
        <w:tc>
          <w:tcPr>
            <w:tcW w:w="1699" w:type="dxa"/>
            <w:vAlign w:val="center"/>
          </w:tcPr>
          <w:p w:rsidR="00F03BA4" w:rsidRDefault="00F03BA4">
            <w:pPr>
              <w:pStyle w:val="ConsPlusNormal"/>
              <w:jc w:val="center"/>
            </w:pPr>
            <w:r>
              <w:t>4104,99</w:t>
            </w:r>
          </w:p>
        </w:tc>
        <w:tc>
          <w:tcPr>
            <w:tcW w:w="1134" w:type="dxa"/>
            <w:vAlign w:val="center"/>
          </w:tcPr>
          <w:p w:rsidR="00F03BA4" w:rsidRDefault="00F03BA4">
            <w:pPr>
              <w:pStyle w:val="ConsPlusNormal"/>
              <w:jc w:val="center"/>
            </w:pPr>
            <w:r>
              <w:t>0,01321</w:t>
            </w:r>
          </w:p>
        </w:tc>
        <w:tc>
          <w:tcPr>
            <w:tcW w:w="1709" w:type="dxa"/>
            <w:vAlign w:val="center"/>
          </w:tcPr>
          <w:p w:rsidR="00F03BA4" w:rsidRDefault="00F03BA4">
            <w:pPr>
              <w:pStyle w:val="ConsPlusNormal"/>
              <w:jc w:val="center"/>
            </w:pPr>
            <w:r>
              <w:t>4363,86</w:t>
            </w:r>
          </w:p>
        </w:tc>
      </w:tr>
      <w:tr w:rsidR="00F03BA4">
        <w:tc>
          <w:tcPr>
            <w:tcW w:w="2721" w:type="dxa"/>
          </w:tcPr>
          <w:p w:rsidR="00F03BA4" w:rsidRDefault="00F03BA4">
            <w:pPr>
              <w:pStyle w:val="ConsPlusNormal"/>
            </w:pPr>
            <w:r>
              <w:lastRenderedPageBreak/>
              <w:t>2.1.5.1.7. тестирование на выявление новой коронавирусной инфекции (COVID-19)</w:t>
            </w:r>
          </w:p>
        </w:tc>
        <w:tc>
          <w:tcPr>
            <w:tcW w:w="1871" w:type="dxa"/>
            <w:vAlign w:val="center"/>
          </w:tcPr>
          <w:p w:rsidR="00F03BA4" w:rsidRDefault="00F03BA4">
            <w:pPr>
              <w:pStyle w:val="ConsPlusNormal"/>
              <w:jc w:val="center"/>
            </w:pPr>
            <w:r>
              <w:t>исследования</w:t>
            </w:r>
          </w:p>
        </w:tc>
        <w:tc>
          <w:tcPr>
            <w:tcW w:w="1247" w:type="dxa"/>
            <w:vAlign w:val="center"/>
          </w:tcPr>
          <w:p w:rsidR="00F03BA4" w:rsidRDefault="00F03BA4">
            <w:pPr>
              <w:pStyle w:val="ConsPlusNormal"/>
              <w:jc w:val="center"/>
            </w:pPr>
            <w:r>
              <w:t>0,057009</w:t>
            </w:r>
          </w:p>
        </w:tc>
        <w:tc>
          <w:tcPr>
            <w:tcW w:w="1704" w:type="dxa"/>
            <w:vAlign w:val="center"/>
          </w:tcPr>
          <w:p w:rsidR="00F03BA4" w:rsidRDefault="00F03BA4">
            <w:pPr>
              <w:pStyle w:val="ConsPlusNormal"/>
              <w:jc w:val="center"/>
            </w:pPr>
            <w:r>
              <w:t>540,00</w:t>
            </w:r>
          </w:p>
        </w:tc>
        <w:tc>
          <w:tcPr>
            <w:tcW w:w="1416" w:type="dxa"/>
            <w:vAlign w:val="center"/>
          </w:tcPr>
          <w:p w:rsidR="00F03BA4" w:rsidRDefault="00F03BA4">
            <w:pPr>
              <w:pStyle w:val="ConsPlusNormal"/>
              <w:jc w:val="center"/>
            </w:pPr>
            <w:r>
              <w:t>0,275507</w:t>
            </w:r>
          </w:p>
        </w:tc>
        <w:tc>
          <w:tcPr>
            <w:tcW w:w="1699" w:type="dxa"/>
            <w:vAlign w:val="center"/>
          </w:tcPr>
          <w:p w:rsidR="00F03BA4" w:rsidRDefault="00F03BA4">
            <w:pPr>
              <w:pStyle w:val="ConsPlusNormal"/>
              <w:jc w:val="center"/>
            </w:pPr>
            <w:r>
              <w:t>794,46</w:t>
            </w:r>
          </w:p>
        </w:tc>
        <w:tc>
          <w:tcPr>
            <w:tcW w:w="1134" w:type="dxa"/>
            <w:vAlign w:val="center"/>
          </w:tcPr>
          <w:p w:rsidR="00F03BA4" w:rsidRDefault="00F03BA4">
            <w:pPr>
              <w:pStyle w:val="ConsPlusNormal"/>
              <w:jc w:val="center"/>
            </w:pPr>
            <w:r>
              <w:t>0,275507</w:t>
            </w:r>
          </w:p>
        </w:tc>
        <w:tc>
          <w:tcPr>
            <w:tcW w:w="1709" w:type="dxa"/>
            <w:vAlign w:val="center"/>
          </w:tcPr>
          <w:p w:rsidR="00F03BA4" w:rsidRDefault="00F03BA4">
            <w:pPr>
              <w:pStyle w:val="ConsPlusNormal"/>
              <w:jc w:val="center"/>
            </w:pPr>
            <w:r>
              <w:t>844,52</w:t>
            </w:r>
          </w:p>
        </w:tc>
      </w:tr>
      <w:tr w:rsidR="00F03BA4">
        <w:tc>
          <w:tcPr>
            <w:tcW w:w="2721" w:type="dxa"/>
          </w:tcPr>
          <w:p w:rsidR="00F03BA4" w:rsidRDefault="00F03BA4">
            <w:pPr>
              <w:pStyle w:val="ConsPlusNormal"/>
            </w:pPr>
            <w:r>
              <w:t>2.1.6. диспансерное наблюдение</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0,261736</w:t>
            </w:r>
          </w:p>
        </w:tc>
        <w:tc>
          <w:tcPr>
            <w:tcW w:w="1704" w:type="dxa"/>
            <w:vAlign w:val="center"/>
          </w:tcPr>
          <w:p w:rsidR="00F03BA4" w:rsidRDefault="00F03BA4">
            <w:pPr>
              <w:pStyle w:val="ConsPlusNormal"/>
              <w:jc w:val="center"/>
            </w:pPr>
            <w:r>
              <w:t>2360,86</w:t>
            </w:r>
          </w:p>
        </w:tc>
        <w:tc>
          <w:tcPr>
            <w:tcW w:w="1416" w:type="dxa"/>
            <w:vAlign w:val="center"/>
          </w:tcPr>
          <w:p w:rsidR="00F03BA4" w:rsidRDefault="00F03BA4">
            <w:pPr>
              <w:pStyle w:val="ConsPlusNormal"/>
              <w:jc w:val="center"/>
            </w:pPr>
            <w:r>
              <w:t>0,261736</w:t>
            </w:r>
          </w:p>
        </w:tc>
        <w:tc>
          <w:tcPr>
            <w:tcW w:w="1699" w:type="dxa"/>
            <w:vAlign w:val="center"/>
          </w:tcPr>
          <w:p w:rsidR="00F03BA4" w:rsidRDefault="00F03BA4">
            <w:pPr>
              <w:pStyle w:val="ConsPlusNormal"/>
              <w:jc w:val="center"/>
            </w:pPr>
            <w:r>
              <w:t>2522,40</w:t>
            </w:r>
          </w:p>
        </w:tc>
        <w:tc>
          <w:tcPr>
            <w:tcW w:w="1134" w:type="dxa"/>
            <w:vAlign w:val="center"/>
          </w:tcPr>
          <w:p w:rsidR="00F03BA4" w:rsidRDefault="00F03BA4">
            <w:pPr>
              <w:pStyle w:val="ConsPlusNormal"/>
              <w:jc w:val="center"/>
            </w:pPr>
            <w:r>
              <w:t>0,261736</w:t>
            </w:r>
          </w:p>
        </w:tc>
        <w:tc>
          <w:tcPr>
            <w:tcW w:w="1709" w:type="dxa"/>
            <w:vAlign w:val="center"/>
          </w:tcPr>
          <w:p w:rsidR="00F03BA4" w:rsidRDefault="00F03BA4">
            <w:pPr>
              <w:pStyle w:val="ConsPlusNormal"/>
              <w:jc w:val="center"/>
            </w:pPr>
            <w:r>
              <w:t>2681,51</w:t>
            </w:r>
          </w:p>
        </w:tc>
      </w:tr>
      <w:tr w:rsidR="00F03BA4">
        <w:tc>
          <w:tcPr>
            <w:tcW w:w="2721" w:type="dxa"/>
          </w:tcPr>
          <w:p w:rsidR="00F03BA4" w:rsidRDefault="00F03BA4">
            <w:pPr>
              <w:pStyle w:val="ConsPlusNormal"/>
            </w:pPr>
            <w:r>
              <w:t>2.1.7. школа для больных сахарным диабетом</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0,01158</w:t>
            </w:r>
          </w:p>
        </w:tc>
        <w:tc>
          <w:tcPr>
            <w:tcW w:w="1704" w:type="dxa"/>
            <w:vAlign w:val="center"/>
          </w:tcPr>
          <w:p w:rsidR="00F03BA4" w:rsidRDefault="00F03BA4">
            <w:pPr>
              <w:pStyle w:val="ConsPlusNormal"/>
              <w:jc w:val="center"/>
            </w:pPr>
            <w:r>
              <w:t>450,00</w:t>
            </w:r>
          </w:p>
        </w:tc>
        <w:tc>
          <w:tcPr>
            <w:tcW w:w="1416" w:type="dxa"/>
            <w:vAlign w:val="center"/>
          </w:tcPr>
          <w:p w:rsidR="00F03BA4" w:rsidRDefault="00F03BA4">
            <w:pPr>
              <w:pStyle w:val="ConsPlusNormal"/>
              <w:jc w:val="center"/>
            </w:pPr>
            <w:r>
              <w:t>0,01158</w:t>
            </w:r>
          </w:p>
        </w:tc>
        <w:tc>
          <w:tcPr>
            <w:tcW w:w="1699" w:type="dxa"/>
            <w:vAlign w:val="center"/>
          </w:tcPr>
          <w:p w:rsidR="00F03BA4" w:rsidRDefault="00F03BA4">
            <w:pPr>
              <w:pStyle w:val="ConsPlusNormal"/>
              <w:jc w:val="center"/>
            </w:pPr>
            <w:r>
              <w:t>450,00</w:t>
            </w:r>
          </w:p>
        </w:tc>
        <w:tc>
          <w:tcPr>
            <w:tcW w:w="1134" w:type="dxa"/>
            <w:vAlign w:val="center"/>
          </w:tcPr>
          <w:p w:rsidR="00F03BA4" w:rsidRDefault="00F03BA4">
            <w:pPr>
              <w:pStyle w:val="ConsPlusNormal"/>
              <w:jc w:val="center"/>
            </w:pPr>
            <w:r>
              <w:t>0,01158</w:t>
            </w:r>
          </w:p>
        </w:tc>
        <w:tc>
          <w:tcPr>
            <w:tcW w:w="1709" w:type="dxa"/>
            <w:vAlign w:val="center"/>
          </w:tcPr>
          <w:p w:rsidR="00F03BA4" w:rsidRDefault="00F03BA4">
            <w:pPr>
              <w:pStyle w:val="ConsPlusNormal"/>
              <w:jc w:val="center"/>
            </w:pPr>
            <w:r>
              <w:t>450,00</w:t>
            </w:r>
          </w:p>
        </w:tc>
      </w:tr>
      <w:tr w:rsidR="00F03BA4">
        <w:tc>
          <w:tcPr>
            <w:tcW w:w="2721" w:type="dxa"/>
          </w:tcPr>
          <w:p w:rsidR="00F03BA4" w:rsidRDefault="00F03BA4">
            <w:pPr>
              <w:pStyle w:val="ConsPlusNormal"/>
            </w:pPr>
            <w:r>
              <w:t xml:space="preserve">3. </w:t>
            </w:r>
            <w:proofErr w:type="gramStart"/>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roofErr w:type="gramEnd"/>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0,067863</w:t>
            </w:r>
          </w:p>
        </w:tc>
        <w:tc>
          <w:tcPr>
            <w:tcW w:w="1704" w:type="dxa"/>
            <w:vAlign w:val="center"/>
          </w:tcPr>
          <w:p w:rsidR="00F03BA4" w:rsidRDefault="00F03BA4">
            <w:pPr>
              <w:pStyle w:val="ConsPlusNormal"/>
              <w:jc w:val="center"/>
            </w:pPr>
            <w:r>
              <w:t>46615,26</w:t>
            </w:r>
          </w:p>
        </w:tc>
        <w:tc>
          <w:tcPr>
            <w:tcW w:w="1416" w:type="dxa"/>
            <w:vAlign w:val="center"/>
          </w:tcPr>
          <w:p w:rsidR="00F03BA4" w:rsidRDefault="00F03BA4">
            <w:pPr>
              <w:pStyle w:val="ConsPlusNormal"/>
              <w:jc w:val="center"/>
            </w:pPr>
            <w:r>
              <w:t>0,067863</w:t>
            </w:r>
          </w:p>
        </w:tc>
        <w:tc>
          <w:tcPr>
            <w:tcW w:w="1699" w:type="dxa"/>
            <w:vAlign w:val="center"/>
          </w:tcPr>
          <w:p w:rsidR="00F03BA4" w:rsidRDefault="00F03BA4">
            <w:pPr>
              <w:pStyle w:val="ConsPlusNormal"/>
              <w:jc w:val="center"/>
            </w:pPr>
            <w:r>
              <w:t>48976,50</w:t>
            </w:r>
          </w:p>
        </w:tc>
        <w:tc>
          <w:tcPr>
            <w:tcW w:w="1134" w:type="dxa"/>
            <w:vAlign w:val="center"/>
          </w:tcPr>
          <w:p w:rsidR="00F03BA4" w:rsidRDefault="00F03BA4">
            <w:pPr>
              <w:pStyle w:val="ConsPlusNormal"/>
              <w:jc w:val="center"/>
            </w:pPr>
            <w:r>
              <w:t>0,067863</w:t>
            </w:r>
          </w:p>
        </w:tc>
        <w:tc>
          <w:tcPr>
            <w:tcW w:w="1709" w:type="dxa"/>
            <w:vAlign w:val="center"/>
          </w:tcPr>
          <w:p w:rsidR="00F03BA4" w:rsidRDefault="00F03BA4">
            <w:pPr>
              <w:pStyle w:val="ConsPlusNormal"/>
              <w:jc w:val="center"/>
            </w:pPr>
            <w:r>
              <w:t>51348,34</w:t>
            </w:r>
          </w:p>
        </w:tc>
      </w:tr>
      <w:tr w:rsidR="00F03BA4">
        <w:tc>
          <w:tcPr>
            <w:tcW w:w="2721" w:type="dxa"/>
          </w:tcPr>
          <w:p w:rsidR="00F03BA4" w:rsidRDefault="00F03BA4">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0,067863</w:t>
            </w:r>
          </w:p>
        </w:tc>
        <w:tc>
          <w:tcPr>
            <w:tcW w:w="1704" w:type="dxa"/>
            <w:vAlign w:val="center"/>
          </w:tcPr>
          <w:p w:rsidR="00F03BA4" w:rsidRDefault="00F03BA4">
            <w:pPr>
              <w:pStyle w:val="ConsPlusNormal"/>
              <w:jc w:val="center"/>
            </w:pPr>
            <w:r>
              <w:t>46615,26</w:t>
            </w:r>
          </w:p>
        </w:tc>
        <w:tc>
          <w:tcPr>
            <w:tcW w:w="1416" w:type="dxa"/>
            <w:vAlign w:val="center"/>
          </w:tcPr>
          <w:p w:rsidR="00F03BA4" w:rsidRDefault="00F03BA4">
            <w:pPr>
              <w:pStyle w:val="ConsPlusNormal"/>
              <w:jc w:val="center"/>
            </w:pPr>
            <w:r>
              <w:t>0,067863</w:t>
            </w:r>
          </w:p>
        </w:tc>
        <w:tc>
          <w:tcPr>
            <w:tcW w:w="1699" w:type="dxa"/>
            <w:vAlign w:val="center"/>
          </w:tcPr>
          <w:p w:rsidR="00F03BA4" w:rsidRDefault="00F03BA4">
            <w:pPr>
              <w:pStyle w:val="ConsPlusNormal"/>
              <w:jc w:val="center"/>
            </w:pPr>
            <w:r>
              <w:t>48976,50</w:t>
            </w:r>
          </w:p>
        </w:tc>
        <w:tc>
          <w:tcPr>
            <w:tcW w:w="1134" w:type="dxa"/>
            <w:vAlign w:val="center"/>
          </w:tcPr>
          <w:p w:rsidR="00F03BA4" w:rsidRDefault="00F03BA4">
            <w:pPr>
              <w:pStyle w:val="ConsPlusNormal"/>
              <w:jc w:val="center"/>
            </w:pPr>
            <w:r>
              <w:t>0,067863</w:t>
            </w:r>
          </w:p>
        </w:tc>
        <w:tc>
          <w:tcPr>
            <w:tcW w:w="1709" w:type="dxa"/>
            <w:vAlign w:val="center"/>
          </w:tcPr>
          <w:p w:rsidR="00F03BA4" w:rsidRDefault="00F03BA4">
            <w:pPr>
              <w:pStyle w:val="ConsPlusNormal"/>
              <w:jc w:val="center"/>
            </w:pPr>
            <w:r>
              <w:t>51348,34</w:t>
            </w:r>
          </w:p>
        </w:tc>
      </w:tr>
      <w:tr w:rsidR="00F03BA4">
        <w:tc>
          <w:tcPr>
            <w:tcW w:w="2721" w:type="dxa"/>
          </w:tcPr>
          <w:p w:rsidR="00F03BA4" w:rsidRDefault="00F03BA4">
            <w:pPr>
              <w:pStyle w:val="ConsPlusNormal"/>
            </w:pPr>
            <w:r>
              <w:t xml:space="preserve">3.1. для оказания медицинской помощи по профилю "онкология" медицинскими организациями (за исключением </w:t>
            </w:r>
            <w:r>
              <w:lastRenderedPageBreak/>
              <w:t>федеральных медицинских организаций)</w:t>
            </w:r>
          </w:p>
        </w:tc>
        <w:tc>
          <w:tcPr>
            <w:tcW w:w="1871" w:type="dxa"/>
            <w:vAlign w:val="center"/>
          </w:tcPr>
          <w:p w:rsidR="00F03BA4" w:rsidRDefault="00F03BA4">
            <w:pPr>
              <w:pStyle w:val="ConsPlusNormal"/>
              <w:jc w:val="center"/>
            </w:pPr>
            <w:r>
              <w:lastRenderedPageBreak/>
              <w:t>случай лечения</w:t>
            </w:r>
          </w:p>
        </w:tc>
        <w:tc>
          <w:tcPr>
            <w:tcW w:w="1247" w:type="dxa"/>
            <w:vAlign w:val="center"/>
          </w:tcPr>
          <w:p w:rsidR="00F03BA4" w:rsidRDefault="00F03BA4">
            <w:pPr>
              <w:pStyle w:val="ConsPlusNormal"/>
              <w:jc w:val="center"/>
            </w:pPr>
            <w:r>
              <w:t>0,010507</w:t>
            </w:r>
          </w:p>
        </w:tc>
        <w:tc>
          <w:tcPr>
            <w:tcW w:w="1704" w:type="dxa"/>
            <w:vAlign w:val="center"/>
          </w:tcPr>
          <w:p w:rsidR="00F03BA4" w:rsidRDefault="00F03BA4">
            <w:pPr>
              <w:pStyle w:val="ConsPlusNormal"/>
              <w:jc w:val="center"/>
            </w:pPr>
            <w:r>
              <w:t>99985,82</w:t>
            </w:r>
          </w:p>
        </w:tc>
        <w:tc>
          <w:tcPr>
            <w:tcW w:w="1416" w:type="dxa"/>
            <w:vAlign w:val="center"/>
          </w:tcPr>
          <w:p w:rsidR="00F03BA4" w:rsidRDefault="00F03BA4">
            <w:pPr>
              <w:pStyle w:val="ConsPlusNormal"/>
              <w:jc w:val="center"/>
            </w:pPr>
            <w:r>
              <w:t>0,010507</w:t>
            </w:r>
          </w:p>
        </w:tc>
        <w:tc>
          <w:tcPr>
            <w:tcW w:w="1699" w:type="dxa"/>
            <w:vAlign w:val="center"/>
          </w:tcPr>
          <w:p w:rsidR="00F03BA4" w:rsidRDefault="00F03BA4">
            <w:pPr>
              <w:pStyle w:val="ConsPlusNormal"/>
              <w:jc w:val="center"/>
            </w:pPr>
            <w:r>
              <w:t>151401,66</w:t>
            </w:r>
          </w:p>
        </w:tc>
        <w:tc>
          <w:tcPr>
            <w:tcW w:w="1134" w:type="dxa"/>
            <w:vAlign w:val="center"/>
          </w:tcPr>
          <w:p w:rsidR="00F03BA4" w:rsidRDefault="00F03BA4">
            <w:pPr>
              <w:pStyle w:val="ConsPlusNormal"/>
              <w:jc w:val="center"/>
            </w:pPr>
            <w:r>
              <w:t>0,010507</w:t>
            </w:r>
          </w:p>
        </w:tc>
        <w:tc>
          <w:tcPr>
            <w:tcW w:w="1709" w:type="dxa"/>
            <w:vAlign w:val="center"/>
          </w:tcPr>
          <w:p w:rsidR="00F03BA4" w:rsidRDefault="00F03BA4">
            <w:pPr>
              <w:pStyle w:val="ConsPlusNormal"/>
              <w:jc w:val="center"/>
            </w:pPr>
            <w:r>
              <w:t>159031,94</w:t>
            </w:r>
          </w:p>
        </w:tc>
      </w:tr>
      <w:tr w:rsidR="00F03BA4">
        <w:tc>
          <w:tcPr>
            <w:tcW w:w="2721" w:type="dxa"/>
          </w:tcPr>
          <w:p w:rsidR="00F03BA4" w:rsidRDefault="00F03BA4">
            <w:pPr>
              <w:pStyle w:val="ConsPlusNormal"/>
            </w:pPr>
            <w:r>
              <w:lastRenderedPageBreak/>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0,000560</w:t>
            </w:r>
          </w:p>
        </w:tc>
        <w:tc>
          <w:tcPr>
            <w:tcW w:w="1704" w:type="dxa"/>
            <w:vAlign w:val="center"/>
          </w:tcPr>
          <w:p w:rsidR="00F03BA4" w:rsidRDefault="00F03BA4">
            <w:pPr>
              <w:pStyle w:val="ConsPlusNormal"/>
              <w:jc w:val="center"/>
            </w:pPr>
            <w:r>
              <w:t>149617,00</w:t>
            </w:r>
          </w:p>
        </w:tc>
        <w:tc>
          <w:tcPr>
            <w:tcW w:w="1416" w:type="dxa"/>
            <w:vAlign w:val="center"/>
          </w:tcPr>
          <w:p w:rsidR="00F03BA4" w:rsidRDefault="00F03BA4">
            <w:pPr>
              <w:pStyle w:val="ConsPlusNormal"/>
              <w:jc w:val="center"/>
            </w:pPr>
            <w:r>
              <w:t>0,00056</w:t>
            </w:r>
          </w:p>
        </w:tc>
        <w:tc>
          <w:tcPr>
            <w:tcW w:w="1699" w:type="dxa"/>
            <w:vAlign w:val="center"/>
          </w:tcPr>
          <w:p w:rsidR="00F03BA4" w:rsidRDefault="00F03BA4">
            <w:pPr>
              <w:pStyle w:val="ConsPlusNormal"/>
              <w:jc w:val="center"/>
            </w:pPr>
            <w:r>
              <w:t>232119,74</w:t>
            </w:r>
          </w:p>
        </w:tc>
        <w:tc>
          <w:tcPr>
            <w:tcW w:w="1134" w:type="dxa"/>
            <w:vAlign w:val="center"/>
          </w:tcPr>
          <w:p w:rsidR="00F03BA4" w:rsidRDefault="00F03BA4">
            <w:pPr>
              <w:pStyle w:val="ConsPlusNormal"/>
              <w:jc w:val="center"/>
            </w:pPr>
            <w:r>
              <w:t>0,00056</w:t>
            </w:r>
          </w:p>
        </w:tc>
        <w:tc>
          <w:tcPr>
            <w:tcW w:w="1709" w:type="dxa"/>
            <w:vAlign w:val="center"/>
          </w:tcPr>
          <w:p w:rsidR="00F03BA4" w:rsidRDefault="00F03BA4">
            <w:pPr>
              <w:pStyle w:val="ConsPlusNormal"/>
              <w:jc w:val="center"/>
            </w:pPr>
            <w:r>
              <w:t>232119,74</w:t>
            </w:r>
          </w:p>
        </w:tc>
      </w:tr>
      <w:tr w:rsidR="00F03BA4">
        <w:tc>
          <w:tcPr>
            <w:tcW w:w="2721" w:type="dxa"/>
          </w:tcPr>
          <w:p w:rsidR="00F03BA4" w:rsidRDefault="00F03BA4">
            <w:pPr>
              <w:pStyle w:val="ConsPlusNormal"/>
            </w:pPr>
            <w:r>
              <w:t>3.3. для оказания медицинской помощи больным с гепатитом C</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0,000144</w:t>
            </w:r>
          </w:p>
        </w:tc>
        <w:tc>
          <w:tcPr>
            <w:tcW w:w="1704" w:type="dxa"/>
            <w:vAlign w:val="center"/>
          </w:tcPr>
          <w:p w:rsidR="00F03BA4" w:rsidRDefault="00F03BA4">
            <w:pPr>
              <w:pStyle w:val="ConsPlusNormal"/>
              <w:jc w:val="center"/>
            </w:pPr>
            <w:r>
              <w:t>184250,91</w:t>
            </w:r>
          </w:p>
        </w:tc>
        <w:tc>
          <w:tcPr>
            <w:tcW w:w="1416" w:type="dxa"/>
            <w:vAlign w:val="center"/>
          </w:tcPr>
          <w:p w:rsidR="00F03BA4" w:rsidRDefault="00F03BA4">
            <w:pPr>
              <w:pStyle w:val="ConsPlusNormal"/>
              <w:jc w:val="center"/>
            </w:pPr>
            <w:r>
              <w:t>0,000144</w:t>
            </w:r>
          </w:p>
        </w:tc>
        <w:tc>
          <w:tcPr>
            <w:tcW w:w="1699" w:type="dxa"/>
            <w:vAlign w:val="center"/>
          </w:tcPr>
          <w:p w:rsidR="00F03BA4" w:rsidRDefault="00F03BA4">
            <w:pPr>
              <w:pStyle w:val="ConsPlusNormal"/>
              <w:jc w:val="center"/>
            </w:pPr>
            <w:r>
              <w:t>184250,91</w:t>
            </w:r>
          </w:p>
        </w:tc>
        <w:tc>
          <w:tcPr>
            <w:tcW w:w="1134" w:type="dxa"/>
            <w:vAlign w:val="center"/>
          </w:tcPr>
          <w:p w:rsidR="00F03BA4" w:rsidRDefault="00F03BA4">
            <w:pPr>
              <w:pStyle w:val="ConsPlusNormal"/>
              <w:jc w:val="center"/>
            </w:pPr>
            <w:r>
              <w:t>0,000144</w:t>
            </w:r>
          </w:p>
        </w:tc>
        <w:tc>
          <w:tcPr>
            <w:tcW w:w="1709" w:type="dxa"/>
            <w:vAlign w:val="center"/>
          </w:tcPr>
          <w:p w:rsidR="00F03BA4" w:rsidRDefault="00F03BA4">
            <w:pPr>
              <w:pStyle w:val="ConsPlusNormal"/>
              <w:jc w:val="center"/>
            </w:pPr>
            <w:r>
              <w:t>184250,91</w:t>
            </w:r>
          </w:p>
        </w:tc>
      </w:tr>
      <w:tr w:rsidR="00F03BA4">
        <w:tc>
          <w:tcPr>
            <w:tcW w:w="2721" w:type="dxa"/>
          </w:tcPr>
          <w:p w:rsidR="00F03BA4" w:rsidRDefault="00F03BA4">
            <w:pPr>
              <w:pStyle w:val="ConsPlusNormal"/>
            </w:pPr>
            <w:r>
              <w:t>3.3.1. в том числе детей в возрасте 0 - 17 лет</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0,000007</w:t>
            </w:r>
          </w:p>
        </w:tc>
        <w:tc>
          <w:tcPr>
            <w:tcW w:w="1704" w:type="dxa"/>
            <w:vAlign w:val="center"/>
          </w:tcPr>
          <w:p w:rsidR="00F03BA4" w:rsidRDefault="00F03BA4">
            <w:pPr>
              <w:pStyle w:val="ConsPlusNormal"/>
              <w:jc w:val="center"/>
            </w:pPr>
            <w:r>
              <w:t>184250,91</w:t>
            </w:r>
          </w:p>
        </w:tc>
        <w:tc>
          <w:tcPr>
            <w:tcW w:w="1416" w:type="dxa"/>
            <w:vAlign w:val="center"/>
          </w:tcPr>
          <w:p w:rsidR="00F03BA4" w:rsidRDefault="00F03BA4">
            <w:pPr>
              <w:pStyle w:val="ConsPlusNormal"/>
              <w:jc w:val="center"/>
            </w:pPr>
            <w:r>
              <w:t>0,000007</w:t>
            </w:r>
          </w:p>
        </w:tc>
        <w:tc>
          <w:tcPr>
            <w:tcW w:w="1699" w:type="dxa"/>
            <w:vAlign w:val="center"/>
          </w:tcPr>
          <w:p w:rsidR="00F03BA4" w:rsidRDefault="00F03BA4">
            <w:pPr>
              <w:pStyle w:val="ConsPlusNormal"/>
              <w:jc w:val="center"/>
            </w:pPr>
            <w:r>
              <w:t>184250,91</w:t>
            </w:r>
          </w:p>
        </w:tc>
        <w:tc>
          <w:tcPr>
            <w:tcW w:w="1134" w:type="dxa"/>
            <w:vAlign w:val="center"/>
          </w:tcPr>
          <w:p w:rsidR="00F03BA4" w:rsidRDefault="00F03BA4">
            <w:pPr>
              <w:pStyle w:val="ConsPlusNormal"/>
              <w:jc w:val="center"/>
            </w:pPr>
            <w:r>
              <w:t>0,000007</w:t>
            </w:r>
          </w:p>
        </w:tc>
        <w:tc>
          <w:tcPr>
            <w:tcW w:w="1709" w:type="dxa"/>
            <w:vAlign w:val="center"/>
          </w:tcPr>
          <w:p w:rsidR="00F03BA4" w:rsidRDefault="00F03BA4">
            <w:pPr>
              <w:pStyle w:val="ConsPlusNormal"/>
              <w:jc w:val="center"/>
            </w:pPr>
            <w:r>
              <w:t>184250,91</w:t>
            </w:r>
          </w:p>
        </w:tc>
      </w:tr>
      <w:tr w:rsidR="00F03BA4">
        <w:tc>
          <w:tcPr>
            <w:tcW w:w="2721" w:type="dxa"/>
          </w:tcPr>
          <w:p w:rsidR="00F03BA4" w:rsidRDefault="00F03BA4">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0,164585</w:t>
            </w:r>
          </w:p>
        </w:tc>
        <w:tc>
          <w:tcPr>
            <w:tcW w:w="1704" w:type="dxa"/>
            <w:vAlign w:val="center"/>
          </w:tcPr>
          <w:p w:rsidR="00F03BA4" w:rsidRDefault="00F03BA4">
            <w:pPr>
              <w:pStyle w:val="ConsPlusNormal"/>
              <w:jc w:val="center"/>
            </w:pPr>
            <w:r>
              <w:t>74349,74</w:t>
            </w:r>
          </w:p>
        </w:tc>
        <w:tc>
          <w:tcPr>
            <w:tcW w:w="1416" w:type="dxa"/>
            <w:vAlign w:val="center"/>
          </w:tcPr>
          <w:p w:rsidR="00F03BA4" w:rsidRDefault="00F03BA4">
            <w:pPr>
              <w:pStyle w:val="ConsPlusNormal"/>
              <w:jc w:val="center"/>
            </w:pPr>
            <w:r>
              <w:t>0,166416</w:t>
            </w:r>
          </w:p>
        </w:tc>
        <w:tc>
          <w:tcPr>
            <w:tcW w:w="1699" w:type="dxa"/>
            <w:vAlign w:val="center"/>
          </w:tcPr>
          <w:p w:rsidR="00F03BA4" w:rsidRDefault="00F03BA4">
            <w:pPr>
              <w:pStyle w:val="ConsPlusNormal"/>
              <w:jc w:val="center"/>
            </w:pPr>
            <w:r>
              <w:t>79602,79</w:t>
            </w:r>
          </w:p>
        </w:tc>
        <w:tc>
          <w:tcPr>
            <w:tcW w:w="1134" w:type="dxa"/>
            <w:vAlign w:val="center"/>
          </w:tcPr>
          <w:p w:rsidR="00F03BA4" w:rsidRDefault="00F03BA4">
            <w:pPr>
              <w:pStyle w:val="ConsPlusNormal"/>
              <w:jc w:val="center"/>
            </w:pPr>
            <w:r>
              <w:t>0,162480</w:t>
            </w:r>
          </w:p>
        </w:tc>
        <w:tc>
          <w:tcPr>
            <w:tcW w:w="1709" w:type="dxa"/>
            <w:vAlign w:val="center"/>
          </w:tcPr>
          <w:p w:rsidR="00F03BA4" w:rsidRDefault="00F03BA4">
            <w:pPr>
              <w:pStyle w:val="ConsPlusNormal"/>
              <w:jc w:val="center"/>
            </w:pPr>
            <w:r>
              <w:t>85432,18</w:t>
            </w:r>
          </w:p>
        </w:tc>
      </w:tr>
      <w:tr w:rsidR="00F03BA4">
        <w:tc>
          <w:tcPr>
            <w:tcW w:w="2721" w:type="dxa"/>
          </w:tcPr>
          <w:p w:rsidR="00F03BA4" w:rsidRDefault="00F03BA4">
            <w:pPr>
              <w:pStyle w:val="ConsPlusNormal"/>
            </w:pPr>
            <w:r>
              <w:t xml:space="preserve">медицинскими организациями (за исключением федеральных медицинских </w:t>
            </w:r>
            <w:r>
              <w:lastRenderedPageBreak/>
              <w:t>организаций)</w:t>
            </w:r>
          </w:p>
        </w:tc>
        <w:tc>
          <w:tcPr>
            <w:tcW w:w="1871" w:type="dxa"/>
            <w:vAlign w:val="center"/>
          </w:tcPr>
          <w:p w:rsidR="00F03BA4" w:rsidRDefault="00F03BA4">
            <w:pPr>
              <w:pStyle w:val="ConsPlusNormal"/>
              <w:jc w:val="center"/>
            </w:pPr>
            <w:r>
              <w:lastRenderedPageBreak/>
              <w:t>случай госпитализации</w:t>
            </w:r>
          </w:p>
        </w:tc>
        <w:tc>
          <w:tcPr>
            <w:tcW w:w="1247" w:type="dxa"/>
            <w:vAlign w:val="center"/>
          </w:tcPr>
          <w:p w:rsidR="00F03BA4" w:rsidRDefault="00F03BA4">
            <w:pPr>
              <w:pStyle w:val="ConsPlusNormal"/>
              <w:jc w:val="center"/>
            </w:pPr>
            <w:r>
              <w:t>0,164585</w:t>
            </w:r>
          </w:p>
        </w:tc>
        <w:tc>
          <w:tcPr>
            <w:tcW w:w="1704" w:type="dxa"/>
            <w:vAlign w:val="center"/>
          </w:tcPr>
          <w:p w:rsidR="00F03BA4" w:rsidRDefault="00F03BA4">
            <w:pPr>
              <w:pStyle w:val="ConsPlusNormal"/>
              <w:jc w:val="center"/>
            </w:pPr>
            <w:r>
              <w:t>74349,74</w:t>
            </w:r>
          </w:p>
        </w:tc>
        <w:tc>
          <w:tcPr>
            <w:tcW w:w="1416" w:type="dxa"/>
            <w:vAlign w:val="center"/>
          </w:tcPr>
          <w:p w:rsidR="00F03BA4" w:rsidRDefault="00F03BA4">
            <w:pPr>
              <w:pStyle w:val="ConsPlusNormal"/>
              <w:jc w:val="center"/>
            </w:pPr>
            <w:r>
              <w:t>0,166416</w:t>
            </w:r>
          </w:p>
        </w:tc>
        <w:tc>
          <w:tcPr>
            <w:tcW w:w="1699" w:type="dxa"/>
            <w:vAlign w:val="center"/>
          </w:tcPr>
          <w:p w:rsidR="00F03BA4" w:rsidRDefault="00F03BA4">
            <w:pPr>
              <w:pStyle w:val="ConsPlusNormal"/>
              <w:jc w:val="center"/>
            </w:pPr>
            <w:r>
              <w:t>79602,79</w:t>
            </w:r>
          </w:p>
        </w:tc>
        <w:tc>
          <w:tcPr>
            <w:tcW w:w="1134" w:type="dxa"/>
            <w:vAlign w:val="center"/>
          </w:tcPr>
          <w:p w:rsidR="00F03BA4" w:rsidRDefault="00F03BA4">
            <w:pPr>
              <w:pStyle w:val="ConsPlusNormal"/>
              <w:jc w:val="center"/>
            </w:pPr>
            <w:r>
              <w:t>0,16248</w:t>
            </w:r>
          </w:p>
        </w:tc>
        <w:tc>
          <w:tcPr>
            <w:tcW w:w="1709" w:type="dxa"/>
            <w:vAlign w:val="center"/>
          </w:tcPr>
          <w:p w:rsidR="00F03BA4" w:rsidRDefault="00F03BA4">
            <w:pPr>
              <w:pStyle w:val="ConsPlusNormal"/>
              <w:jc w:val="center"/>
            </w:pPr>
            <w:r>
              <w:t>85432,18</w:t>
            </w:r>
          </w:p>
        </w:tc>
      </w:tr>
      <w:tr w:rsidR="00F03BA4">
        <w:tc>
          <w:tcPr>
            <w:tcW w:w="2721" w:type="dxa"/>
          </w:tcPr>
          <w:p w:rsidR="00F03BA4" w:rsidRDefault="00F03BA4">
            <w:pPr>
              <w:pStyle w:val="ConsPlusNormal"/>
            </w:pPr>
            <w:r>
              <w:lastRenderedPageBreak/>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0,008602</w:t>
            </w:r>
          </w:p>
        </w:tc>
        <w:tc>
          <w:tcPr>
            <w:tcW w:w="1704" w:type="dxa"/>
            <w:vAlign w:val="center"/>
          </w:tcPr>
          <w:p w:rsidR="00F03BA4" w:rsidRDefault="00F03BA4">
            <w:pPr>
              <w:pStyle w:val="ConsPlusNormal"/>
              <w:jc w:val="center"/>
            </w:pPr>
            <w:r>
              <w:t>190282,41</w:t>
            </w:r>
          </w:p>
        </w:tc>
        <w:tc>
          <w:tcPr>
            <w:tcW w:w="1416" w:type="dxa"/>
            <w:vAlign w:val="center"/>
          </w:tcPr>
          <w:p w:rsidR="00F03BA4" w:rsidRDefault="00F03BA4">
            <w:pPr>
              <w:pStyle w:val="ConsPlusNormal"/>
              <w:jc w:val="center"/>
            </w:pPr>
            <w:r>
              <w:t>0,008602</w:t>
            </w:r>
          </w:p>
        </w:tc>
        <w:tc>
          <w:tcPr>
            <w:tcW w:w="1699" w:type="dxa"/>
            <w:vAlign w:val="center"/>
          </w:tcPr>
          <w:p w:rsidR="00F03BA4" w:rsidRDefault="00F03BA4">
            <w:pPr>
              <w:pStyle w:val="ConsPlusNormal"/>
              <w:jc w:val="center"/>
            </w:pPr>
            <w:r>
              <w:t>201906,03</w:t>
            </w:r>
          </w:p>
        </w:tc>
        <w:tc>
          <w:tcPr>
            <w:tcW w:w="1134" w:type="dxa"/>
            <w:vAlign w:val="center"/>
          </w:tcPr>
          <w:p w:rsidR="00F03BA4" w:rsidRDefault="00F03BA4">
            <w:pPr>
              <w:pStyle w:val="ConsPlusNormal"/>
              <w:jc w:val="center"/>
            </w:pPr>
            <w:r>
              <w:t>0,008602</w:t>
            </w:r>
          </w:p>
        </w:tc>
        <w:tc>
          <w:tcPr>
            <w:tcW w:w="1709" w:type="dxa"/>
            <w:vAlign w:val="center"/>
          </w:tcPr>
          <w:p w:rsidR="00F03BA4" w:rsidRDefault="00F03BA4">
            <w:pPr>
              <w:pStyle w:val="ConsPlusNormal"/>
              <w:jc w:val="center"/>
            </w:pPr>
            <w:r>
              <w:t>213434,18</w:t>
            </w:r>
          </w:p>
        </w:tc>
      </w:tr>
      <w:tr w:rsidR="00F03BA4">
        <w:tc>
          <w:tcPr>
            <w:tcW w:w="2721" w:type="dxa"/>
          </w:tcPr>
          <w:p w:rsidR="00F03BA4" w:rsidRDefault="00F03BA4">
            <w:pPr>
              <w:pStyle w:val="ConsPlusNormal"/>
            </w:pPr>
            <w:r>
              <w:t>4.2. для оказания медицинской помощи больным с гепатитом C</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0,000143</w:t>
            </w:r>
          </w:p>
        </w:tc>
        <w:tc>
          <w:tcPr>
            <w:tcW w:w="1704" w:type="dxa"/>
            <w:vAlign w:val="center"/>
          </w:tcPr>
          <w:p w:rsidR="00F03BA4" w:rsidRDefault="00F03BA4">
            <w:pPr>
              <w:pStyle w:val="ConsPlusNormal"/>
              <w:jc w:val="center"/>
            </w:pPr>
            <w:r>
              <w:t>54322,30</w:t>
            </w:r>
          </w:p>
        </w:tc>
        <w:tc>
          <w:tcPr>
            <w:tcW w:w="1416" w:type="dxa"/>
            <w:vAlign w:val="center"/>
          </w:tcPr>
          <w:p w:rsidR="00F03BA4" w:rsidRDefault="00F03BA4">
            <w:pPr>
              <w:pStyle w:val="ConsPlusNormal"/>
              <w:jc w:val="center"/>
            </w:pPr>
            <w:r>
              <w:t>0,000143</w:t>
            </w:r>
          </w:p>
        </w:tc>
        <w:tc>
          <w:tcPr>
            <w:tcW w:w="1699" w:type="dxa"/>
            <w:vAlign w:val="center"/>
          </w:tcPr>
          <w:p w:rsidR="00F03BA4" w:rsidRDefault="00F03BA4">
            <w:pPr>
              <w:pStyle w:val="ConsPlusNormal"/>
              <w:jc w:val="center"/>
            </w:pPr>
            <w:r>
              <w:t>54322,30</w:t>
            </w:r>
          </w:p>
        </w:tc>
        <w:tc>
          <w:tcPr>
            <w:tcW w:w="1134" w:type="dxa"/>
            <w:vAlign w:val="center"/>
          </w:tcPr>
          <w:p w:rsidR="00F03BA4" w:rsidRDefault="00F03BA4">
            <w:pPr>
              <w:pStyle w:val="ConsPlusNormal"/>
              <w:jc w:val="center"/>
            </w:pPr>
            <w:r>
              <w:t>0,000143</w:t>
            </w:r>
          </w:p>
        </w:tc>
        <w:tc>
          <w:tcPr>
            <w:tcW w:w="1709" w:type="dxa"/>
            <w:vAlign w:val="center"/>
          </w:tcPr>
          <w:p w:rsidR="00F03BA4" w:rsidRDefault="00F03BA4">
            <w:pPr>
              <w:pStyle w:val="ConsPlusNormal"/>
              <w:jc w:val="center"/>
            </w:pPr>
            <w:r>
              <w:t>54322,30</w:t>
            </w:r>
          </w:p>
        </w:tc>
      </w:tr>
      <w:tr w:rsidR="00F03BA4">
        <w:tc>
          <w:tcPr>
            <w:tcW w:w="2721" w:type="dxa"/>
          </w:tcPr>
          <w:p w:rsidR="00F03BA4" w:rsidRDefault="00F03BA4">
            <w:pPr>
              <w:pStyle w:val="ConsPlusNormal"/>
            </w:pPr>
            <w:r>
              <w:t>4.2.1. в том числе детей в возрасте 0 - 17 лет</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0,000007</w:t>
            </w:r>
          </w:p>
        </w:tc>
        <w:tc>
          <w:tcPr>
            <w:tcW w:w="1704" w:type="dxa"/>
            <w:vAlign w:val="center"/>
          </w:tcPr>
          <w:p w:rsidR="00F03BA4" w:rsidRDefault="00F03BA4">
            <w:pPr>
              <w:pStyle w:val="ConsPlusNormal"/>
              <w:jc w:val="center"/>
            </w:pPr>
            <w:r>
              <w:t>54322,30</w:t>
            </w:r>
          </w:p>
        </w:tc>
        <w:tc>
          <w:tcPr>
            <w:tcW w:w="1416" w:type="dxa"/>
            <w:vAlign w:val="center"/>
          </w:tcPr>
          <w:p w:rsidR="00F03BA4" w:rsidRDefault="00F03BA4">
            <w:pPr>
              <w:pStyle w:val="ConsPlusNormal"/>
              <w:jc w:val="center"/>
            </w:pPr>
            <w:r>
              <w:t>0,000007</w:t>
            </w:r>
          </w:p>
        </w:tc>
        <w:tc>
          <w:tcPr>
            <w:tcW w:w="1699" w:type="dxa"/>
            <w:vAlign w:val="center"/>
          </w:tcPr>
          <w:p w:rsidR="00F03BA4" w:rsidRDefault="00F03BA4">
            <w:pPr>
              <w:pStyle w:val="ConsPlusNormal"/>
              <w:jc w:val="center"/>
            </w:pPr>
            <w:r>
              <w:t>54322,30</w:t>
            </w:r>
          </w:p>
        </w:tc>
        <w:tc>
          <w:tcPr>
            <w:tcW w:w="1134" w:type="dxa"/>
            <w:vAlign w:val="center"/>
          </w:tcPr>
          <w:p w:rsidR="00F03BA4" w:rsidRDefault="00F03BA4">
            <w:pPr>
              <w:pStyle w:val="ConsPlusNormal"/>
              <w:jc w:val="center"/>
            </w:pPr>
            <w:r>
              <w:t>0,000007</w:t>
            </w:r>
          </w:p>
        </w:tc>
        <w:tc>
          <w:tcPr>
            <w:tcW w:w="1709" w:type="dxa"/>
            <w:vAlign w:val="center"/>
          </w:tcPr>
          <w:p w:rsidR="00F03BA4" w:rsidRDefault="00F03BA4">
            <w:pPr>
              <w:pStyle w:val="ConsPlusNormal"/>
              <w:jc w:val="center"/>
            </w:pPr>
            <w:r>
              <w:t>54322,30</w:t>
            </w:r>
          </w:p>
        </w:tc>
      </w:tr>
      <w:tr w:rsidR="00F03BA4">
        <w:tc>
          <w:tcPr>
            <w:tcW w:w="2721" w:type="dxa"/>
          </w:tcPr>
          <w:p w:rsidR="00F03BA4" w:rsidRDefault="00F03BA4">
            <w:pPr>
              <w:pStyle w:val="ConsPlusNormal"/>
            </w:pPr>
            <w:r>
              <w:t>5. Медицинская реабилитация</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5.1. в амбулаторных условиях</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0,002954</w:t>
            </w:r>
          </w:p>
        </w:tc>
        <w:tc>
          <w:tcPr>
            <w:tcW w:w="1704" w:type="dxa"/>
            <w:vAlign w:val="center"/>
          </w:tcPr>
          <w:p w:rsidR="00F03BA4" w:rsidRDefault="00F03BA4">
            <w:pPr>
              <w:pStyle w:val="ConsPlusNormal"/>
              <w:jc w:val="center"/>
            </w:pPr>
            <w:r>
              <w:t>37045,07</w:t>
            </w:r>
          </w:p>
        </w:tc>
        <w:tc>
          <w:tcPr>
            <w:tcW w:w="1416" w:type="dxa"/>
            <w:vAlign w:val="center"/>
          </w:tcPr>
          <w:p w:rsidR="00F03BA4" w:rsidRDefault="00F03BA4">
            <w:pPr>
              <w:pStyle w:val="ConsPlusNormal"/>
              <w:jc w:val="center"/>
            </w:pPr>
            <w:r>
              <w:t>0,002954</w:t>
            </w:r>
          </w:p>
        </w:tc>
        <w:tc>
          <w:tcPr>
            <w:tcW w:w="1699" w:type="dxa"/>
            <w:vAlign w:val="center"/>
          </w:tcPr>
          <w:p w:rsidR="00F03BA4" w:rsidRDefault="00F03BA4">
            <w:pPr>
              <w:pStyle w:val="ConsPlusNormal"/>
              <w:jc w:val="center"/>
            </w:pPr>
            <w:r>
              <w:t>39580,31</w:t>
            </w:r>
          </w:p>
        </w:tc>
        <w:tc>
          <w:tcPr>
            <w:tcW w:w="1134" w:type="dxa"/>
            <w:vAlign w:val="center"/>
          </w:tcPr>
          <w:p w:rsidR="00F03BA4" w:rsidRDefault="00F03BA4">
            <w:pPr>
              <w:pStyle w:val="ConsPlusNormal"/>
              <w:jc w:val="center"/>
            </w:pPr>
            <w:r>
              <w:t>0,002954</w:t>
            </w:r>
          </w:p>
        </w:tc>
        <w:tc>
          <w:tcPr>
            <w:tcW w:w="1709" w:type="dxa"/>
            <w:vAlign w:val="center"/>
          </w:tcPr>
          <w:p w:rsidR="00F03BA4" w:rsidRDefault="00F03BA4">
            <w:pPr>
              <w:pStyle w:val="ConsPlusNormal"/>
              <w:jc w:val="center"/>
            </w:pPr>
            <w:r>
              <w:t>42076,09</w:t>
            </w:r>
          </w:p>
        </w:tc>
      </w:tr>
      <w:tr w:rsidR="00F03BA4">
        <w:tc>
          <w:tcPr>
            <w:tcW w:w="2721" w:type="dxa"/>
          </w:tcPr>
          <w:p w:rsidR="00F03BA4" w:rsidRDefault="00F03BA4">
            <w:pPr>
              <w:pStyle w:val="ConsPlusNormal"/>
            </w:pPr>
            <w:r>
              <w:t>5.2. в условиях дневного стационара (первичная медико-санитарная помощь, специализированная медицинская помощь)</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0,002601</w:t>
            </w:r>
          </w:p>
        </w:tc>
        <w:tc>
          <w:tcPr>
            <w:tcW w:w="1704" w:type="dxa"/>
            <w:vAlign w:val="center"/>
          </w:tcPr>
          <w:p w:rsidR="00F03BA4" w:rsidRDefault="00F03BA4">
            <w:pPr>
              <w:pStyle w:val="ConsPlusNormal"/>
              <w:jc w:val="center"/>
            </w:pPr>
            <w:r>
              <w:t>44503,02</w:t>
            </w:r>
          </w:p>
        </w:tc>
        <w:tc>
          <w:tcPr>
            <w:tcW w:w="1416" w:type="dxa"/>
            <w:vAlign w:val="center"/>
          </w:tcPr>
          <w:p w:rsidR="00F03BA4" w:rsidRDefault="00F03BA4">
            <w:pPr>
              <w:pStyle w:val="ConsPlusNormal"/>
              <w:jc w:val="center"/>
            </w:pPr>
            <w:r>
              <w:t>0,002601</w:t>
            </w:r>
          </w:p>
        </w:tc>
        <w:tc>
          <w:tcPr>
            <w:tcW w:w="1699" w:type="dxa"/>
            <w:vAlign w:val="center"/>
          </w:tcPr>
          <w:p w:rsidR="00F03BA4" w:rsidRDefault="00F03BA4">
            <w:pPr>
              <w:pStyle w:val="ConsPlusNormal"/>
              <w:jc w:val="center"/>
            </w:pPr>
            <w:r>
              <w:t>46853,84</w:t>
            </w:r>
          </w:p>
        </w:tc>
        <w:tc>
          <w:tcPr>
            <w:tcW w:w="1134" w:type="dxa"/>
            <w:vAlign w:val="center"/>
          </w:tcPr>
          <w:p w:rsidR="00F03BA4" w:rsidRDefault="00F03BA4">
            <w:pPr>
              <w:pStyle w:val="ConsPlusNormal"/>
              <w:jc w:val="center"/>
            </w:pPr>
            <w:r>
              <w:t>0,002601</w:t>
            </w:r>
          </w:p>
        </w:tc>
        <w:tc>
          <w:tcPr>
            <w:tcW w:w="1709" w:type="dxa"/>
            <w:vAlign w:val="center"/>
          </w:tcPr>
          <w:p w:rsidR="00F03BA4" w:rsidRDefault="00F03BA4">
            <w:pPr>
              <w:pStyle w:val="ConsPlusNormal"/>
              <w:jc w:val="center"/>
            </w:pPr>
            <w:r>
              <w:t>49215,26</w:t>
            </w:r>
          </w:p>
        </w:tc>
      </w:tr>
      <w:tr w:rsidR="00F03BA4">
        <w:tc>
          <w:tcPr>
            <w:tcW w:w="2721" w:type="dxa"/>
          </w:tcPr>
          <w:p w:rsidR="00F03BA4" w:rsidRDefault="00F03BA4">
            <w:pPr>
              <w:pStyle w:val="ConsPlusNormal"/>
            </w:pPr>
            <w:r>
              <w:t>5.3. в стационарных условиях</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0,005426</w:t>
            </w:r>
          </w:p>
        </w:tc>
        <w:tc>
          <w:tcPr>
            <w:tcW w:w="1704" w:type="dxa"/>
            <w:vAlign w:val="center"/>
          </w:tcPr>
          <w:p w:rsidR="00F03BA4" w:rsidRDefault="00F03BA4">
            <w:pPr>
              <w:pStyle w:val="ConsPlusNormal"/>
              <w:jc w:val="center"/>
            </w:pPr>
            <w:r>
              <w:t>80953,13</w:t>
            </w:r>
          </w:p>
        </w:tc>
        <w:tc>
          <w:tcPr>
            <w:tcW w:w="1416" w:type="dxa"/>
            <w:vAlign w:val="center"/>
          </w:tcPr>
          <w:p w:rsidR="00F03BA4" w:rsidRDefault="00F03BA4">
            <w:pPr>
              <w:pStyle w:val="ConsPlusNormal"/>
              <w:jc w:val="center"/>
            </w:pPr>
            <w:r>
              <w:t>0,005426</w:t>
            </w:r>
          </w:p>
        </w:tc>
        <w:tc>
          <w:tcPr>
            <w:tcW w:w="1699" w:type="dxa"/>
            <w:vAlign w:val="center"/>
          </w:tcPr>
          <w:p w:rsidR="00F03BA4" w:rsidRDefault="00F03BA4">
            <w:pPr>
              <w:pStyle w:val="ConsPlusNormal"/>
              <w:jc w:val="center"/>
            </w:pPr>
            <w:r>
              <w:t>85898,36</w:t>
            </w:r>
          </w:p>
        </w:tc>
        <w:tc>
          <w:tcPr>
            <w:tcW w:w="1134" w:type="dxa"/>
            <w:vAlign w:val="center"/>
          </w:tcPr>
          <w:p w:rsidR="00F03BA4" w:rsidRDefault="00F03BA4">
            <w:pPr>
              <w:pStyle w:val="ConsPlusNormal"/>
              <w:jc w:val="center"/>
            </w:pPr>
            <w:r>
              <w:t>0,005426</w:t>
            </w:r>
          </w:p>
        </w:tc>
        <w:tc>
          <w:tcPr>
            <w:tcW w:w="1709" w:type="dxa"/>
            <w:vAlign w:val="center"/>
          </w:tcPr>
          <w:p w:rsidR="00F03BA4" w:rsidRDefault="00F03BA4">
            <w:pPr>
              <w:pStyle w:val="ConsPlusNormal"/>
              <w:jc w:val="center"/>
            </w:pPr>
            <w:r>
              <w:t>90802,84</w:t>
            </w:r>
          </w:p>
        </w:tc>
      </w:tr>
      <w:tr w:rsidR="00F03BA4">
        <w:tc>
          <w:tcPr>
            <w:tcW w:w="13501" w:type="dxa"/>
            <w:gridSpan w:val="8"/>
          </w:tcPr>
          <w:p w:rsidR="00F03BA4" w:rsidRDefault="00F03BA4">
            <w:pPr>
              <w:pStyle w:val="ConsPlusNormal"/>
              <w:jc w:val="center"/>
            </w:pPr>
            <w:r>
              <w:t>В рамках сверх базовой программы обязательного медицинского страхования</w:t>
            </w:r>
          </w:p>
        </w:tc>
      </w:tr>
      <w:tr w:rsidR="00F03BA4">
        <w:tc>
          <w:tcPr>
            <w:tcW w:w="2721" w:type="dxa"/>
            <w:vMerge w:val="restart"/>
            <w:vAlign w:val="center"/>
          </w:tcPr>
          <w:p w:rsidR="00F03BA4" w:rsidRDefault="00F03BA4">
            <w:pPr>
              <w:pStyle w:val="ConsPlusNormal"/>
              <w:jc w:val="center"/>
            </w:pPr>
            <w:r>
              <w:lastRenderedPageBreak/>
              <w:t>Виды и условия оказания медицинской помощи</w:t>
            </w:r>
          </w:p>
        </w:tc>
        <w:tc>
          <w:tcPr>
            <w:tcW w:w="1871" w:type="dxa"/>
            <w:vMerge w:val="restart"/>
            <w:vAlign w:val="center"/>
          </w:tcPr>
          <w:p w:rsidR="00F03BA4" w:rsidRDefault="00F03BA4">
            <w:pPr>
              <w:pStyle w:val="ConsPlusNormal"/>
              <w:jc w:val="center"/>
            </w:pPr>
            <w:r>
              <w:t>Единица измерения на 1 застрахованное лицо</w:t>
            </w:r>
          </w:p>
        </w:tc>
        <w:tc>
          <w:tcPr>
            <w:tcW w:w="2951" w:type="dxa"/>
            <w:gridSpan w:val="2"/>
            <w:vAlign w:val="center"/>
          </w:tcPr>
          <w:p w:rsidR="00F03BA4" w:rsidRDefault="00F03BA4">
            <w:pPr>
              <w:pStyle w:val="ConsPlusNormal"/>
              <w:jc w:val="center"/>
            </w:pPr>
            <w:r>
              <w:t>2023 год</w:t>
            </w:r>
          </w:p>
        </w:tc>
        <w:tc>
          <w:tcPr>
            <w:tcW w:w="3115" w:type="dxa"/>
            <w:gridSpan w:val="2"/>
            <w:vAlign w:val="center"/>
          </w:tcPr>
          <w:p w:rsidR="00F03BA4" w:rsidRDefault="00F03BA4">
            <w:pPr>
              <w:pStyle w:val="ConsPlusNormal"/>
              <w:jc w:val="center"/>
            </w:pPr>
            <w:r>
              <w:t>2024 год</w:t>
            </w:r>
          </w:p>
        </w:tc>
        <w:tc>
          <w:tcPr>
            <w:tcW w:w="2843" w:type="dxa"/>
            <w:gridSpan w:val="2"/>
            <w:vAlign w:val="center"/>
          </w:tcPr>
          <w:p w:rsidR="00F03BA4" w:rsidRDefault="00F03BA4">
            <w:pPr>
              <w:pStyle w:val="ConsPlusNormal"/>
              <w:jc w:val="center"/>
            </w:pPr>
            <w:r>
              <w:t>2025 год</w:t>
            </w:r>
          </w:p>
        </w:tc>
      </w:tr>
      <w:tr w:rsidR="00F03BA4">
        <w:tc>
          <w:tcPr>
            <w:tcW w:w="2721" w:type="dxa"/>
            <w:vMerge/>
          </w:tcPr>
          <w:p w:rsidR="00F03BA4" w:rsidRDefault="00F03BA4">
            <w:pPr>
              <w:pStyle w:val="ConsPlusNormal"/>
            </w:pPr>
          </w:p>
        </w:tc>
        <w:tc>
          <w:tcPr>
            <w:tcW w:w="1871" w:type="dxa"/>
            <w:vMerge/>
          </w:tcPr>
          <w:p w:rsidR="00F03BA4" w:rsidRDefault="00F03BA4">
            <w:pPr>
              <w:pStyle w:val="ConsPlusNormal"/>
            </w:pPr>
          </w:p>
        </w:tc>
        <w:tc>
          <w:tcPr>
            <w:tcW w:w="1247" w:type="dxa"/>
            <w:vAlign w:val="center"/>
          </w:tcPr>
          <w:p w:rsidR="00F03BA4" w:rsidRDefault="00F03BA4">
            <w:pPr>
              <w:pStyle w:val="ConsPlusNormal"/>
              <w:jc w:val="center"/>
            </w:pPr>
            <w:r>
              <w:t>Средние нормативы объема медицинской помощи</w:t>
            </w:r>
          </w:p>
        </w:tc>
        <w:tc>
          <w:tcPr>
            <w:tcW w:w="1704"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c>
          <w:tcPr>
            <w:tcW w:w="1416" w:type="dxa"/>
            <w:vAlign w:val="center"/>
          </w:tcPr>
          <w:p w:rsidR="00F03BA4" w:rsidRDefault="00F03BA4">
            <w:pPr>
              <w:pStyle w:val="ConsPlusNormal"/>
              <w:jc w:val="center"/>
            </w:pPr>
            <w:r>
              <w:t>Средние нормативы объема медицинской помощи</w:t>
            </w:r>
          </w:p>
        </w:tc>
        <w:tc>
          <w:tcPr>
            <w:tcW w:w="1699"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c>
          <w:tcPr>
            <w:tcW w:w="1134" w:type="dxa"/>
            <w:vAlign w:val="center"/>
          </w:tcPr>
          <w:p w:rsidR="00F03BA4" w:rsidRDefault="00F03BA4">
            <w:pPr>
              <w:pStyle w:val="ConsPlusNormal"/>
              <w:jc w:val="center"/>
            </w:pPr>
            <w:r>
              <w:t>Средние нормативы объема медицинской помощи</w:t>
            </w:r>
          </w:p>
        </w:tc>
        <w:tc>
          <w:tcPr>
            <w:tcW w:w="1709" w:type="dxa"/>
            <w:vAlign w:val="center"/>
          </w:tcPr>
          <w:p w:rsidR="00F03BA4" w:rsidRDefault="00F03BA4">
            <w:pPr>
              <w:pStyle w:val="ConsPlusNormal"/>
              <w:jc w:val="center"/>
            </w:pPr>
            <w:r>
              <w:t>Средние нормативы финансовых затрат на единицу объема медицинской помощи, руб.</w:t>
            </w:r>
          </w:p>
        </w:tc>
      </w:tr>
      <w:tr w:rsidR="00F03BA4">
        <w:tc>
          <w:tcPr>
            <w:tcW w:w="2721" w:type="dxa"/>
          </w:tcPr>
          <w:p w:rsidR="00F03BA4" w:rsidRDefault="00F03BA4">
            <w:pPr>
              <w:pStyle w:val="ConsPlusNormal"/>
            </w:pPr>
            <w:r>
              <w:t>1. Скорая, в том числе скорая специализированная, медицинская помощь</w:t>
            </w:r>
          </w:p>
        </w:tc>
        <w:tc>
          <w:tcPr>
            <w:tcW w:w="1871" w:type="dxa"/>
            <w:vAlign w:val="center"/>
          </w:tcPr>
          <w:p w:rsidR="00F03BA4" w:rsidRDefault="00F03BA4">
            <w:pPr>
              <w:pStyle w:val="ConsPlusNormal"/>
              <w:jc w:val="center"/>
            </w:pPr>
            <w:r>
              <w:t>вызов</w:t>
            </w:r>
          </w:p>
        </w:tc>
        <w:tc>
          <w:tcPr>
            <w:tcW w:w="1247" w:type="dxa"/>
            <w:vAlign w:val="center"/>
          </w:tcPr>
          <w:p w:rsidR="00F03BA4" w:rsidRDefault="00F03BA4">
            <w:pPr>
              <w:pStyle w:val="ConsPlusNormal"/>
              <w:jc w:val="center"/>
            </w:pPr>
            <w:r>
              <w:t>0,00</w:t>
            </w:r>
          </w:p>
        </w:tc>
        <w:tc>
          <w:tcPr>
            <w:tcW w:w="1704" w:type="dxa"/>
            <w:vAlign w:val="center"/>
          </w:tcPr>
          <w:p w:rsidR="00F03BA4" w:rsidRDefault="00F03BA4">
            <w:pPr>
              <w:pStyle w:val="ConsPlusNormal"/>
              <w:jc w:val="center"/>
            </w:pPr>
            <w:r>
              <w:t>0,00</w:t>
            </w:r>
          </w:p>
        </w:tc>
        <w:tc>
          <w:tcPr>
            <w:tcW w:w="1416" w:type="dxa"/>
            <w:vAlign w:val="center"/>
          </w:tcPr>
          <w:p w:rsidR="00F03BA4" w:rsidRDefault="00F03BA4">
            <w:pPr>
              <w:pStyle w:val="ConsPlusNormal"/>
              <w:jc w:val="center"/>
            </w:pPr>
            <w:r>
              <w:t>0,00</w:t>
            </w:r>
          </w:p>
        </w:tc>
        <w:tc>
          <w:tcPr>
            <w:tcW w:w="1699" w:type="dxa"/>
            <w:vAlign w:val="center"/>
          </w:tcPr>
          <w:p w:rsidR="00F03BA4" w:rsidRDefault="00F03BA4">
            <w:pPr>
              <w:pStyle w:val="ConsPlusNormal"/>
              <w:jc w:val="center"/>
            </w:pPr>
            <w:r>
              <w:t>0,00</w:t>
            </w:r>
          </w:p>
        </w:tc>
        <w:tc>
          <w:tcPr>
            <w:tcW w:w="1134" w:type="dxa"/>
            <w:vAlign w:val="center"/>
          </w:tcPr>
          <w:p w:rsidR="00F03BA4" w:rsidRDefault="00F03BA4">
            <w:pPr>
              <w:pStyle w:val="ConsPlusNormal"/>
              <w:jc w:val="center"/>
            </w:pPr>
            <w:r>
              <w:t>0,00</w:t>
            </w:r>
          </w:p>
        </w:tc>
        <w:tc>
          <w:tcPr>
            <w:tcW w:w="1709" w:type="dxa"/>
            <w:vAlign w:val="center"/>
          </w:tcPr>
          <w:p w:rsidR="00F03BA4" w:rsidRDefault="00F03BA4">
            <w:pPr>
              <w:pStyle w:val="ConsPlusNormal"/>
              <w:jc w:val="center"/>
            </w:pPr>
            <w:r>
              <w:t>0,00</w:t>
            </w:r>
          </w:p>
        </w:tc>
      </w:tr>
      <w:tr w:rsidR="00F03BA4">
        <w:tc>
          <w:tcPr>
            <w:tcW w:w="2721" w:type="dxa"/>
          </w:tcPr>
          <w:p w:rsidR="00F03BA4" w:rsidRDefault="00F03BA4">
            <w:pPr>
              <w:pStyle w:val="ConsPlusNormal"/>
            </w:pPr>
            <w:r>
              <w:t>2. Первичная медико-санитарная помощь</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2.1. В амбулаторных условиях: в том числе</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2.1.1. для проведения профилактических медицинских осмотров</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0,00</w:t>
            </w:r>
          </w:p>
        </w:tc>
        <w:tc>
          <w:tcPr>
            <w:tcW w:w="1704" w:type="dxa"/>
            <w:vAlign w:val="center"/>
          </w:tcPr>
          <w:p w:rsidR="00F03BA4" w:rsidRDefault="00F03BA4">
            <w:pPr>
              <w:pStyle w:val="ConsPlusNormal"/>
              <w:jc w:val="center"/>
            </w:pPr>
            <w:r>
              <w:t>0,00</w:t>
            </w:r>
          </w:p>
        </w:tc>
        <w:tc>
          <w:tcPr>
            <w:tcW w:w="1416" w:type="dxa"/>
            <w:vAlign w:val="center"/>
          </w:tcPr>
          <w:p w:rsidR="00F03BA4" w:rsidRDefault="00F03BA4">
            <w:pPr>
              <w:pStyle w:val="ConsPlusNormal"/>
              <w:jc w:val="center"/>
            </w:pPr>
            <w:r>
              <w:t>0,00</w:t>
            </w:r>
          </w:p>
        </w:tc>
        <w:tc>
          <w:tcPr>
            <w:tcW w:w="1699" w:type="dxa"/>
            <w:vAlign w:val="center"/>
          </w:tcPr>
          <w:p w:rsidR="00F03BA4" w:rsidRDefault="00F03BA4">
            <w:pPr>
              <w:pStyle w:val="ConsPlusNormal"/>
              <w:jc w:val="center"/>
            </w:pPr>
            <w:r>
              <w:t>0,00</w:t>
            </w:r>
          </w:p>
        </w:tc>
        <w:tc>
          <w:tcPr>
            <w:tcW w:w="1134" w:type="dxa"/>
            <w:vAlign w:val="center"/>
          </w:tcPr>
          <w:p w:rsidR="00F03BA4" w:rsidRDefault="00F03BA4">
            <w:pPr>
              <w:pStyle w:val="ConsPlusNormal"/>
              <w:jc w:val="center"/>
            </w:pPr>
            <w:r>
              <w:t>0,00</w:t>
            </w:r>
          </w:p>
        </w:tc>
        <w:tc>
          <w:tcPr>
            <w:tcW w:w="1709" w:type="dxa"/>
            <w:vAlign w:val="center"/>
          </w:tcPr>
          <w:p w:rsidR="00F03BA4" w:rsidRDefault="00F03BA4">
            <w:pPr>
              <w:pStyle w:val="ConsPlusNormal"/>
              <w:jc w:val="center"/>
            </w:pPr>
            <w:r>
              <w:t>0,00</w:t>
            </w:r>
          </w:p>
        </w:tc>
      </w:tr>
      <w:tr w:rsidR="00F03BA4">
        <w:tc>
          <w:tcPr>
            <w:tcW w:w="2721" w:type="dxa"/>
          </w:tcPr>
          <w:p w:rsidR="00F03BA4" w:rsidRDefault="00F03BA4">
            <w:pPr>
              <w:pStyle w:val="ConsPlusNormal"/>
            </w:pPr>
            <w:r>
              <w:t>2.1.2. для проведения диспансеризации, всего, в том числе</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0,00</w:t>
            </w:r>
          </w:p>
        </w:tc>
        <w:tc>
          <w:tcPr>
            <w:tcW w:w="1704" w:type="dxa"/>
            <w:vAlign w:val="center"/>
          </w:tcPr>
          <w:p w:rsidR="00F03BA4" w:rsidRDefault="00F03BA4">
            <w:pPr>
              <w:pStyle w:val="ConsPlusNormal"/>
              <w:jc w:val="center"/>
            </w:pPr>
            <w:r>
              <w:t>0,00</w:t>
            </w:r>
          </w:p>
        </w:tc>
        <w:tc>
          <w:tcPr>
            <w:tcW w:w="1416" w:type="dxa"/>
            <w:vAlign w:val="center"/>
          </w:tcPr>
          <w:p w:rsidR="00F03BA4" w:rsidRDefault="00F03BA4">
            <w:pPr>
              <w:pStyle w:val="ConsPlusNormal"/>
              <w:jc w:val="center"/>
            </w:pPr>
            <w:r>
              <w:t>0,00</w:t>
            </w:r>
          </w:p>
        </w:tc>
        <w:tc>
          <w:tcPr>
            <w:tcW w:w="1699" w:type="dxa"/>
            <w:vAlign w:val="center"/>
          </w:tcPr>
          <w:p w:rsidR="00F03BA4" w:rsidRDefault="00F03BA4">
            <w:pPr>
              <w:pStyle w:val="ConsPlusNormal"/>
              <w:jc w:val="center"/>
            </w:pPr>
            <w:r>
              <w:t>0,00</w:t>
            </w:r>
          </w:p>
        </w:tc>
        <w:tc>
          <w:tcPr>
            <w:tcW w:w="1134" w:type="dxa"/>
            <w:vAlign w:val="center"/>
          </w:tcPr>
          <w:p w:rsidR="00F03BA4" w:rsidRDefault="00F03BA4">
            <w:pPr>
              <w:pStyle w:val="ConsPlusNormal"/>
              <w:jc w:val="center"/>
            </w:pPr>
            <w:r>
              <w:t>0,00</w:t>
            </w:r>
          </w:p>
        </w:tc>
        <w:tc>
          <w:tcPr>
            <w:tcW w:w="1709" w:type="dxa"/>
            <w:vAlign w:val="center"/>
          </w:tcPr>
          <w:p w:rsidR="00F03BA4" w:rsidRDefault="00F03BA4">
            <w:pPr>
              <w:pStyle w:val="ConsPlusNormal"/>
              <w:jc w:val="center"/>
            </w:pPr>
            <w:r>
              <w:t>0,00</w:t>
            </w:r>
          </w:p>
        </w:tc>
      </w:tr>
      <w:tr w:rsidR="00F03BA4">
        <w:tc>
          <w:tcPr>
            <w:tcW w:w="2721" w:type="dxa"/>
          </w:tcPr>
          <w:p w:rsidR="00F03BA4" w:rsidRDefault="00F03BA4">
            <w:pPr>
              <w:pStyle w:val="ConsPlusNormal"/>
            </w:pPr>
            <w:r>
              <w:t>2.1.2.1. для проведения углубленной диспансеризации</w:t>
            </w:r>
          </w:p>
        </w:tc>
        <w:tc>
          <w:tcPr>
            <w:tcW w:w="1871" w:type="dxa"/>
            <w:vAlign w:val="center"/>
          </w:tcPr>
          <w:p w:rsidR="00F03BA4" w:rsidRDefault="00F03BA4">
            <w:pPr>
              <w:pStyle w:val="ConsPlusNormal"/>
              <w:jc w:val="center"/>
            </w:pPr>
            <w:r>
              <w:t>комплексное посещение</w:t>
            </w:r>
          </w:p>
        </w:tc>
        <w:tc>
          <w:tcPr>
            <w:tcW w:w="1247" w:type="dxa"/>
            <w:vAlign w:val="center"/>
          </w:tcPr>
          <w:p w:rsidR="00F03BA4" w:rsidRDefault="00F03BA4">
            <w:pPr>
              <w:pStyle w:val="ConsPlusNormal"/>
              <w:jc w:val="center"/>
            </w:pPr>
            <w:r>
              <w:t>0,00</w:t>
            </w:r>
          </w:p>
        </w:tc>
        <w:tc>
          <w:tcPr>
            <w:tcW w:w="1704" w:type="dxa"/>
            <w:vAlign w:val="center"/>
          </w:tcPr>
          <w:p w:rsidR="00F03BA4" w:rsidRDefault="00F03BA4">
            <w:pPr>
              <w:pStyle w:val="ConsPlusNormal"/>
              <w:jc w:val="center"/>
            </w:pPr>
            <w:r>
              <w:t>0,00</w:t>
            </w:r>
          </w:p>
        </w:tc>
        <w:tc>
          <w:tcPr>
            <w:tcW w:w="1416" w:type="dxa"/>
            <w:vAlign w:val="center"/>
          </w:tcPr>
          <w:p w:rsidR="00F03BA4" w:rsidRDefault="00F03BA4">
            <w:pPr>
              <w:pStyle w:val="ConsPlusNormal"/>
              <w:jc w:val="center"/>
            </w:pPr>
            <w:r>
              <w:t>0,00</w:t>
            </w:r>
          </w:p>
        </w:tc>
        <w:tc>
          <w:tcPr>
            <w:tcW w:w="1699" w:type="dxa"/>
            <w:vAlign w:val="center"/>
          </w:tcPr>
          <w:p w:rsidR="00F03BA4" w:rsidRDefault="00F03BA4">
            <w:pPr>
              <w:pStyle w:val="ConsPlusNormal"/>
              <w:jc w:val="center"/>
            </w:pPr>
            <w:r>
              <w:t>0,00</w:t>
            </w:r>
          </w:p>
        </w:tc>
        <w:tc>
          <w:tcPr>
            <w:tcW w:w="1134" w:type="dxa"/>
            <w:vAlign w:val="center"/>
          </w:tcPr>
          <w:p w:rsidR="00F03BA4" w:rsidRDefault="00F03BA4">
            <w:pPr>
              <w:pStyle w:val="ConsPlusNormal"/>
              <w:jc w:val="center"/>
            </w:pPr>
            <w:r>
              <w:t>0,00</w:t>
            </w:r>
          </w:p>
        </w:tc>
        <w:tc>
          <w:tcPr>
            <w:tcW w:w="1709" w:type="dxa"/>
            <w:vAlign w:val="center"/>
          </w:tcPr>
          <w:p w:rsidR="00F03BA4" w:rsidRDefault="00F03BA4">
            <w:pPr>
              <w:pStyle w:val="ConsPlusNormal"/>
              <w:jc w:val="center"/>
            </w:pPr>
            <w:r>
              <w:t>0,00</w:t>
            </w:r>
          </w:p>
        </w:tc>
      </w:tr>
      <w:tr w:rsidR="00F03BA4">
        <w:tc>
          <w:tcPr>
            <w:tcW w:w="2721" w:type="dxa"/>
          </w:tcPr>
          <w:p w:rsidR="00F03BA4" w:rsidRDefault="00F03BA4">
            <w:pPr>
              <w:pStyle w:val="ConsPlusNormal"/>
            </w:pPr>
            <w:r>
              <w:t>2.1.3. для посещений с иными целями</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0,156</w:t>
            </w:r>
          </w:p>
        </w:tc>
        <w:tc>
          <w:tcPr>
            <w:tcW w:w="1704" w:type="dxa"/>
            <w:vAlign w:val="center"/>
          </w:tcPr>
          <w:p w:rsidR="00F03BA4" w:rsidRDefault="00F03BA4">
            <w:pPr>
              <w:pStyle w:val="ConsPlusNormal"/>
              <w:jc w:val="center"/>
            </w:pPr>
            <w:r>
              <w:t>808,80</w:t>
            </w:r>
          </w:p>
        </w:tc>
        <w:tc>
          <w:tcPr>
            <w:tcW w:w="1416" w:type="dxa"/>
            <w:vAlign w:val="center"/>
          </w:tcPr>
          <w:p w:rsidR="00F03BA4" w:rsidRDefault="00F03BA4">
            <w:pPr>
              <w:pStyle w:val="ConsPlusNormal"/>
              <w:jc w:val="center"/>
            </w:pPr>
            <w:r>
              <w:t>0,156</w:t>
            </w:r>
          </w:p>
        </w:tc>
        <w:tc>
          <w:tcPr>
            <w:tcW w:w="1699" w:type="dxa"/>
            <w:vAlign w:val="center"/>
          </w:tcPr>
          <w:p w:rsidR="00F03BA4" w:rsidRDefault="00F03BA4">
            <w:pPr>
              <w:pStyle w:val="ConsPlusNormal"/>
              <w:jc w:val="center"/>
            </w:pPr>
            <w:r>
              <w:t>841,14</w:t>
            </w:r>
          </w:p>
        </w:tc>
        <w:tc>
          <w:tcPr>
            <w:tcW w:w="1134" w:type="dxa"/>
            <w:vAlign w:val="center"/>
          </w:tcPr>
          <w:p w:rsidR="00F03BA4" w:rsidRDefault="00F03BA4">
            <w:pPr>
              <w:pStyle w:val="ConsPlusNormal"/>
              <w:jc w:val="center"/>
            </w:pPr>
            <w:r>
              <w:t>0,156</w:t>
            </w:r>
          </w:p>
        </w:tc>
        <w:tc>
          <w:tcPr>
            <w:tcW w:w="1709" w:type="dxa"/>
            <w:vAlign w:val="center"/>
          </w:tcPr>
          <w:p w:rsidR="00F03BA4" w:rsidRDefault="00F03BA4">
            <w:pPr>
              <w:pStyle w:val="ConsPlusNormal"/>
              <w:jc w:val="center"/>
            </w:pPr>
            <w:r>
              <w:t>874,91</w:t>
            </w:r>
          </w:p>
        </w:tc>
      </w:tr>
      <w:tr w:rsidR="00F03BA4">
        <w:tc>
          <w:tcPr>
            <w:tcW w:w="2721" w:type="dxa"/>
          </w:tcPr>
          <w:p w:rsidR="00F03BA4" w:rsidRDefault="00F03BA4">
            <w:pPr>
              <w:pStyle w:val="ConsPlusNormal"/>
            </w:pPr>
            <w:r>
              <w:lastRenderedPageBreak/>
              <w:t>2.1.4. в неотложной форме</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0,00</w:t>
            </w:r>
          </w:p>
        </w:tc>
        <w:tc>
          <w:tcPr>
            <w:tcW w:w="1704" w:type="dxa"/>
            <w:vAlign w:val="center"/>
          </w:tcPr>
          <w:p w:rsidR="00F03BA4" w:rsidRDefault="00F03BA4">
            <w:pPr>
              <w:pStyle w:val="ConsPlusNormal"/>
              <w:jc w:val="center"/>
            </w:pPr>
            <w:r>
              <w:t>0,00</w:t>
            </w:r>
          </w:p>
        </w:tc>
        <w:tc>
          <w:tcPr>
            <w:tcW w:w="1416" w:type="dxa"/>
            <w:vAlign w:val="center"/>
          </w:tcPr>
          <w:p w:rsidR="00F03BA4" w:rsidRDefault="00F03BA4">
            <w:pPr>
              <w:pStyle w:val="ConsPlusNormal"/>
              <w:jc w:val="center"/>
            </w:pPr>
            <w:r>
              <w:t>0,00</w:t>
            </w:r>
          </w:p>
        </w:tc>
        <w:tc>
          <w:tcPr>
            <w:tcW w:w="1699" w:type="dxa"/>
            <w:vAlign w:val="center"/>
          </w:tcPr>
          <w:p w:rsidR="00F03BA4" w:rsidRDefault="00F03BA4">
            <w:pPr>
              <w:pStyle w:val="ConsPlusNormal"/>
              <w:jc w:val="center"/>
            </w:pPr>
            <w:r>
              <w:t>0,00</w:t>
            </w:r>
          </w:p>
        </w:tc>
        <w:tc>
          <w:tcPr>
            <w:tcW w:w="1134" w:type="dxa"/>
            <w:vAlign w:val="center"/>
          </w:tcPr>
          <w:p w:rsidR="00F03BA4" w:rsidRDefault="00F03BA4">
            <w:pPr>
              <w:pStyle w:val="ConsPlusNormal"/>
              <w:jc w:val="center"/>
            </w:pPr>
            <w:r>
              <w:t>0,00</w:t>
            </w:r>
          </w:p>
        </w:tc>
        <w:tc>
          <w:tcPr>
            <w:tcW w:w="1709" w:type="dxa"/>
            <w:vAlign w:val="center"/>
          </w:tcPr>
          <w:p w:rsidR="00F03BA4" w:rsidRDefault="00F03BA4">
            <w:pPr>
              <w:pStyle w:val="ConsPlusNormal"/>
              <w:jc w:val="center"/>
            </w:pPr>
            <w:r>
              <w:t>0,00</w:t>
            </w:r>
          </w:p>
        </w:tc>
      </w:tr>
      <w:tr w:rsidR="00F03BA4">
        <w:tc>
          <w:tcPr>
            <w:tcW w:w="2721" w:type="dxa"/>
          </w:tcPr>
          <w:p w:rsidR="00F03BA4" w:rsidRDefault="00F03BA4">
            <w:pPr>
              <w:pStyle w:val="ConsPlusNormal"/>
            </w:pPr>
            <w:r>
              <w:t xml:space="preserve">2.1.5. в связи с заболеваниями - обращений </w:t>
            </w:r>
            <w:hyperlink w:anchor="P15381">
              <w:r>
                <w:rPr>
                  <w:color w:val="0000FF"/>
                </w:rPr>
                <w:t>&lt;***&gt;</w:t>
              </w:r>
            </w:hyperlink>
            <w:r>
              <w:t xml:space="preserve"> - всего</w:t>
            </w:r>
          </w:p>
        </w:tc>
        <w:tc>
          <w:tcPr>
            <w:tcW w:w="1871" w:type="dxa"/>
            <w:vAlign w:val="center"/>
          </w:tcPr>
          <w:p w:rsidR="00F03BA4" w:rsidRDefault="00F03BA4">
            <w:pPr>
              <w:pStyle w:val="ConsPlusNormal"/>
              <w:jc w:val="center"/>
            </w:pPr>
            <w:r>
              <w:t>обращения</w:t>
            </w:r>
          </w:p>
        </w:tc>
        <w:tc>
          <w:tcPr>
            <w:tcW w:w="1247" w:type="dxa"/>
            <w:vAlign w:val="center"/>
          </w:tcPr>
          <w:p w:rsidR="00F03BA4" w:rsidRDefault="00F03BA4">
            <w:pPr>
              <w:pStyle w:val="ConsPlusNormal"/>
              <w:jc w:val="center"/>
            </w:pPr>
            <w:r>
              <w:t>0,022</w:t>
            </w:r>
          </w:p>
        </w:tc>
        <w:tc>
          <w:tcPr>
            <w:tcW w:w="1704" w:type="dxa"/>
            <w:vAlign w:val="center"/>
          </w:tcPr>
          <w:p w:rsidR="00F03BA4" w:rsidRDefault="00F03BA4">
            <w:pPr>
              <w:pStyle w:val="ConsPlusNormal"/>
              <w:jc w:val="center"/>
            </w:pPr>
            <w:r>
              <w:t>2807,32</w:t>
            </w:r>
          </w:p>
        </w:tc>
        <w:tc>
          <w:tcPr>
            <w:tcW w:w="1416" w:type="dxa"/>
            <w:vAlign w:val="center"/>
          </w:tcPr>
          <w:p w:rsidR="00F03BA4" w:rsidRDefault="00F03BA4">
            <w:pPr>
              <w:pStyle w:val="ConsPlusNormal"/>
              <w:jc w:val="center"/>
            </w:pPr>
            <w:r>
              <w:t>0,025</w:t>
            </w:r>
          </w:p>
        </w:tc>
        <w:tc>
          <w:tcPr>
            <w:tcW w:w="1699" w:type="dxa"/>
            <w:vAlign w:val="center"/>
          </w:tcPr>
          <w:p w:rsidR="00F03BA4" w:rsidRDefault="00F03BA4">
            <w:pPr>
              <w:pStyle w:val="ConsPlusNormal"/>
              <w:jc w:val="center"/>
            </w:pPr>
            <w:r>
              <w:t>2919,70</w:t>
            </w:r>
          </w:p>
        </w:tc>
        <w:tc>
          <w:tcPr>
            <w:tcW w:w="1134" w:type="dxa"/>
            <w:vAlign w:val="center"/>
          </w:tcPr>
          <w:p w:rsidR="00F03BA4" w:rsidRDefault="00F03BA4">
            <w:pPr>
              <w:pStyle w:val="ConsPlusNormal"/>
              <w:jc w:val="center"/>
            </w:pPr>
            <w:r>
              <w:t>0,025</w:t>
            </w:r>
          </w:p>
        </w:tc>
        <w:tc>
          <w:tcPr>
            <w:tcW w:w="1709" w:type="dxa"/>
            <w:vAlign w:val="center"/>
          </w:tcPr>
          <w:p w:rsidR="00F03BA4" w:rsidRDefault="00F03BA4">
            <w:pPr>
              <w:pStyle w:val="ConsPlusNormal"/>
              <w:jc w:val="center"/>
            </w:pPr>
            <w:r>
              <w:t>3036,42</w:t>
            </w:r>
          </w:p>
        </w:tc>
      </w:tr>
      <w:tr w:rsidR="00F03BA4">
        <w:tc>
          <w:tcPr>
            <w:tcW w:w="2721" w:type="dxa"/>
          </w:tcPr>
          <w:p w:rsidR="00F03BA4" w:rsidRDefault="00F03BA4">
            <w:pPr>
              <w:pStyle w:val="ConsPlusNormal"/>
            </w:pPr>
            <w:r>
              <w:t xml:space="preserve">3. </w:t>
            </w:r>
            <w:proofErr w:type="gramStart"/>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roofErr w:type="gramEnd"/>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0,001000</w:t>
            </w:r>
          </w:p>
        </w:tc>
        <w:tc>
          <w:tcPr>
            <w:tcW w:w="1704" w:type="dxa"/>
            <w:vAlign w:val="center"/>
          </w:tcPr>
          <w:p w:rsidR="00F03BA4" w:rsidRDefault="00F03BA4">
            <w:pPr>
              <w:pStyle w:val="ConsPlusNormal"/>
              <w:jc w:val="center"/>
            </w:pPr>
            <w:r>
              <w:t>21598,75</w:t>
            </w:r>
          </w:p>
        </w:tc>
        <w:tc>
          <w:tcPr>
            <w:tcW w:w="1416" w:type="dxa"/>
            <w:vAlign w:val="center"/>
          </w:tcPr>
          <w:p w:rsidR="00F03BA4" w:rsidRDefault="00F03BA4">
            <w:pPr>
              <w:pStyle w:val="ConsPlusNormal"/>
              <w:jc w:val="center"/>
            </w:pPr>
            <w:r>
              <w:t>0,001000</w:t>
            </w:r>
          </w:p>
        </w:tc>
        <w:tc>
          <w:tcPr>
            <w:tcW w:w="1699" w:type="dxa"/>
            <w:vAlign w:val="center"/>
          </w:tcPr>
          <w:p w:rsidR="00F03BA4" w:rsidRDefault="00F03BA4">
            <w:pPr>
              <w:pStyle w:val="ConsPlusNormal"/>
              <w:jc w:val="center"/>
            </w:pPr>
            <w:r>
              <w:t>22462,71</w:t>
            </w:r>
          </w:p>
        </w:tc>
        <w:tc>
          <w:tcPr>
            <w:tcW w:w="1134" w:type="dxa"/>
            <w:vAlign w:val="center"/>
          </w:tcPr>
          <w:p w:rsidR="00F03BA4" w:rsidRDefault="00F03BA4">
            <w:pPr>
              <w:pStyle w:val="ConsPlusNormal"/>
              <w:jc w:val="center"/>
            </w:pPr>
            <w:r>
              <w:t>0,001000</w:t>
            </w:r>
          </w:p>
        </w:tc>
        <w:tc>
          <w:tcPr>
            <w:tcW w:w="1709" w:type="dxa"/>
            <w:vAlign w:val="center"/>
          </w:tcPr>
          <w:p w:rsidR="00F03BA4" w:rsidRDefault="00F03BA4">
            <w:pPr>
              <w:pStyle w:val="ConsPlusNormal"/>
              <w:jc w:val="center"/>
            </w:pPr>
            <w:r>
              <w:t>23361,15</w:t>
            </w:r>
          </w:p>
        </w:tc>
      </w:tr>
      <w:tr w:rsidR="00F03BA4">
        <w:tc>
          <w:tcPr>
            <w:tcW w:w="2721" w:type="dxa"/>
          </w:tcPr>
          <w:p w:rsidR="00F03BA4" w:rsidRDefault="00F03BA4">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871" w:type="dxa"/>
            <w:vAlign w:val="center"/>
          </w:tcPr>
          <w:p w:rsidR="00F03BA4" w:rsidRDefault="00F03BA4">
            <w:pPr>
              <w:pStyle w:val="ConsPlusNormal"/>
              <w:jc w:val="center"/>
            </w:pPr>
            <w:r>
              <w:t>случай лечения</w:t>
            </w:r>
          </w:p>
        </w:tc>
        <w:tc>
          <w:tcPr>
            <w:tcW w:w="1247" w:type="dxa"/>
            <w:vAlign w:val="center"/>
          </w:tcPr>
          <w:p w:rsidR="00F03BA4" w:rsidRDefault="00F03BA4">
            <w:pPr>
              <w:pStyle w:val="ConsPlusNormal"/>
              <w:jc w:val="center"/>
            </w:pPr>
            <w:r>
              <w:t>0,001000</w:t>
            </w:r>
          </w:p>
        </w:tc>
        <w:tc>
          <w:tcPr>
            <w:tcW w:w="1704" w:type="dxa"/>
            <w:vAlign w:val="center"/>
          </w:tcPr>
          <w:p w:rsidR="00F03BA4" w:rsidRDefault="00F03BA4">
            <w:pPr>
              <w:pStyle w:val="ConsPlusNormal"/>
              <w:jc w:val="center"/>
            </w:pPr>
            <w:r>
              <w:t>21598,75</w:t>
            </w:r>
          </w:p>
        </w:tc>
        <w:tc>
          <w:tcPr>
            <w:tcW w:w="1416" w:type="dxa"/>
            <w:vAlign w:val="center"/>
          </w:tcPr>
          <w:p w:rsidR="00F03BA4" w:rsidRDefault="00F03BA4">
            <w:pPr>
              <w:pStyle w:val="ConsPlusNormal"/>
              <w:jc w:val="center"/>
            </w:pPr>
            <w:r>
              <w:t>0,001000</w:t>
            </w:r>
          </w:p>
        </w:tc>
        <w:tc>
          <w:tcPr>
            <w:tcW w:w="1699" w:type="dxa"/>
            <w:vAlign w:val="center"/>
          </w:tcPr>
          <w:p w:rsidR="00F03BA4" w:rsidRDefault="00F03BA4">
            <w:pPr>
              <w:pStyle w:val="ConsPlusNormal"/>
              <w:jc w:val="center"/>
            </w:pPr>
            <w:r>
              <w:t>22462,71</w:t>
            </w:r>
          </w:p>
        </w:tc>
        <w:tc>
          <w:tcPr>
            <w:tcW w:w="1134" w:type="dxa"/>
            <w:vAlign w:val="center"/>
          </w:tcPr>
          <w:p w:rsidR="00F03BA4" w:rsidRDefault="00F03BA4">
            <w:pPr>
              <w:pStyle w:val="ConsPlusNormal"/>
              <w:jc w:val="center"/>
            </w:pPr>
            <w:r>
              <w:t>0,001000</w:t>
            </w:r>
          </w:p>
        </w:tc>
        <w:tc>
          <w:tcPr>
            <w:tcW w:w="1709" w:type="dxa"/>
            <w:vAlign w:val="center"/>
          </w:tcPr>
          <w:p w:rsidR="00F03BA4" w:rsidRDefault="00F03BA4">
            <w:pPr>
              <w:pStyle w:val="ConsPlusNormal"/>
              <w:jc w:val="center"/>
            </w:pPr>
            <w:r>
              <w:t>23361,15</w:t>
            </w:r>
          </w:p>
        </w:tc>
      </w:tr>
      <w:tr w:rsidR="00F03BA4">
        <w:tc>
          <w:tcPr>
            <w:tcW w:w="2721" w:type="dxa"/>
          </w:tcPr>
          <w:p w:rsidR="00F03BA4" w:rsidRDefault="00F03BA4">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0,0017</w:t>
            </w:r>
          </w:p>
        </w:tc>
        <w:tc>
          <w:tcPr>
            <w:tcW w:w="1704" w:type="dxa"/>
            <w:vAlign w:val="center"/>
          </w:tcPr>
          <w:p w:rsidR="00F03BA4" w:rsidRDefault="00F03BA4">
            <w:pPr>
              <w:pStyle w:val="ConsPlusNormal"/>
              <w:jc w:val="center"/>
            </w:pPr>
            <w:r>
              <w:t>68921,33</w:t>
            </w:r>
          </w:p>
        </w:tc>
        <w:tc>
          <w:tcPr>
            <w:tcW w:w="1416" w:type="dxa"/>
            <w:vAlign w:val="center"/>
          </w:tcPr>
          <w:p w:rsidR="00F03BA4" w:rsidRDefault="00F03BA4">
            <w:pPr>
              <w:pStyle w:val="ConsPlusNormal"/>
              <w:jc w:val="center"/>
            </w:pPr>
            <w:r>
              <w:t>0,0017</w:t>
            </w:r>
          </w:p>
        </w:tc>
        <w:tc>
          <w:tcPr>
            <w:tcW w:w="1699" w:type="dxa"/>
            <w:vAlign w:val="center"/>
          </w:tcPr>
          <w:p w:rsidR="00F03BA4" w:rsidRDefault="00F03BA4">
            <w:pPr>
              <w:pStyle w:val="ConsPlusNormal"/>
              <w:jc w:val="center"/>
            </w:pPr>
            <w:r>
              <w:t>71678,17</w:t>
            </w:r>
          </w:p>
        </w:tc>
        <w:tc>
          <w:tcPr>
            <w:tcW w:w="1134" w:type="dxa"/>
            <w:vAlign w:val="center"/>
          </w:tcPr>
          <w:p w:rsidR="00F03BA4" w:rsidRDefault="00F03BA4">
            <w:pPr>
              <w:pStyle w:val="ConsPlusNormal"/>
              <w:jc w:val="center"/>
            </w:pPr>
            <w:r>
              <w:t>0,0017</w:t>
            </w:r>
          </w:p>
        </w:tc>
        <w:tc>
          <w:tcPr>
            <w:tcW w:w="1709" w:type="dxa"/>
            <w:vAlign w:val="center"/>
          </w:tcPr>
          <w:p w:rsidR="00F03BA4" w:rsidRDefault="00F03BA4">
            <w:pPr>
              <w:pStyle w:val="ConsPlusNormal"/>
              <w:jc w:val="center"/>
            </w:pPr>
            <w:r>
              <w:t>74545,31</w:t>
            </w:r>
          </w:p>
        </w:tc>
      </w:tr>
      <w:tr w:rsidR="00F03BA4">
        <w:tc>
          <w:tcPr>
            <w:tcW w:w="2721" w:type="dxa"/>
          </w:tcPr>
          <w:p w:rsidR="00F03BA4" w:rsidRDefault="00F03BA4">
            <w:pPr>
              <w:pStyle w:val="ConsPlusNormal"/>
            </w:pPr>
            <w:r>
              <w:lastRenderedPageBreak/>
              <w:t>медицинскими организациями (за исключением федеральных медицинских организаций)</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0,0017</w:t>
            </w:r>
          </w:p>
        </w:tc>
        <w:tc>
          <w:tcPr>
            <w:tcW w:w="1704" w:type="dxa"/>
            <w:vAlign w:val="center"/>
          </w:tcPr>
          <w:p w:rsidR="00F03BA4" w:rsidRDefault="00F03BA4">
            <w:pPr>
              <w:pStyle w:val="ConsPlusNormal"/>
              <w:jc w:val="center"/>
            </w:pPr>
            <w:r>
              <w:t>68921,33</w:t>
            </w:r>
          </w:p>
        </w:tc>
        <w:tc>
          <w:tcPr>
            <w:tcW w:w="1416" w:type="dxa"/>
            <w:vAlign w:val="center"/>
          </w:tcPr>
          <w:p w:rsidR="00F03BA4" w:rsidRDefault="00F03BA4">
            <w:pPr>
              <w:pStyle w:val="ConsPlusNormal"/>
              <w:jc w:val="center"/>
            </w:pPr>
            <w:r>
              <w:t>0,0017</w:t>
            </w:r>
          </w:p>
        </w:tc>
        <w:tc>
          <w:tcPr>
            <w:tcW w:w="1699" w:type="dxa"/>
            <w:vAlign w:val="center"/>
          </w:tcPr>
          <w:p w:rsidR="00F03BA4" w:rsidRDefault="00F03BA4">
            <w:pPr>
              <w:pStyle w:val="ConsPlusNormal"/>
              <w:jc w:val="center"/>
            </w:pPr>
            <w:r>
              <w:t>71678,17</w:t>
            </w:r>
          </w:p>
        </w:tc>
        <w:tc>
          <w:tcPr>
            <w:tcW w:w="1134" w:type="dxa"/>
            <w:vAlign w:val="center"/>
          </w:tcPr>
          <w:p w:rsidR="00F03BA4" w:rsidRDefault="00F03BA4">
            <w:pPr>
              <w:pStyle w:val="ConsPlusNormal"/>
              <w:jc w:val="center"/>
            </w:pPr>
            <w:r>
              <w:t>0,0017</w:t>
            </w:r>
          </w:p>
        </w:tc>
        <w:tc>
          <w:tcPr>
            <w:tcW w:w="1709" w:type="dxa"/>
            <w:vAlign w:val="center"/>
          </w:tcPr>
          <w:p w:rsidR="00F03BA4" w:rsidRDefault="00F03BA4">
            <w:pPr>
              <w:pStyle w:val="ConsPlusNormal"/>
              <w:jc w:val="center"/>
            </w:pPr>
            <w:r>
              <w:t>74545,31</w:t>
            </w:r>
          </w:p>
        </w:tc>
      </w:tr>
      <w:tr w:rsidR="00F03BA4">
        <w:tc>
          <w:tcPr>
            <w:tcW w:w="2721" w:type="dxa"/>
          </w:tcPr>
          <w:p w:rsidR="00F03BA4" w:rsidRDefault="00F03BA4">
            <w:pPr>
              <w:pStyle w:val="ConsPlusNormal"/>
            </w:pPr>
            <w:r>
              <w:t>4.3. для оказания медицинской помощи больным с ВИЧ-инфекцией</w:t>
            </w:r>
          </w:p>
        </w:tc>
        <w:tc>
          <w:tcPr>
            <w:tcW w:w="1871" w:type="dxa"/>
            <w:vAlign w:val="center"/>
          </w:tcPr>
          <w:p w:rsidR="00F03BA4" w:rsidRDefault="00F03BA4">
            <w:pPr>
              <w:pStyle w:val="ConsPlusNormal"/>
              <w:jc w:val="center"/>
            </w:pPr>
            <w:r>
              <w:t>случай госпитализации</w:t>
            </w:r>
          </w:p>
        </w:tc>
        <w:tc>
          <w:tcPr>
            <w:tcW w:w="1247" w:type="dxa"/>
            <w:vAlign w:val="center"/>
          </w:tcPr>
          <w:p w:rsidR="00F03BA4" w:rsidRDefault="00F03BA4">
            <w:pPr>
              <w:pStyle w:val="ConsPlusNormal"/>
              <w:jc w:val="center"/>
            </w:pPr>
            <w:r>
              <w:t>0,0001</w:t>
            </w:r>
          </w:p>
        </w:tc>
        <w:tc>
          <w:tcPr>
            <w:tcW w:w="1704" w:type="dxa"/>
            <w:vAlign w:val="center"/>
          </w:tcPr>
          <w:p w:rsidR="00F03BA4" w:rsidRDefault="00F03BA4">
            <w:pPr>
              <w:pStyle w:val="ConsPlusNormal"/>
              <w:jc w:val="center"/>
            </w:pPr>
            <w:r>
              <w:t>150574,74</w:t>
            </w:r>
          </w:p>
        </w:tc>
        <w:tc>
          <w:tcPr>
            <w:tcW w:w="1416" w:type="dxa"/>
            <w:vAlign w:val="center"/>
          </w:tcPr>
          <w:p w:rsidR="00F03BA4" w:rsidRDefault="00F03BA4">
            <w:pPr>
              <w:pStyle w:val="ConsPlusNormal"/>
              <w:jc w:val="center"/>
            </w:pPr>
            <w:r>
              <w:t>0,0001</w:t>
            </w:r>
          </w:p>
        </w:tc>
        <w:tc>
          <w:tcPr>
            <w:tcW w:w="1699" w:type="dxa"/>
            <w:vAlign w:val="center"/>
          </w:tcPr>
          <w:p w:rsidR="00F03BA4" w:rsidRDefault="00F03BA4">
            <w:pPr>
              <w:pStyle w:val="ConsPlusNormal"/>
              <w:jc w:val="center"/>
            </w:pPr>
            <w:r>
              <w:t>156597,47</w:t>
            </w:r>
          </w:p>
        </w:tc>
        <w:tc>
          <w:tcPr>
            <w:tcW w:w="1134" w:type="dxa"/>
            <w:vAlign w:val="center"/>
          </w:tcPr>
          <w:p w:rsidR="00F03BA4" w:rsidRDefault="00F03BA4">
            <w:pPr>
              <w:pStyle w:val="ConsPlusNormal"/>
              <w:jc w:val="center"/>
            </w:pPr>
            <w:r>
              <w:t>0,0001</w:t>
            </w:r>
          </w:p>
        </w:tc>
        <w:tc>
          <w:tcPr>
            <w:tcW w:w="1709" w:type="dxa"/>
            <w:vAlign w:val="center"/>
          </w:tcPr>
          <w:p w:rsidR="00F03BA4" w:rsidRDefault="00F03BA4">
            <w:pPr>
              <w:pStyle w:val="ConsPlusNormal"/>
              <w:jc w:val="center"/>
            </w:pPr>
            <w:r>
              <w:t>162861,25</w:t>
            </w:r>
          </w:p>
        </w:tc>
      </w:tr>
      <w:tr w:rsidR="00F03BA4">
        <w:tc>
          <w:tcPr>
            <w:tcW w:w="2721" w:type="dxa"/>
          </w:tcPr>
          <w:p w:rsidR="00F03BA4" w:rsidRDefault="00F03BA4">
            <w:pPr>
              <w:pStyle w:val="ConsPlusNormal"/>
            </w:pPr>
            <w:r>
              <w:t>5. Паллиативная медицинская помощь</w:t>
            </w:r>
          </w:p>
        </w:tc>
        <w:tc>
          <w:tcPr>
            <w:tcW w:w="1871" w:type="dxa"/>
            <w:vAlign w:val="center"/>
          </w:tcPr>
          <w:p w:rsidR="00F03BA4" w:rsidRDefault="00F03BA4">
            <w:pPr>
              <w:pStyle w:val="ConsPlusNormal"/>
              <w:jc w:val="center"/>
            </w:pPr>
            <w:r>
              <w:t>X</w:t>
            </w:r>
          </w:p>
        </w:tc>
        <w:tc>
          <w:tcPr>
            <w:tcW w:w="1247" w:type="dxa"/>
            <w:vAlign w:val="center"/>
          </w:tcPr>
          <w:p w:rsidR="00F03BA4" w:rsidRDefault="00F03BA4">
            <w:pPr>
              <w:pStyle w:val="ConsPlusNormal"/>
              <w:jc w:val="center"/>
            </w:pPr>
            <w:r>
              <w:t>X</w:t>
            </w:r>
          </w:p>
        </w:tc>
        <w:tc>
          <w:tcPr>
            <w:tcW w:w="1704" w:type="dxa"/>
            <w:vAlign w:val="center"/>
          </w:tcPr>
          <w:p w:rsidR="00F03BA4" w:rsidRDefault="00F03BA4">
            <w:pPr>
              <w:pStyle w:val="ConsPlusNormal"/>
              <w:jc w:val="center"/>
            </w:pPr>
            <w:r>
              <w:t>X</w:t>
            </w:r>
          </w:p>
        </w:tc>
        <w:tc>
          <w:tcPr>
            <w:tcW w:w="1416" w:type="dxa"/>
            <w:vAlign w:val="center"/>
          </w:tcPr>
          <w:p w:rsidR="00F03BA4" w:rsidRDefault="00F03BA4">
            <w:pPr>
              <w:pStyle w:val="ConsPlusNormal"/>
              <w:jc w:val="center"/>
            </w:pPr>
            <w:r>
              <w:t>X</w:t>
            </w:r>
          </w:p>
        </w:tc>
        <w:tc>
          <w:tcPr>
            <w:tcW w:w="1699" w:type="dxa"/>
            <w:vAlign w:val="center"/>
          </w:tcPr>
          <w:p w:rsidR="00F03BA4" w:rsidRDefault="00F03BA4">
            <w:pPr>
              <w:pStyle w:val="ConsPlusNormal"/>
              <w:jc w:val="center"/>
            </w:pPr>
            <w:r>
              <w:t>X</w:t>
            </w:r>
          </w:p>
        </w:tc>
        <w:tc>
          <w:tcPr>
            <w:tcW w:w="1134" w:type="dxa"/>
            <w:vAlign w:val="center"/>
          </w:tcPr>
          <w:p w:rsidR="00F03BA4" w:rsidRDefault="00F03BA4">
            <w:pPr>
              <w:pStyle w:val="ConsPlusNormal"/>
              <w:jc w:val="center"/>
            </w:pPr>
            <w:r>
              <w:t>X</w:t>
            </w:r>
          </w:p>
        </w:tc>
        <w:tc>
          <w:tcPr>
            <w:tcW w:w="1709" w:type="dxa"/>
            <w:vAlign w:val="center"/>
          </w:tcPr>
          <w:p w:rsidR="00F03BA4" w:rsidRDefault="00F03BA4">
            <w:pPr>
              <w:pStyle w:val="ConsPlusNormal"/>
              <w:jc w:val="center"/>
            </w:pPr>
            <w:r>
              <w:t>X</w:t>
            </w:r>
          </w:p>
        </w:tc>
      </w:tr>
      <w:tr w:rsidR="00F03BA4">
        <w:tc>
          <w:tcPr>
            <w:tcW w:w="2721" w:type="dxa"/>
          </w:tcPr>
          <w:p w:rsidR="00F03BA4" w:rsidRDefault="00F03BA4">
            <w:pPr>
              <w:pStyle w:val="ConsPlusNormal"/>
            </w:pPr>
            <w:r>
              <w:t xml:space="preserve">4.1. Первичная медицинская помощь, в том числе доврачебная и врачебная </w:t>
            </w:r>
            <w:hyperlink w:anchor="P15384">
              <w:r>
                <w:rPr>
                  <w:color w:val="0000FF"/>
                </w:rPr>
                <w:t>&lt;******&gt;</w:t>
              </w:r>
            </w:hyperlink>
            <w:r>
              <w:t>, всего, в том числе:</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0,030</w:t>
            </w:r>
          </w:p>
        </w:tc>
        <w:tc>
          <w:tcPr>
            <w:tcW w:w="1704" w:type="dxa"/>
            <w:vAlign w:val="center"/>
          </w:tcPr>
          <w:p w:rsidR="00F03BA4" w:rsidRDefault="00F03BA4">
            <w:pPr>
              <w:pStyle w:val="ConsPlusNormal"/>
              <w:jc w:val="center"/>
            </w:pPr>
            <w:r>
              <w:t>1798,56</w:t>
            </w:r>
          </w:p>
        </w:tc>
        <w:tc>
          <w:tcPr>
            <w:tcW w:w="1416" w:type="dxa"/>
            <w:vAlign w:val="center"/>
          </w:tcPr>
          <w:p w:rsidR="00F03BA4" w:rsidRDefault="00F03BA4">
            <w:pPr>
              <w:pStyle w:val="ConsPlusNormal"/>
              <w:jc w:val="center"/>
            </w:pPr>
            <w:r>
              <w:t>0,030</w:t>
            </w:r>
          </w:p>
        </w:tc>
        <w:tc>
          <w:tcPr>
            <w:tcW w:w="1699" w:type="dxa"/>
            <w:vAlign w:val="center"/>
          </w:tcPr>
          <w:p w:rsidR="00F03BA4" w:rsidRDefault="00F03BA4">
            <w:pPr>
              <w:pStyle w:val="ConsPlusNormal"/>
              <w:jc w:val="center"/>
            </w:pPr>
            <w:r>
              <w:t>1870,48</w:t>
            </w:r>
          </w:p>
        </w:tc>
        <w:tc>
          <w:tcPr>
            <w:tcW w:w="1134" w:type="dxa"/>
            <w:vAlign w:val="center"/>
          </w:tcPr>
          <w:p w:rsidR="00F03BA4" w:rsidRDefault="00F03BA4">
            <w:pPr>
              <w:pStyle w:val="ConsPlusNormal"/>
              <w:jc w:val="center"/>
            </w:pPr>
            <w:r>
              <w:t>0,030</w:t>
            </w:r>
          </w:p>
        </w:tc>
        <w:tc>
          <w:tcPr>
            <w:tcW w:w="1709" w:type="dxa"/>
            <w:vAlign w:val="center"/>
          </w:tcPr>
          <w:p w:rsidR="00F03BA4" w:rsidRDefault="00F03BA4">
            <w:pPr>
              <w:pStyle w:val="ConsPlusNormal"/>
              <w:jc w:val="center"/>
            </w:pPr>
            <w:r>
              <w:t>1945,38</w:t>
            </w:r>
          </w:p>
        </w:tc>
      </w:tr>
      <w:tr w:rsidR="00F03BA4">
        <w:tc>
          <w:tcPr>
            <w:tcW w:w="2721" w:type="dxa"/>
          </w:tcPr>
          <w:p w:rsidR="00F03BA4" w:rsidRDefault="00F03BA4">
            <w:pPr>
              <w:pStyle w:val="ConsPlusNormal"/>
            </w:pPr>
            <w:r>
              <w:t>посещение по паллиативной медицинской помощи без учета посещений на дому патронажными бригадами</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0,022</w:t>
            </w:r>
          </w:p>
        </w:tc>
        <w:tc>
          <w:tcPr>
            <w:tcW w:w="1704" w:type="dxa"/>
            <w:vAlign w:val="center"/>
          </w:tcPr>
          <w:p w:rsidR="00F03BA4" w:rsidRDefault="00F03BA4">
            <w:pPr>
              <w:pStyle w:val="ConsPlusNormal"/>
              <w:jc w:val="center"/>
            </w:pPr>
            <w:r>
              <w:t>870,20</w:t>
            </w:r>
          </w:p>
        </w:tc>
        <w:tc>
          <w:tcPr>
            <w:tcW w:w="1416" w:type="dxa"/>
            <w:vAlign w:val="center"/>
          </w:tcPr>
          <w:p w:rsidR="00F03BA4" w:rsidRDefault="00F03BA4">
            <w:pPr>
              <w:pStyle w:val="ConsPlusNormal"/>
              <w:jc w:val="center"/>
            </w:pPr>
            <w:r>
              <w:t>0,022</w:t>
            </w:r>
          </w:p>
        </w:tc>
        <w:tc>
          <w:tcPr>
            <w:tcW w:w="1699" w:type="dxa"/>
            <w:vAlign w:val="center"/>
          </w:tcPr>
          <w:p w:rsidR="00F03BA4" w:rsidRDefault="00F03BA4">
            <w:pPr>
              <w:pStyle w:val="ConsPlusNormal"/>
              <w:jc w:val="center"/>
            </w:pPr>
            <w:r>
              <w:t>905,00</w:t>
            </w:r>
          </w:p>
        </w:tc>
        <w:tc>
          <w:tcPr>
            <w:tcW w:w="1134" w:type="dxa"/>
            <w:vAlign w:val="center"/>
          </w:tcPr>
          <w:p w:rsidR="00F03BA4" w:rsidRDefault="00F03BA4">
            <w:pPr>
              <w:pStyle w:val="ConsPlusNormal"/>
              <w:jc w:val="center"/>
            </w:pPr>
            <w:r>
              <w:t>0,022</w:t>
            </w:r>
          </w:p>
        </w:tc>
        <w:tc>
          <w:tcPr>
            <w:tcW w:w="1709" w:type="dxa"/>
            <w:vAlign w:val="center"/>
          </w:tcPr>
          <w:p w:rsidR="00F03BA4" w:rsidRDefault="00F03BA4">
            <w:pPr>
              <w:pStyle w:val="ConsPlusNormal"/>
              <w:jc w:val="center"/>
            </w:pPr>
            <w:r>
              <w:t>941,29</w:t>
            </w:r>
          </w:p>
        </w:tc>
      </w:tr>
      <w:tr w:rsidR="00F03BA4">
        <w:tc>
          <w:tcPr>
            <w:tcW w:w="2721" w:type="dxa"/>
          </w:tcPr>
          <w:p w:rsidR="00F03BA4" w:rsidRDefault="00F03BA4">
            <w:pPr>
              <w:pStyle w:val="ConsPlusNormal"/>
            </w:pPr>
            <w:r>
              <w:t>посещения на дому выездными патронажными бригадами</w:t>
            </w:r>
          </w:p>
        </w:tc>
        <w:tc>
          <w:tcPr>
            <w:tcW w:w="1871" w:type="dxa"/>
            <w:vAlign w:val="center"/>
          </w:tcPr>
          <w:p w:rsidR="00F03BA4" w:rsidRDefault="00F03BA4">
            <w:pPr>
              <w:pStyle w:val="ConsPlusNormal"/>
              <w:jc w:val="center"/>
            </w:pPr>
            <w:r>
              <w:t>посещения</w:t>
            </w:r>
          </w:p>
        </w:tc>
        <w:tc>
          <w:tcPr>
            <w:tcW w:w="1247" w:type="dxa"/>
            <w:vAlign w:val="center"/>
          </w:tcPr>
          <w:p w:rsidR="00F03BA4" w:rsidRDefault="00F03BA4">
            <w:pPr>
              <w:pStyle w:val="ConsPlusNormal"/>
              <w:jc w:val="center"/>
            </w:pPr>
            <w:r>
              <w:t>0,008</w:t>
            </w:r>
          </w:p>
        </w:tc>
        <w:tc>
          <w:tcPr>
            <w:tcW w:w="1704" w:type="dxa"/>
            <w:vAlign w:val="center"/>
          </w:tcPr>
          <w:p w:rsidR="00F03BA4" w:rsidRDefault="00F03BA4">
            <w:pPr>
              <w:pStyle w:val="ConsPlusNormal"/>
              <w:jc w:val="center"/>
            </w:pPr>
            <w:r>
              <w:t>4351,58</w:t>
            </w:r>
          </w:p>
        </w:tc>
        <w:tc>
          <w:tcPr>
            <w:tcW w:w="1416" w:type="dxa"/>
            <w:vAlign w:val="center"/>
          </w:tcPr>
          <w:p w:rsidR="00F03BA4" w:rsidRDefault="00F03BA4">
            <w:pPr>
              <w:pStyle w:val="ConsPlusNormal"/>
              <w:jc w:val="center"/>
            </w:pPr>
            <w:r>
              <w:t>0,008</w:t>
            </w:r>
          </w:p>
        </w:tc>
        <w:tc>
          <w:tcPr>
            <w:tcW w:w="1699" w:type="dxa"/>
            <w:vAlign w:val="center"/>
          </w:tcPr>
          <w:p w:rsidR="00F03BA4" w:rsidRDefault="00F03BA4">
            <w:pPr>
              <w:pStyle w:val="ConsPlusNormal"/>
              <w:jc w:val="center"/>
            </w:pPr>
            <w:r>
              <w:t>4525,58</w:t>
            </w:r>
          </w:p>
        </w:tc>
        <w:tc>
          <w:tcPr>
            <w:tcW w:w="1134" w:type="dxa"/>
            <w:vAlign w:val="center"/>
          </w:tcPr>
          <w:p w:rsidR="00F03BA4" w:rsidRDefault="00F03BA4">
            <w:pPr>
              <w:pStyle w:val="ConsPlusNormal"/>
              <w:jc w:val="center"/>
            </w:pPr>
            <w:r>
              <w:t>0,008</w:t>
            </w:r>
          </w:p>
        </w:tc>
        <w:tc>
          <w:tcPr>
            <w:tcW w:w="1709" w:type="dxa"/>
            <w:vAlign w:val="center"/>
          </w:tcPr>
          <w:p w:rsidR="00F03BA4" w:rsidRDefault="00F03BA4">
            <w:pPr>
              <w:pStyle w:val="ConsPlusNormal"/>
              <w:jc w:val="center"/>
            </w:pPr>
            <w:r>
              <w:t>4706,66</w:t>
            </w:r>
          </w:p>
        </w:tc>
      </w:tr>
      <w:tr w:rsidR="00F03BA4">
        <w:tc>
          <w:tcPr>
            <w:tcW w:w="2721" w:type="dxa"/>
          </w:tcPr>
          <w:p w:rsidR="00F03BA4" w:rsidRDefault="00F03BA4">
            <w:pPr>
              <w:pStyle w:val="ConsPlusNormal"/>
            </w:pPr>
            <w:r>
              <w:t xml:space="preserve">4.2. Паллиативная медицинская помощь в стационарных условиях (включая койки паллиативной медицинской помощи и </w:t>
            </w:r>
            <w:r>
              <w:lastRenderedPageBreak/>
              <w:t>койки сестринского ухода)</w:t>
            </w:r>
          </w:p>
        </w:tc>
        <w:tc>
          <w:tcPr>
            <w:tcW w:w="1871" w:type="dxa"/>
            <w:vAlign w:val="center"/>
          </w:tcPr>
          <w:p w:rsidR="00F03BA4" w:rsidRDefault="00F03BA4">
            <w:pPr>
              <w:pStyle w:val="ConsPlusNormal"/>
              <w:jc w:val="center"/>
            </w:pPr>
            <w:r>
              <w:lastRenderedPageBreak/>
              <w:t>койко-дни</w:t>
            </w:r>
          </w:p>
        </w:tc>
        <w:tc>
          <w:tcPr>
            <w:tcW w:w="1247" w:type="dxa"/>
            <w:vAlign w:val="center"/>
          </w:tcPr>
          <w:p w:rsidR="00F03BA4" w:rsidRDefault="00F03BA4">
            <w:pPr>
              <w:pStyle w:val="ConsPlusNormal"/>
              <w:jc w:val="center"/>
            </w:pPr>
            <w:r>
              <w:t>0,092</w:t>
            </w:r>
          </w:p>
        </w:tc>
        <w:tc>
          <w:tcPr>
            <w:tcW w:w="1704" w:type="dxa"/>
            <w:vAlign w:val="center"/>
          </w:tcPr>
          <w:p w:rsidR="00F03BA4" w:rsidRDefault="00F03BA4">
            <w:pPr>
              <w:pStyle w:val="ConsPlusNormal"/>
              <w:jc w:val="center"/>
            </w:pPr>
            <w:r>
              <w:t>5145,11</w:t>
            </w:r>
          </w:p>
        </w:tc>
        <w:tc>
          <w:tcPr>
            <w:tcW w:w="1416" w:type="dxa"/>
            <w:vAlign w:val="center"/>
          </w:tcPr>
          <w:p w:rsidR="00F03BA4" w:rsidRDefault="00F03BA4">
            <w:pPr>
              <w:pStyle w:val="ConsPlusNormal"/>
              <w:jc w:val="center"/>
            </w:pPr>
            <w:r>
              <w:t>0,092</w:t>
            </w:r>
          </w:p>
        </w:tc>
        <w:tc>
          <w:tcPr>
            <w:tcW w:w="1699" w:type="dxa"/>
            <w:vAlign w:val="center"/>
          </w:tcPr>
          <w:p w:rsidR="00F03BA4" w:rsidRDefault="00F03BA4">
            <w:pPr>
              <w:pStyle w:val="ConsPlusNormal"/>
              <w:jc w:val="center"/>
            </w:pPr>
            <w:r>
              <w:t>5350,93</w:t>
            </w:r>
          </w:p>
        </w:tc>
        <w:tc>
          <w:tcPr>
            <w:tcW w:w="1134" w:type="dxa"/>
            <w:vAlign w:val="center"/>
          </w:tcPr>
          <w:p w:rsidR="00F03BA4" w:rsidRDefault="00F03BA4">
            <w:pPr>
              <w:pStyle w:val="ConsPlusNormal"/>
              <w:jc w:val="center"/>
            </w:pPr>
            <w:r>
              <w:t>0,095</w:t>
            </w:r>
          </w:p>
        </w:tc>
        <w:tc>
          <w:tcPr>
            <w:tcW w:w="1709" w:type="dxa"/>
            <w:vAlign w:val="center"/>
          </w:tcPr>
          <w:p w:rsidR="00F03BA4" w:rsidRDefault="00F03BA4">
            <w:pPr>
              <w:pStyle w:val="ConsPlusNormal"/>
              <w:jc w:val="center"/>
            </w:pPr>
            <w:r>
              <w:t>5564,96</w:t>
            </w:r>
          </w:p>
        </w:tc>
      </w:tr>
    </w:tbl>
    <w:p w:rsidR="00F03BA4" w:rsidRDefault="00F03BA4">
      <w:pPr>
        <w:pStyle w:val="ConsPlusNormal"/>
        <w:sectPr w:rsidR="00F03BA4">
          <w:pgSz w:w="16838" w:h="11905" w:orient="landscape"/>
          <w:pgMar w:top="1701" w:right="1134" w:bottom="850" w:left="1134" w:header="0" w:footer="0" w:gutter="0"/>
          <w:cols w:space="720"/>
          <w:titlePg/>
        </w:sectPr>
      </w:pPr>
    </w:p>
    <w:p w:rsidR="00F03BA4" w:rsidRDefault="00F03BA4">
      <w:pPr>
        <w:pStyle w:val="ConsPlusNormal"/>
        <w:jc w:val="both"/>
      </w:pPr>
    </w:p>
    <w:p w:rsidR="00F03BA4" w:rsidRDefault="00F03BA4">
      <w:pPr>
        <w:pStyle w:val="ConsPlusNormal"/>
        <w:ind w:firstLine="540"/>
        <w:jc w:val="both"/>
      </w:pPr>
      <w:r>
        <w:t>--------------------------------</w:t>
      </w:r>
    </w:p>
    <w:p w:rsidR="00F03BA4" w:rsidRDefault="00F03BA4">
      <w:pPr>
        <w:pStyle w:val="ConsPlusNormal"/>
        <w:spacing w:before="220"/>
        <w:ind w:firstLine="540"/>
        <w:jc w:val="both"/>
      </w:pPr>
      <w:bookmarkStart w:id="394" w:name="P15379"/>
      <w:bookmarkEnd w:id="394"/>
      <w: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35593,50 рубля, 2023 год - 36801,50 рубля, 2024 год - 38162,50 рубля.</w:t>
      </w:r>
      <w:proofErr w:type="gramEnd"/>
    </w:p>
    <w:p w:rsidR="00F03BA4" w:rsidRDefault="00F03BA4">
      <w:pPr>
        <w:pStyle w:val="ConsPlusNormal"/>
        <w:spacing w:before="220"/>
        <w:ind w:firstLine="540"/>
        <w:jc w:val="both"/>
      </w:pPr>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F03BA4" w:rsidRDefault="00F03BA4">
      <w:pPr>
        <w:pStyle w:val="ConsPlusNormal"/>
        <w:spacing w:before="220"/>
        <w:ind w:firstLine="540"/>
        <w:jc w:val="both"/>
      </w:pPr>
      <w:bookmarkStart w:id="395" w:name="P15381"/>
      <w:bookmarkEnd w:id="395"/>
      <w:r>
        <w:t>&lt;***&gt; Законченных случаев лечения заболевания в амбулаторных условиях с кратностью посещений по поводу одного заболевания не менее 2.</w:t>
      </w:r>
    </w:p>
    <w:p w:rsidR="00F03BA4" w:rsidRDefault="00F03BA4">
      <w:pPr>
        <w:pStyle w:val="ConsPlusNormal"/>
        <w:spacing w:before="220"/>
        <w:ind w:firstLine="540"/>
        <w:jc w:val="both"/>
      </w:pPr>
      <w:r>
        <w:t>&lt;****&gt;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03BA4" w:rsidRDefault="00F03BA4">
      <w:pPr>
        <w:pStyle w:val="ConsPlusNormal"/>
        <w:spacing w:before="22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w:t>
      </w:r>
    </w:p>
    <w:p w:rsidR="00F03BA4" w:rsidRDefault="00F03BA4">
      <w:pPr>
        <w:pStyle w:val="ConsPlusNormal"/>
        <w:spacing w:before="220"/>
        <w:ind w:firstLine="540"/>
        <w:jc w:val="both"/>
      </w:pPr>
      <w:bookmarkStart w:id="396" w:name="P15384"/>
      <w:bookmarkEnd w:id="396"/>
      <w:proofErr w:type="gramStart"/>
      <w:r>
        <w:t>&lt;******&gt; Включены в норматив объема первичной медико-санитарной помощи в амбулаторных условиях.</w:t>
      </w:r>
      <w:proofErr w:type="gramEnd"/>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both"/>
      </w:pPr>
    </w:p>
    <w:p w:rsidR="00F03BA4" w:rsidRDefault="00F03BA4">
      <w:pPr>
        <w:pStyle w:val="ConsPlusNormal"/>
        <w:jc w:val="right"/>
        <w:outlineLvl w:val="1"/>
      </w:pPr>
      <w:r>
        <w:t>Приложение N 13</w:t>
      </w:r>
    </w:p>
    <w:p w:rsidR="00F03BA4" w:rsidRDefault="00F03BA4">
      <w:pPr>
        <w:pStyle w:val="ConsPlusNormal"/>
        <w:jc w:val="right"/>
      </w:pPr>
      <w:r>
        <w:t>к Программе</w:t>
      </w:r>
    </w:p>
    <w:p w:rsidR="00F03BA4" w:rsidRDefault="00F03BA4">
      <w:pPr>
        <w:pStyle w:val="ConsPlusNormal"/>
        <w:jc w:val="both"/>
      </w:pPr>
    </w:p>
    <w:p w:rsidR="00F03BA4" w:rsidRDefault="00F03BA4">
      <w:pPr>
        <w:pStyle w:val="ConsPlusTitle"/>
        <w:jc w:val="center"/>
      </w:pPr>
      <w:bookmarkStart w:id="397" w:name="P15393"/>
      <w:bookmarkEnd w:id="397"/>
      <w:r>
        <w:t>ПОРЯДОК</w:t>
      </w:r>
    </w:p>
    <w:p w:rsidR="00F03BA4" w:rsidRDefault="00F03BA4">
      <w:pPr>
        <w:pStyle w:val="ConsPlusTitle"/>
        <w:jc w:val="center"/>
      </w:pPr>
      <w:r>
        <w:t>ОКАЗАНИЯ МЕДИЦИНСКОЙ ПОМОЩИ ГРАЖДАНАМ И ИХ МАРШРУТИЗАЦИЯ</w:t>
      </w:r>
    </w:p>
    <w:p w:rsidR="00F03BA4" w:rsidRDefault="00F03BA4">
      <w:pPr>
        <w:pStyle w:val="ConsPlusTitle"/>
        <w:jc w:val="center"/>
      </w:pPr>
      <w:r>
        <w:t>ПРИ ПРОВЕДЕНИИ МЕДИЦИНСКОЙ РЕАБИЛИТАЦИИ НА ВСЕХ ЭТАПАХ ЕЕ</w:t>
      </w:r>
    </w:p>
    <w:p w:rsidR="00F03BA4" w:rsidRDefault="00F03BA4">
      <w:pPr>
        <w:pStyle w:val="ConsPlusTitle"/>
        <w:jc w:val="center"/>
      </w:pPr>
      <w:r>
        <w:t>ОКАЗАНИЯ</w:t>
      </w:r>
    </w:p>
    <w:p w:rsidR="00F03BA4" w:rsidRDefault="00F03B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3BA4">
        <w:tc>
          <w:tcPr>
            <w:tcW w:w="60" w:type="dxa"/>
            <w:tcBorders>
              <w:top w:val="nil"/>
              <w:left w:val="nil"/>
              <w:bottom w:val="nil"/>
              <w:right w:val="nil"/>
            </w:tcBorders>
            <w:shd w:val="clear" w:color="auto" w:fill="CED3F1"/>
            <w:tcMar>
              <w:top w:w="0" w:type="dxa"/>
              <w:left w:w="0" w:type="dxa"/>
              <w:bottom w:w="0" w:type="dxa"/>
              <w:right w:w="0" w:type="dxa"/>
            </w:tcMar>
          </w:tcPr>
          <w:p w:rsidR="00F03BA4" w:rsidRDefault="00F03B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A4" w:rsidRDefault="00F03BA4">
            <w:pPr>
              <w:pStyle w:val="ConsPlusNormal"/>
              <w:jc w:val="center"/>
            </w:pPr>
            <w:r>
              <w:rPr>
                <w:color w:val="392C69"/>
              </w:rPr>
              <w:t>Список изменяющих документов</w:t>
            </w:r>
          </w:p>
          <w:p w:rsidR="00F03BA4" w:rsidRDefault="00F03BA4">
            <w:pPr>
              <w:pStyle w:val="ConsPlusNormal"/>
              <w:jc w:val="center"/>
            </w:pPr>
            <w:proofErr w:type="gramStart"/>
            <w:r>
              <w:rPr>
                <w:color w:val="392C69"/>
              </w:rPr>
              <w:t xml:space="preserve">(введен </w:t>
            </w:r>
            <w:hyperlink r:id="rId906">
              <w:r>
                <w:rPr>
                  <w:color w:val="0000FF"/>
                </w:rPr>
                <w:t>постановлением</w:t>
              </w:r>
            </w:hyperlink>
            <w:r>
              <w:rPr>
                <w:color w:val="392C69"/>
              </w:rPr>
              <w:t xml:space="preserve"> Правительства Мурманской области</w:t>
            </w:r>
            <w:proofErr w:type="gramEnd"/>
          </w:p>
          <w:p w:rsidR="00F03BA4" w:rsidRDefault="00F03BA4">
            <w:pPr>
              <w:pStyle w:val="ConsPlusNormal"/>
              <w:jc w:val="center"/>
            </w:pPr>
            <w:r>
              <w:rPr>
                <w:color w:val="392C69"/>
              </w:rPr>
              <w:t>от 19.09.2023 N 678-ПП)</w:t>
            </w:r>
          </w:p>
        </w:tc>
        <w:tc>
          <w:tcPr>
            <w:tcW w:w="113" w:type="dxa"/>
            <w:tcBorders>
              <w:top w:val="nil"/>
              <w:left w:val="nil"/>
              <w:bottom w:val="nil"/>
              <w:right w:val="nil"/>
            </w:tcBorders>
            <w:shd w:val="clear" w:color="auto" w:fill="F4F3F8"/>
            <w:tcMar>
              <w:top w:w="0" w:type="dxa"/>
              <w:left w:w="0" w:type="dxa"/>
              <w:bottom w:w="0" w:type="dxa"/>
              <w:right w:w="0" w:type="dxa"/>
            </w:tcMar>
          </w:tcPr>
          <w:p w:rsidR="00F03BA4" w:rsidRDefault="00F03BA4">
            <w:pPr>
              <w:pStyle w:val="ConsPlusNormal"/>
            </w:pPr>
          </w:p>
        </w:tc>
      </w:tr>
    </w:tbl>
    <w:p w:rsidR="00F03BA4" w:rsidRDefault="00F03BA4">
      <w:pPr>
        <w:pStyle w:val="ConsPlusNormal"/>
        <w:jc w:val="both"/>
      </w:pPr>
    </w:p>
    <w:p w:rsidR="00F03BA4" w:rsidRDefault="00F03BA4">
      <w:pPr>
        <w:pStyle w:val="ConsPlusNormal"/>
        <w:ind w:firstLine="540"/>
        <w:jc w:val="both"/>
      </w:pPr>
      <w:proofErr w:type="gramStart"/>
      <w:r>
        <w:t xml:space="preserve">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w:t>
      </w:r>
      <w:r>
        <w:lastRenderedPageBreak/>
        <w:t>поврежденных органов либо систем организма</w:t>
      </w:r>
      <w:proofErr w:type="gramEnd"/>
      <w:r>
        <w:t>,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03BA4" w:rsidRDefault="00F03BA4">
      <w:pPr>
        <w:pStyle w:val="ConsPlusNormal"/>
        <w:spacing w:before="220"/>
        <w:ind w:firstLine="540"/>
        <w:jc w:val="both"/>
      </w:pPr>
      <w:r>
        <w:t>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rsidR="00F03BA4" w:rsidRDefault="00F03BA4">
      <w:pPr>
        <w:pStyle w:val="ConsPlusNormal"/>
        <w:spacing w:before="220"/>
        <w:ind w:firstLine="540"/>
        <w:jc w:val="both"/>
      </w:pPr>
      <w:r>
        <w:t>Медицинская реабилитация осуществляется при оказании:</w:t>
      </w:r>
    </w:p>
    <w:p w:rsidR="00F03BA4" w:rsidRDefault="00F03BA4">
      <w:pPr>
        <w:pStyle w:val="ConsPlusNormal"/>
        <w:spacing w:before="220"/>
        <w:ind w:firstLine="540"/>
        <w:jc w:val="both"/>
      </w:pPr>
      <w:r>
        <w:t>первичной медико-санитарной помощи;</w:t>
      </w:r>
    </w:p>
    <w:p w:rsidR="00F03BA4" w:rsidRDefault="00F03BA4">
      <w:pPr>
        <w:pStyle w:val="ConsPlusNormal"/>
        <w:spacing w:before="220"/>
        <w:ind w:firstLine="540"/>
        <w:jc w:val="both"/>
      </w:pPr>
      <w:r>
        <w:t>специализированной, в том числе высокотехнологичной, медицинской помощи.</w:t>
      </w:r>
    </w:p>
    <w:p w:rsidR="00F03BA4" w:rsidRDefault="00F03BA4">
      <w:pPr>
        <w:pStyle w:val="ConsPlusNormal"/>
        <w:spacing w:before="220"/>
        <w:ind w:firstLine="540"/>
        <w:jc w:val="both"/>
      </w:pPr>
      <w:r>
        <w:t>Медицинская реабилитация осуществляется в следующих условиях:</w:t>
      </w:r>
    </w:p>
    <w:p w:rsidR="00F03BA4" w:rsidRDefault="00F03BA4">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F03BA4" w:rsidRDefault="00F03BA4">
      <w:pPr>
        <w:pStyle w:val="ConsPlusNormal"/>
        <w:spacing w:before="220"/>
        <w:ind w:firstLine="540"/>
        <w:jc w:val="both"/>
      </w:pPr>
      <w:r>
        <w:t>стационарно (в условиях, обеспечивающих круглосуточное медицинское наблюдение и лечение);</w:t>
      </w:r>
    </w:p>
    <w:p w:rsidR="00F03BA4" w:rsidRDefault="00F03BA4">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rsidR="00F03BA4" w:rsidRDefault="00F03BA4">
      <w:pPr>
        <w:pStyle w:val="ConsPlusNormal"/>
        <w:spacing w:before="220"/>
        <w:ind w:firstLine="540"/>
        <w:jc w:val="both"/>
      </w:pPr>
      <w:r>
        <w:t>Медицинская реабилитация осуществляется на основе клинических рекомендаций и с учетом стандартов медицинской помощи.</w:t>
      </w:r>
    </w:p>
    <w:p w:rsidR="00F03BA4" w:rsidRDefault="00F03BA4">
      <w:pPr>
        <w:pStyle w:val="ConsPlusNormal"/>
        <w:spacing w:before="220"/>
        <w:ind w:firstLine="540"/>
        <w:jc w:val="both"/>
      </w:pPr>
      <w:r>
        <w:t>Медицинская реабилитация осуществляется в три этапа.</w:t>
      </w:r>
    </w:p>
    <w:p w:rsidR="00F03BA4" w:rsidRDefault="00F03BA4">
      <w:pPr>
        <w:pStyle w:val="ConsPlusNormal"/>
        <w:spacing w:before="220"/>
        <w:ind w:firstLine="540"/>
        <w:jc w:val="both"/>
      </w:pPr>
      <w:r>
        <w:t>Первый этап медицинской реабилитации осуществляется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в порядке, утвержденном Министерством здравоохранения Российской Федерации по профилям "анестезиология и реаниматология", "неврология", "травматология и ортопедия", "</w:t>
      </w:r>
      <w:proofErr w:type="gramStart"/>
      <w:r>
        <w:t>сердечно-сосудистая</w:t>
      </w:r>
      <w:proofErr w:type="gramEnd"/>
      <w:r>
        <w:t xml:space="preserve"> хирургия", "кардиология", "терапия", "онкология", "нейрохирургия", "пульмонология".</w:t>
      </w:r>
    </w:p>
    <w:p w:rsidR="00F03BA4" w:rsidRDefault="00F03BA4">
      <w:pPr>
        <w:pStyle w:val="ConsPlusNormal"/>
        <w:spacing w:before="220"/>
        <w:ind w:firstLine="540"/>
        <w:jc w:val="both"/>
      </w:pPr>
      <w:proofErr w:type="gramStart"/>
      <w:r>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 созданных в медицинских организациях, в том числе</w:t>
      </w:r>
      <w:proofErr w:type="gramEnd"/>
      <w:r>
        <w:t xml:space="preserve"> в центрах медицинской реабилитации, санаторно-курортных организациях.</w:t>
      </w:r>
    </w:p>
    <w:p w:rsidR="00F03BA4" w:rsidRDefault="00F03BA4">
      <w:pPr>
        <w:pStyle w:val="ConsPlusNormal"/>
        <w:spacing w:before="220"/>
        <w:ind w:firstLine="540"/>
        <w:jc w:val="both"/>
      </w:pPr>
      <w: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участкового), врача общей практики (семейного врача), врача-специалиста.</w:t>
      </w:r>
    </w:p>
    <w:p w:rsidR="00F03BA4" w:rsidRDefault="00F03BA4">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F03BA4" w:rsidRDefault="00F03BA4">
      <w:pPr>
        <w:pStyle w:val="ConsPlusNormal"/>
        <w:spacing w:before="220"/>
        <w:ind w:firstLine="540"/>
        <w:jc w:val="both"/>
      </w:pPr>
      <w:r>
        <w:lastRenderedPageBreak/>
        <w:t xml:space="preserve">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w:t>
      </w:r>
      <w:proofErr w:type="gramStart"/>
      <w:r>
        <w:t>климато-географических</w:t>
      </w:r>
      <w:proofErr w:type="gramEnd"/>
      <w:r>
        <w:t xml:space="preserve"> условий, может оказываться в стационарных условиях.</w:t>
      </w:r>
    </w:p>
    <w:p w:rsidR="00F03BA4" w:rsidRDefault="00F03BA4">
      <w:pPr>
        <w:pStyle w:val="ConsPlusNormal"/>
        <w:spacing w:before="220"/>
        <w:ind w:firstLine="540"/>
        <w:jc w:val="both"/>
      </w:pPr>
      <w: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F03BA4" w:rsidRDefault="00F03BA4">
      <w:pPr>
        <w:pStyle w:val="ConsPlusNormal"/>
        <w:spacing w:before="220"/>
        <w:ind w:firstLine="540"/>
        <w:jc w:val="both"/>
      </w:pPr>
      <w:r>
        <w:t>При осуществлении медицинской реабилитации консультации с целью сбора, анализа жалоб и данных анамнеза, оценки эффективности лечебно-диагностических мероприятий, медицинского наблюдения за состоянием здоровья пациента могут быть оказаны с применением телемедицинских технологий в соответствии с Порядком организации и оказания медицинской помощи с применением телемедицинских технологий, утвержденным Министерством здравоохранения Российской Федерации.</w:t>
      </w:r>
    </w:p>
    <w:p w:rsidR="00F03BA4" w:rsidRDefault="00F03BA4">
      <w:pPr>
        <w:pStyle w:val="ConsPlusNormal"/>
        <w:spacing w:before="220"/>
        <w:ind w:firstLine="540"/>
        <w:jc w:val="both"/>
      </w:pP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возможность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t xml:space="preserve"> на дому).</w:t>
      </w:r>
    </w:p>
    <w:p w:rsidR="00F03BA4" w:rsidRDefault="00F03BA4">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03BA4" w:rsidRDefault="00F03BA4">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F03BA4" w:rsidRDefault="00F03BA4">
      <w:pPr>
        <w:pStyle w:val="ConsPlusNormal"/>
        <w:spacing w:before="220"/>
        <w:ind w:firstLine="540"/>
        <w:jc w:val="both"/>
      </w:pPr>
      <w:proofErr w:type="gramStart"/>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F03BA4" w:rsidRDefault="00F03BA4">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03BA4" w:rsidRDefault="00F03BA4">
      <w:pPr>
        <w:pStyle w:val="ConsPlusNormal"/>
        <w:spacing w:before="22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F03BA4" w:rsidRDefault="00F03BA4">
      <w:pPr>
        <w:pStyle w:val="ConsPlusNormal"/>
        <w:spacing w:before="220"/>
        <w:ind w:firstLine="540"/>
        <w:jc w:val="both"/>
      </w:pPr>
      <w:proofErr w:type="gramStart"/>
      <w:r>
        <w:t xml:space="preserve">В случае отсутствия в медицинской организации, к которой пациент прикреплен для </w:t>
      </w:r>
      <w:r>
        <w:lastRenderedPageBreak/>
        <w:t>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t xml:space="preserve">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F03BA4" w:rsidRDefault="00F03BA4">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F03BA4" w:rsidRDefault="00F03BA4">
      <w:pPr>
        <w:pStyle w:val="ConsPlusNormal"/>
        <w:spacing w:before="220"/>
        <w:ind w:firstLine="540"/>
        <w:jc w:val="both"/>
      </w:pPr>
      <w:r>
        <w:t>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 определяет Министерство здравоохранения Российской Федерации.</w:t>
      </w:r>
    </w:p>
    <w:p w:rsidR="00F03BA4" w:rsidRDefault="00F03BA4">
      <w:pPr>
        <w:pStyle w:val="ConsPlusNormal"/>
        <w:spacing w:before="220"/>
        <w:ind w:firstLine="540"/>
        <w:jc w:val="both"/>
      </w:pPr>
      <w:r>
        <w:t>Сведения о медицинских организациях, осуществляющих медицинскую реабилитацию, доводятся до граждан лечащими врачами, а также путем размещения медицинскими организациями сведений в информационно-телекоммуникационной сети Интернет и на информационных стендах медицинской организации.</w:t>
      </w:r>
    </w:p>
    <w:p w:rsidR="00F03BA4" w:rsidRDefault="00F03BA4">
      <w:pPr>
        <w:pStyle w:val="ConsPlusNormal"/>
        <w:spacing w:before="220"/>
        <w:ind w:firstLine="540"/>
        <w:jc w:val="both"/>
      </w:pPr>
      <w:r>
        <w:t>Маршрутизация граждан при проведении медицинской реабилитации осуществляется в соответствии с приказами Министерства здравоохранения Мурманской области.</w:t>
      </w:r>
    </w:p>
    <w:p w:rsidR="00F03BA4" w:rsidRDefault="00F03BA4">
      <w:pPr>
        <w:pStyle w:val="ConsPlusNormal"/>
        <w:jc w:val="both"/>
      </w:pPr>
    </w:p>
    <w:p w:rsidR="00F03BA4" w:rsidRDefault="00F03BA4">
      <w:pPr>
        <w:pStyle w:val="ConsPlusTitle"/>
        <w:jc w:val="center"/>
        <w:outlineLvl w:val="2"/>
      </w:pPr>
      <w:r>
        <w:t>Перечень</w:t>
      </w:r>
    </w:p>
    <w:p w:rsidR="00F03BA4" w:rsidRDefault="00F03BA4">
      <w:pPr>
        <w:pStyle w:val="ConsPlusTitle"/>
        <w:jc w:val="center"/>
      </w:pPr>
      <w:r>
        <w:t>медицинских организаций, оказывающих медицинскую помощь</w:t>
      </w:r>
    </w:p>
    <w:p w:rsidR="00F03BA4" w:rsidRDefault="00F03BA4">
      <w:pPr>
        <w:pStyle w:val="ConsPlusTitle"/>
        <w:jc w:val="center"/>
      </w:pPr>
      <w:r>
        <w:t>по профилю "медицинская реабилитация" взрослому населению</w:t>
      </w:r>
    </w:p>
    <w:p w:rsidR="00F03BA4" w:rsidRDefault="00F03BA4">
      <w:pPr>
        <w:pStyle w:val="ConsPlusTitle"/>
        <w:jc w:val="center"/>
      </w:pPr>
      <w:r>
        <w:t>Мурманской области</w:t>
      </w:r>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094"/>
        <w:gridCol w:w="1247"/>
        <w:gridCol w:w="1134"/>
        <w:gridCol w:w="1134"/>
        <w:gridCol w:w="1090"/>
        <w:gridCol w:w="1134"/>
      </w:tblGrid>
      <w:tr w:rsidR="00F03BA4">
        <w:tc>
          <w:tcPr>
            <w:tcW w:w="2154" w:type="dxa"/>
            <w:vMerge w:val="restart"/>
          </w:tcPr>
          <w:p w:rsidR="00F03BA4" w:rsidRDefault="00F03BA4">
            <w:pPr>
              <w:pStyle w:val="ConsPlusNormal"/>
              <w:jc w:val="center"/>
            </w:pPr>
            <w:r>
              <w:t>Наименование медицинской организации</w:t>
            </w:r>
          </w:p>
        </w:tc>
        <w:tc>
          <w:tcPr>
            <w:tcW w:w="3475" w:type="dxa"/>
            <w:gridSpan w:val="3"/>
          </w:tcPr>
          <w:p w:rsidR="00F03BA4" w:rsidRDefault="00F03BA4">
            <w:pPr>
              <w:pStyle w:val="ConsPlusNormal"/>
              <w:jc w:val="center"/>
            </w:pPr>
            <w:r>
              <w:t>Медицинская реабилитация для пациентов</w:t>
            </w:r>
          </w:p>
        </w:tc>
        <w:tc>
          <w:tcPr>
            <w:tcW w:w="3358" w:type="dxa"/>
            <w:gridSpan w:val="3"/>
          </w:tcPr>
          <w:p w:rsidR="00F03BA4" w:rsidRDefault="00F03BA4">
            <w:pPr>
              <w:pStyle w:val="ConsPlusNormal"/>
              <w:jc w:val="center"/>
            </w:pPr>
            <w:r>
              <w:t>Условия пребывания</w:t>
            </w:r>
          </w:p>
        </w:tc>
      </w:tr>
      <w:tr w:rsidR="00F03BA4">
        <w:tc>
          <w:tcPr>
            <w:tcW w:w="2154" w:type="dxa"/>
            <w:vMerge/>
          </w:tcPr>
          <w:p w:rsidR="00F03BA4" w:rsidRDefault="00F03BA4">
            <w:pPr>
              <w:pStyle w:val="ConsPlusNormal"/>
            </w:pPr>
          </w:p>
        </w:tc>
        <w:tc>
          <w:tcPr>
            <w:tcW w:w="1094" w:type="dxa"/>
          </w:tcPr>
          <w:p w:rsidR="00F03BA4" w:rsidRDefault="00F03BA4">
            <w:pPr>
              <w:pStyle w:val="ConsPlusNormal"/>
              <w:jc w:val="center"/>
            </w:pPr>
            <w:r>
              <w:t>с нарушением функции центральной нервной системы</w:t>
            </w:r>
          </w:p>
        </w:tc>
        <w:tc>
          <w:tcPr>
            <w:tcW w:w="1247" w:type="dxa"/>
          </w:tcPr>
          <w:p w:rsidR="00F03BA4" w:rsidRDefault="00F03BA4">
            <w:pPr>
              <w:pStyle w:val="ConsPlusNormal"/>
              <w:jc w:val="center"/>
            </w:pPr>
            <w:r>
              <w:t>с нарушением функции периферической нервной системы и костно-мышечной системы</w:t>
            </w:r>
          </w:p>
        </w:tc>
        <w:tc>
          <w:tcPr>
            <w:tcW w:w="1134" w:type="dxa"/>
          </w:tcPr>
          <w:p w:rsidR="00F03BA4" w:rsidRDefault="00F03BA4">
            <w:pPr>
              <w:pStyle w:val="ConsPlusNormal"/>
              <w:jc w:val="center"/>
            </w:pPr>
            <w:r>
              <w:t>с соматическими заболеваниями</w:t>
            </w:r>
          </w:p>
        </w:tc>
        <w:tc>
          <w:tcPr>
            <w:tcW w:w="1134" w:type="dxa"/>
          </w:tcPr>
          <w:p w:rsidR="00F03BA4" w:rsidRDefault="00F03BA4">
            <w:pPr>
              <w:pStyle w:val="ConsPlusNormal"/>
              <w:jc w:val="center"/>
            </w:pPr>
            <w:r>
              <w:t>круглосуточный стационар</w:t>
            </w:r>
          </w:p>
        </w:tc>
        <w:tc>
          <w:tcPr>
            <w:tcW w:w="1090" w:type="dxa"/>
          </w:tcPr>
          <w:p w:rsidR="00F03BA4" w:rsidRDefault="00F03BA4">
            <w:pPr>
              <w:pStyle w:val="ConsPlusNormal"/>
              <w:jc w:val="center"/>
            </w:pPr>
            <w:r>
              <w:t>дневной стационар</w:t>
            </w:r>
          </w:p>
        </w:tc>
        <w:tc>
          <w:tcPr>
            <w:tcW w:w="1134" w:type="dxa"/>
          </w:tcPr>
          <w:p w:rsidR="00F03BA4" w:rsidRDefault="00F03BA4">
            <w:pPr>
              <w:pStyle w:val="ConsPlusNormal"/>
              <w:jc w:val="center"/>
            </w:pPr>
            <w:r>
              <w:t>амбулаторно</w:t>
            </w:r>
          </w:p>
        </w:tc>
      </w:tr>
      <w:tr w:rsidR="00F03BA4">
        <w:tc>
          <w:tcPr>
            <w:tcW w:w="2154" w:type="dxa"/>
          </w:tcPr>
          <w:p w:rsidR="00F03BA4" w:rsidRDefault="00F03BA4">
            <w:pPr>
              <w:pStyle w:val="ConsPlusNormal"/>
            </w:pPr>
            <w:r>
              <w:t>ГОБУЗ "Мурманский областной клинический многопрофильный центр"</w:t>
            </w:r>
          </w:p>
        </w:tc>
        <w:tc>
          <w:tcPr>
            <w:tcW w:w="1094" w:type="dxa"/>
          </w:tcPr>
          <w:p w:rsidR="00F03BA4" w:rsidRDefault="00F03BA4">
            <w:pPr>
              <w:pStyle w:val="ConsPlusNormal"/>
              <w:jc w:val="center"/>
            </w:pPr>
            <w:r>
              <w:t>+</w:t>
            </w:r>
          </w:p>
        </w:tc>
        <w:tc>
          <w:tcPr>
            <w:tcW w:w="1247" w:type="dxa"/>
          </w:tcPr>
          <w:p w:rsidR="00F03BA4" w:rsidRDefault="00F03BA4">
            <w:pPr>
              <w:pStyle w:val="ConsPlusNormal"/>
              <w:jc w:val="center"/>
            </w:pPr>
            <w:r>
              <w:t>+</w:t>
            </w:r>
          </w:p>
        </w:tc>
        <w:tc>
          <w:tcPr>
            <w:tcW w:w="1134" w:type="dxa"/>
          </w:tcPr>
          <w:p w:rsidR="00F03BA4" w:rsidRDefault="00F03BA4">
            <w:pPr>
              <w:pStyle w:val="ConsPlusNormal"/>
              <w:jc w:val="center"/>
            </w:pPr>
            <w:r>
              <w:t>+</w:t>
            </w:r>
          </w:p>
        </w:tc>
        <w:tc>
          <w:tcPr>
            <w:tcW w:w="1134" w:type="dxa"/>
          </w:tcPr>
          <w:p w:rsidR="00F03BA4" w:rsidRDefault="00F03BA4">
            <w:pPr>
              <w:pStyle w:val="ConsPlusNormal"/>
              <w:jc w:val="center"/>
            </w:pPr>
            <w:r>
              <w:t>+</w:t>
            </w:r>
          </w:p>
        </w:tc>
        <w:tc>
          <w:tcPr>
            <w:tcW w:w="1090" w:type="dxa"/>
          </w:tcPr>
          <w:p w:rsidR="00F03BA4" w:rsidRDefault="00F03BA4">
            <w:pPr>
              <w:pStyle w:val="ConsPlusNormal"/>
            </w:pPr>
          </w:p>
        </w:tc>
        <w:tc>
          <w:tcPr>
            <w:tcW w:w="1134" w:type="dxa"/>
          </w:tcPr>
          <w:p w:rsidR="00F03BA4" w:rsidRDefault="00F03BA4">
            <w:pPr>
              <w:pStyle w:val="ConsPlusNormal"/>
            </w:pPr>
          </w:p>
        </w:tc>
      </w:tr>
      <w:tr w:rsidR="00F03BA4">
        <w:tc>
          <w:tcPr>
            <w:tcW w:w="2154" w:type="dxa"/>
          </w:tcPr>
          <w:p w:rsidR="00F03BA4" w:rsidRDefault="00F03BA4">
            <w:pPr>
              <w:pStyle w:val="ConsPlusNormal"/>
            </w:pPr>
            <w:r>
              <w:t xml:space="preserve">ГОАУЗ "Мурманский </w:t>
            </w:r>
            <w:r>
              <w:lastRenderedPageBreak/>
              <w:t>лечебно-реабилитационный центр"</w:t>
            </w:r>
          </w:p>
        </w:tc>
        <w:tc>
          <w:tcPr>
            <w:tcW w:w="1094" w:type="dxa"/>
          </w:tcPr>
          <w:p w:rsidR="00F03BA4" w:rsidRDefault="00F03BA4">
            <w:pPr>
              <w:pStyle w:val="ConsPlusNormal"/>
              <w:jc w:val="center"/>
            </w:pPr>
            <w:r>
              <w:lastRenderedPageBreak/>
              <w:t>+</w:t>
            </w:r>
          </w:p>
        </w:tc>
        <w:tc>
          <w:tcPr>
            <w:tcW w:w="1247" w:type="dxa"/>
          </w:tcPr>
          <w:p w:rsidR="00F03BA4" w:rsidRDefault="00F03BA4">
            <w:pPr>
              <w:pStyle w:val="ConsPlusNormal"/>
              <w:jc w:val="center"/>
            </w:pPr>
            <w:r>
              <w:t>+</w:t>
            </w:r>
          </w:p>
        </w:tc>
        <w:tc>
          <w:tcPr>
            <w:tcW w:w="1134" w:type="dxa"/>
          </w:tcPr>
          <w:p w:rsidR="00F03BA4" w:rsidRDefault="00F03BA4">
            <w:pPr>
              <w:pStyle w:val="ConsPlusNormal"/>
              <w:jc w:val="center"/>
            </w:pPr>
            <w:r>
              <w:t>+</w:t>
            </w:r>
          </w:p>
        </w:tc>
        <w:tc>
          <w:tcPr>
            <w:tcW w:w="1134" w:type="dxa"/>
          </w:tcPr>
          <w:p w:rsidR="00F03BA4" w:rsidRDefault="00F03BA4">
            <w:pPr>
              <w:pStyle w:val="ConsPlusNormal"/>
            </w:pPr>
          </w:p>
        </w:tc>
        <w:tc>
          <w:tcPr>
            <w:tcW w:w="1090" w:type="dxa"/>
          </w:tcPr>
          <w:p w:rsidR="00F03BA4" w:rsidRDefault="00F03BA4">
            <w:pPr>
              <w:pStyle w:val="ConsPlusNormal"/>
            </w:pPr>
          </w:p>
        </w:tc>
        <w:tc>
          <w:tcPr>
            <w:tcW w:w="1134" w:type="dxa"/>
          </w:tcPr>
          <w:p w:rsidR="00F03BA4" w:rsidRDefault="00F03BA4">
            <w:pPr>
              <w:pStyle w:val="ConsPlusNormal"/>
              <w:jc w:val="center"/>
            </w:pPr>
            <w:r>
              <w:t>+</w:t>
            </w:r>
          </w:p>
        </w:tc>
      </w:tr>
      <w:tr w:rsidR="00F03BA4">
        <w:tc>
          <w:tcPr>
            <w:tcW w:w="2154" w:type="dxa"/>
          </w:tcPr>
          <w:p w:rsidR="00F03BA4" w:rsidRDefault="00F03BA4">
            <w:pPr>
              <w:pStyle w:val="ConsPlusNormal"/>
            </w:pPr>
            <w:r>
              <w:lastRenderedPageBreak/>
              <w:t>ГОБУЗ "Мурманская городская поликлиника N 1"</w:t>
            </w:r>
          </w:p>
        </w:tc>
        <w:tc>
          <w:tcPr>
            <w:tcW w:w="1094" w:type="dxa"/>
          </w:tcPr>
          <w:p w:rsidR="00F03BA4" w:rsidRDefault="00F03BA4">
            <w:pPr>
              <w:pStyle w:val="ConsPlusNormal"/>
              <w:jc w:val="center"/>
            </w:pPr>
            <w:r>
              <w:t>+</w:t>
            </w:r>
          </w:p>
        </w:tc>
        <w:tc>
          <w:tcPr>
            <w:tcW w:w="1247" w:type="dxa"/>
          </w:tcPr>
          <w:p w:rsidR="00F03BA4" w:rsidRDefault="00F03BA4">
            <w:pPr>
              <w:pStyle w:val="ConsPlusNormal"/>
            </w:pPr>
          </w:p>
        </w:tc>
        <w:tc>
          <w:tcPr>
            <w:tcW w:w="1134" w:type="dxa"/>
          </w:tcPr>
          <w:p w:rsidR="00F03BA4" w:rsidRDefault="00F03BA4">
            <w:pPr>
              <w:pStyle w:val="ConsPlusNormal"/>
            </w:pPr>
          </w:p>
        </w:tc>
        <w:tc>
          <w:tcPr>
            <w:tcW w:w="1134" w:type="dxa"/>
          </w:tcPr>
          <w:p w:rsidR="00F03BA4" w:rsidRDefault="00F03BA4">
            <w:pPr>
              <w:pStyle w:val="ConsPlusNormal"/>
            </w:pPr>
          </w:p>
        </w:tc>
        <w:tc>
          <w:tcPr>
            <w:tcW w:w="1090" w:type="dxa"/>
          </w:tcPr>
          <w:p w:rsidR="00F03BA4" w:rsidRDefault="00F03BA4">
            <w:pPr>
              <w:pStyle w:val="ConsPlusNormal"/>
              <w:jc w:val="center"/>
            </w:pPr>
            <w:r>
              <w:t>+</w:t>
            </w:r>
          </w:p>
        </w:tc>
        <w:tc>
          <w:tcPr>
            <w:tcW w:w="1134" w:type="dxa"/>
          </w:tcPr>
          <w:p w:rsidR="00F03BA4" w:rsidRDefault="00F03BA4">
            <w:pPr>
              <w:pStyle w:val="ConsPlusNormal"/>
            </w:pPr>
          </w:p>
        </w:tc>
      </w:tr>
      <w:tr w:rsidR="00F03BA4">
        <w:tc>
          <w:tcPr>
            <w:tcW w:w="2154" w:type="dxa"/>
          </w:tcPr>
          <w:p w:rsidR="00F03BA4" w:rsidRDefault="00F03BA4">
            <w:pPr>
              <w:pStyle w:val="ConsPlusNormal"/>
            </w:pPr>
            <w:r>
              <w:t>ГОБУЗ "Мурманская городская поликлиника N 2"</w:t>
            </w:r>
          </w:p>
        </w:tc>
        <w:tc>
          <w:tcPr>
            <w:tcW w:w="1094" w:type="dxa"/>
          </w:tcPr>
          <w:p w:rsidR="00F03BA4" w:rsidRDefault="00F03BA4">
            <w:pPr>
              <w:pStyle w:val="ConsPlusNormal"/>
              <w:jc w:val="center"/>
            </w:pPr>
            <w:r>
              <w:t>+</w:t>
            </w:r>
          </w:p>
        </w:tc>
        <w:tc>
          <w:tcPr>
            <w:tcW w:w="1247" w:type="dxa"/>
          </w:tcPr>
          <w:p w:rsidR="00F03BA4" w:rsidRDefault="00F03BA4">
            <w:pPr>
              <w:pStyle w:val="ConsPlusNormal"/>
            </w:pPr>
          </w:p>
        </w:tc>
        <w:tc>
          <w:tcPr>
            <w:tcW w:w="1134" w:type="dxa"/>
          </w:tcPr>
          <w:p w:rsidR="00F03BA4" w:rsidRDefault="00F03BA4">
            <w:pPr>
              <w:pStyle w:val="ConsPlusNormal"/>
              <w:jc w:val="center"/>
            </w:pPr>
            <w:r>
              <w:t>+</w:t>
            </w:r>
          </w:p>
        </w:tc>
        <w:tc>
          <w:tcPr>
            <w:tcW w:w="1134" w:type="dxa"/>
          </w:tcPr>
          <w:p w:rsidR="00F03BA4" w:rsidRDefault="00F03BA4">
            <w:pPr>
              <w:pStyle w:val="ConsPlusNormal"/>
            </w:pPr>
          </w:p>
        </w:tc>
        <w:tc>
          <w:tcPr>
            <w:tcW w:w="1090" w:type="dxa"/>
          </w:tcPr>
          <w:p w:rsidR="00F03BA4" w:rsidRDefault="00F03BA4">
            <w:pPr>
              <w:pStyle w:val="ConsPlusNormal"/>
            </w:pPr>
          </w:p>
        </w:tc>
        <w:tc>
          <w:tcPr>
            <w:tcW w:w="1134" w:type="dxa"/>
          </w:tcPr>
          <w:p w:rsidR="00F03BA4" w:rsidRDefault="00F03BA4">
            <w:pPr>
              <w:pStyle w:val="ConsPlusNormal"/>
              <w:jc w:val="center"/>
            </w:pPr>
            <w:r>
              <w:t>+</w:t>
            </w:r>
          </w:p>
        </w:tc>
      </w:tr>
      <w:tr w:rsidR="00F03BA4">
        <w:tc>
          <w:tcPr>
            <w:tcW w:w="2154" w:type="dxa"/>
          </w:tcPr>
          <w:p w:rsidR="00F03BA4" w:rsidRDefault="00F03BA4">
            <w:pPr>
              <w:pStyle w:val="ConsPlusNormal"/>
            </w:pPr>
            <w:r>
              <w:t>ФГБУЗ "Мурманский многопрофильный центр имени Н.И. Пирогова Федерального медико-биологического агентства"</w:t>
            </w:r>
          </w:p>
        </w:tc>
        <w:tc>
          <w:tcPr>
            <w:tcW w:w="1094" w:type="dxa"/>
          </w:tcPr>
          <w:p w:rsidR="00F03BA4" w:rsidRDefault="00F03BA4">
            <w:pPr>
              <w:pStyle w:val="ConsPlusNormal"/>
              <w:jc w:val="center"/>
            </w:pPr>
            <w:r>
              <w:t>+</w:t>
            </w:r>
          </w:p>
        </w:tc>
        <w:tc>
          <w:tcPr>
            <w:tcW w:w="1247" w:type="dxa"/>
          </w:tcPr>
          <w:p w:rsidR="00F03BA4" w:rsidRDefault="00F03BA4">
            <w:pPr>
              <w:pStyle w:val="ConsPlusNormal"/>
              <w:jc w:val="center"/>
            </w:pPr>
            <w:r>
              <w:t>+</w:t>
            </w:r>
          </w:p>
        </w:tc>
        <w:tc>
          <w:tcPr>
            <w:tcW w:w="1134" w:type="dxa"/>
          </w:tcPr>
          <w:p w:rsidR="00F03BA4" w:rsidRDefault="00F03BA4">
            <w:pPr>
              <w:pStyle w:val="ConsPlusNormal"/>
              <w:jc w:val="center"/>
            </w:pPr>
            <w:r>
              <w:t>+</w:t>
            </w:r>
          </w:p>
        </w:tc>
        <w:tc>
          <w:tcPr>
            <w:tcW w:w="1134" w:type="dxa"/>
          </w:tcPr>
          <w:p w:rsidR="00F03BA4" w:rsidRDefault="00F03BA4">
            <w:pPr>
              <w:pStyle w:val="ConsPlusNormal"/>
            </w:pPr>
          </w:p>
        </w:tc>
        <w:tc>
          <w:tcPr>
            <w:tcW w:w="1090" w:type="dxa"/>
          </w:tcPr>
          <w:p w:rsidR="00F03BA4" w:rsidRDefault="00F03BA4">
            <w:pPr>
              <w:pStyle w:val="ConsPlusNormal"/>
              <w:jc w:val="center"/>
            </w:pPr>
            <w:r>
              <w:t>+</w:t>
            </w:r>
          </w:p>
        </w:tc>
        <w:tc>
          <w:tcPr>
            <w:tcW w:w="1134" w:type="dxa"/>
          </w:tcPr>
          <w:p w:rsidR="00F03BA4" w:rsidRDefault="00F03BA4">
            <w:pPr>
              <w:pStyle w:val="ConsPlusNormal"/>
              <w:jc w:val="center"/>
            </w:pPr>
            <w:r>
              <w:t>+</w:t>
            </w:r>
          </w:p>
        </w:tc>
      </w:tr>
      <w:tr w:rsidR="00F03BA4">
        <w:tc>
          <w:tcPr>
            <w:tcW w:w="2154" w:type="dxa"/>
          </w:tcPr>
          <w:p w:rsidR="00F03BA4" w:rsidRDefault="00F03BA4">
            <w:pPr>
              <w:pStyle w:val="ConsPlusNormal"/>
            </w:pPr>
            <w:r>
              <w:t>СГК "Изовелла"</w:t>
            </w:r>
          </w:p>
        </w:tc>
        <w:tc>
          <w:tcPr>
            <w:tcW w:w="1094" w:type="dxa"/>
          </w:tcPr>
          <w:p w:rsidR="00F03BA4" w:rsidRDefault="00F03BA4">
            <w:pPr>
              <w:pStyle w:val="ConsPlusNormal"/>
              <w:jc w:val="center"/>
            </w:pPr>
            <w:r>
              <w:t>+</w:t>
            </w:r>
          </w:p>
        </w:tc>
        <w:tc>
          <w:tcPr>
            <w:tcW w:w="1247" w:type="dxa"/>
          </w:tcPr>
          <w:p w:rsidR="00F03BA4" w:rsidRDefault="00F03BA4">
            <w:pPr>
              <w:pStyle w:val="ConsPlusNormal"/>
              <w:jc w:val="center"/>
            </w:pPr>
            <w:r>
              <w:t>+</w:t>
            </w:r>
          </w:p>
        </w:tc>
        <w:tc>
          <w:tcPr>
            <w:tcW w:w="1134" w:type="dxa"/>
          </w:tcPr>
          <w:p w:rsidR="00F03BA4" w:rsidRDefault="00F03BA4">
            <w:pPr>
              <w:pStyle w:val="ConsPlusNormal"/>
              <w:jc w:val="center"/>
            </w:pPr>
            <w:r>
              <w:t>+</w:t>
            </w:r>
          </w:p>
        </w:tc>
        <w:tc>
          <w:tcPr>
            <w:tcW w:w="1134" w:type="dxa"/>
          </w:tcPr>
          <w:p w:rsidR="00F03BA4" w:rsidRDefault="00F03BA4">
            <w:pPr>
              <w:pStyle w:val="ConsPlusNormal"/>
            </w:pPr>
          </w:p>
        </w:tc>
        <w:tc>
          <w:tcPr>
            <w:tcW w:w="1090" w:type="dxa"/>
          </w:tcPr>
          <w:p w:rsidR="00F03BA4" w:rsidRDefault="00F03BA4">
            <w:pPr>
              <w:pStyle w:val="ConsPlusNormal"/>
              <w:jc w:val="center"/>
            </w:pPr>
            <w:r>
              <w:t>+</w:t>
            </w:r>
          </w:p>
        </w:tc>
        <w:tc>
          <w:tcPr>
            <w:tcW w:w="1134" w:type="dxa"/>
          </w:tcPr>
          <w:p w:rsidR="00F03BA4" w:rsidRDefault="00F03BA4">
            <w:pPr>
              <w:pStyle w:val="ConsPlusNormal"/>
              <w:jc w:val="center"/>
            </w:pPr>
            <w:r>
              <w:t>+</w:t>
            </w:r>
          </w:p>
        </w:tc>
      </w:tr>
      <w:tr w:rsidR="00F03BA4">
        <w:tc>
          <w:tcPr>
            <w:tcW w:w="2154" w:type="dxa"/>
          </w:tcPr>
          <w:p w:rsidR="00F03BA4" w:rsidRDefault="00F03BA4">
            <w:pPr>
              <w:pStyle w:val="ConsPlusNormal"/>
            </w:pPr>
            <w:r>
              <w:t>ФГБУЗ "Центральная медико-санитарная часть N 120 Федерального медико-биологического агентства"</w:t>
            </w:r>
          </w:p>
        </w:tc>
        <w:tc>
          <w:tcPr>
            <w:tcW w:w="1094" w:type="dxa"/>
          </w:tcPr>
          <w:p w:rsidR="00F03BA4" w:rsidRDefault="00F03BA4">
            <w:pPr>
              <w:pStyle w:val="ConsPlusNormal"/>
            </w:pPr>
          </w:p>
        </w:tc>
        <w:tc>
          <w:tcPr>
            <w:tcW w:w="1247" w:type="dxa"/>
          </w:tcPr>
          <w:p w:rsidR="00F03BA4" w:rsidRDefault="00F03BA4">
            <w:pPr>
              <w:pStyle w:val="ConsPlusNormal"/>
              <w:jc w:val="center"/>
            </w:pPr>
            <w:r>
              <w:t>+</w:t>
            </w:r>
          </w:p>
        </w:tc>
        <w:tc>
          <w:tcPr>
            <w:tcW w:w="1134" w:type="dxa"/>
          </w:tcPr>
          <w:p w:rsidR="00F03BA4" w:rsidRDefault="00F03BA4">
            <w:pPr>
              <w:pStyle w:val="ConsPlusNormal"/>
              <w:jc w:val="center"/>
            </w:pPr>
            <w:r>
              <w:t>+</w:t>
            </w:r>
          </w:p>
        </w:tc>
        <w:tc>
          <w:tcPr>
            <w:tcW w:w="1134" w:type="dxa"/>
          </w:tcPr>
          <w:p w:rsidR="00F03BA4" w:rsidRDefault="00F03BA4">
            <w:pPr>
              <w:pStyle w:val="ConsPlusNormal"/>
            </w:pPr>
          </w:p>
        </w:tc>
        <w:tc>
          <w:tcPr>
            <w:tcW w:w="1090" w:type="dxa"/>
          </w:tcPr>
          <w:p w:rsidR="00F03BA4" w:rsidRDefault="00F03BA4">
            <w:pPr>
              <w:pStyle w:val="ConsPlusNormal"/>
              <w:jc w:val="center"/>
            </w:pPr>
            <w:r>
              <w:t>+</w:t>
            </w:r>
          </w:p>
        </w:tc>
        <w:tc>
          <w:tcPr>
            <w:tcW w:w="1134" w:type="dxa"/>
          </w:tcPr>
          <w:p w:rsidR="00F03BA4" w:rsidRDefault="00F03BA4">
            <w:pPr>
              <w:pStyle w:val="ConsPlusNormal"/>
            </w:pPr>
          </w:p>
        </w:tc>
      </w:tr>
    </w:tbl>
    <w:p w:rsidR="00F03BA4" w:rsidRDefault="00F03BA4">
      <w:pPr>
        <w:pStyle w:val="ConsPlusNormal"/>
        <w:jc w:val="both"/>
      </w:pPr>
    </w:p>
    <w:p w:rsidR="00F03BA4" w:rsidRDefault="00F03BA4">
      <w:pPr>
        <w:pStyle w:val="ConsPlusTitle"/>
        <w:jc w:val="center"/>
        <w:outlineLvl w:val="2"/>
      </w:pPr>
      <w:r>
        <w:t>Перечень</w:t>
      </w:r>
    </w:p>
    <w:p w:rsidR="00F03BA4" w:rsidRDefault="00F03BA4">
      <w:pPr>
        <w:pStyle w:val="ConsPlusTitle"/>
        <w:jc w:val="center"/>
      </w:pPr>
      <w:r>
        <w:t>медицинских организаций, оказывающих медицинскую помощь</w:t>
      </w:r>
    </w:p>
    <w:p w:rsidR="00F03BA4" w:rsidRDefault="00F03BA4">
      <w:pPr>
        <w:pStyle w:val="ConsPlusTitle"/>
        <w:jc w:val="center"/>
      </w:pPr>
      <w:r>
        <w:t>по профилю "медицинская реабилитация" детскому населению</w:t>
      </w:r>
    </w:p>
    <w:p w:rsidR="00F03BA4" w:rsidRDefault="00F03BA4">
      <w:pPr>
        <w:pStyle w:val="ConsPlusTitle"/>
        <w:jc w:val="center"/>
      </w:pPr>
      <w:r>
        <w:t>Мурманской области</w:t>
      </w:r>
    </w:p>
    <w:p w:rsidR="00F03BA4" w:rsidRDefault="00F03B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094"/>
        <w:gridCol w:w="1247"/>
        <w:gridCol w:w="1134"/>
        <w:gridCol w:w="1134"/>
        <w:gridCol w:w="1090"/>
        <w:gridCol w:w="1134"/>
      </w:tblGrid>
      <w:tr w:rsidR="00F03BA4">
        <w:tc>
          <w:tcPr>
            <w:tcW w:w="2154" w:type="dxa"/>
            <w:vMerge w:val="restart"/>
            <w:vAlign w:val="center"/>
          </w:tcPr>
          <w:p w:rsidR="00F03BA4" w:rsidRDefault="00F03BA4">
            <w:pPr>
              <w:pStyle w:val="ConsPlusNormal"/>
              <w:jc w:val="center"/>
            </w:pPr>
            <w:r>
              <w:t>Наименование медицинской организации</w:t>
            </w:r>
          </w:p>
        </w:tc>
        <w:tc>
          <w:tcPr>
            <w:tcW w:w="3475" w:type="dxa"/>
            <w:gridSpan w:val="3"/>
            <w:vAlign w:val="center"/>
          </w:tcPr>
          <w:p w:rsidR="00F03BA4" w:rsidRDefault="00F03BA4">
            <w:pPr>
              <w:pStyle w:val="ConsPlusNormal"/>
              <w:jc w:val="center"/>
            </w:pPr>
            <w:r>
              <w:t>Медицинская реабилитация для пациентов</w:t>
            </w:r>
          </w:p>
        </w:tc>
        <w:tc>
          <w:tcPr>
            <w:tcW w:w="3358" w:type="dxa"/>
            <w:gridSpan w:val="3"/>
            <w:vAlign w:val="center"/>
          </w:tcPr>
          <w:p w:rsidR="00F03BA4" w:rsidRDefault="00F03BA4">
            <w:pPr>
              <w:pStyle w:val="ConsPlusNormal"/>
              <w:jc w:val="center"/>
            </w:pPr>
            <w:r>
              <w:t>Условия пребывания</w:t>
            </w:r>
          </w:p>
        </w:tc>
      </w:tr>
      <w:tr w:rsidR="00F03BA4">
        <w:tc>
          <w:tcPr>
            <w:tcW w:w="2154" w:type="dxa"/>
            <w:vMerge/>
          </w:tcPr>
          <w:p w:rsidR="00F03BA4" w:rsidRDefault="00F03BA4">
            <w:pPr>
              <w:pStyle w:val="ConsPlusNormal"/>
            </w:pPr>
          </w:p>
        </w:tc>
        <w:tc>
          <w:tcPr>
            <w:tcW w:w="1094" w:type="dxa"/>
            <w:vAlign w:val="center"/>
          </w:tcPr>
          <w:p w:rsidR="00F03BA4" w:rsidRDefault="00F03BA4">
            <w:pPr>
              <w:pStyle w:val="ConsPlusNormal"/>
              <w:jc w:val="center"/>
            </w:pPr>
            <w:r>
              <w:t>с нарушением функции центральной нервной системы</w:t>
            </w:r>
          </w:p>
        </w:tc>
        <w:tc>
          <w:tcPr>
            <w:tcW w:w="1247" w:type="dxa"/>
            <w:vAlign w:val="center"/>
          </w:tcPr>
          <w:p w:rsidR="00F03BA4" w:rsidRDefault="00F03BA4">
            <w:pPr>
              <w:pStyle w:val="ConsPlusNormal"/>
              <w:jc w:val="center"/>
            </w:pPr>
            <w:r>
              <w:t>с нарушением функции периферической нервной системы и костно-мышечной системы</w:t>
            </w:r>
          </w:p>
        </w:tc>
        <w:tc>
          <w:tcPr>
            <w:tcW w:w="1134" w:type="dxa"/>
            <w:vAlign w:val="center"/>
          </w:tcPr>
          <w:p w:rsidR="00F03BA4" w:rsidRDefault="00F03BA4">
            <w:pPr>
              <w:pStyle w:val="ConsPlusNormal"/>
              <w:jc w:val="center"/>
            </w:pPr>
            <w:r>
              <w:t>с соматическими заболеваниями</w:t>
            </w:r>
          </w:p>
        </w:tc>
        <w:tc>
          <w:tcPr>
            <w:tcW w:w="1134" w:type="dxa"/>
            <w:vAlign w:val="center"/>
          </w:tcPr>
          <w:p w:rsidR="00F03BA4" w:rsidRDefault="00F03BA4">
            <w:pPr>
              <w:pStyle w:val="ConsPlusNormal"/>
              <w:jc w:val="center"/>
            </w:pPr>
            <w:r>
              <w:t>круглосуточный стационар</w:t>
            </w:r>
          </w:p>
        </w:tc>
        <w:tc>
          <w:tcPr>
            <w:tcW w:w="1090" w:type="dxa"/>
            <w:vAlign w:val="center"/>
          </w:tcPr>
          <w:p w:rsidR="00F03BA4" w:rsidRDefault="00F03BA4">
            <w:pPr>
              <w:pStyle w:val="ConsPlusNormal"/>
              <w:jc w:val="center"/>
            </w:pPr>
            <w:r>
              <w:t>дневной стационар</w:t>
            </w:r>
          </w:p>
        </w:tc>
        <w:tc>
          <w:tcPr>
            <w:tcW w:w="1134" w:type="dxa"/>
            <w:vAlign w:val="center"/>
          </w:tcPr>
          <w:p w:rsidR="00F03BA4" w:rsidRDefault="00F03BA4">
            <w:pPr>
              <w:pStyle w:val="ConsPlusNormal"/>
              <w:jc w:val="center"/>
            </w:pPr>
            <w:r>
              <w:t>амбулаторно</w:t>
            </w:r>
          </w:p>
        </w:tc>
      </w:tr>
      <w:tr w:rsidR="00F03BA4">
        <w:tc>
          <w:tcPr>
            <w:tcW w:w="2154" w:type="dxa"/>
          </w:tcPr>
          <w:p w:rsidR="00F03BA4" w:rsidRDefault="00F03BA4">
            <w:pPr>
              <w:pStyle w:val="ConsPlusNormal"/>
            </w:pPr>
            <w:r>
              <w:t xml:space="preserve">ГОБУЗ "Мурманский областной клинический многопрофильный </w:t>
            </w:r>
            <w:r>
              <w:lastRenderedPageBreak/>
              <w:t>центр"</w:t>
            </w:r>
          </w:p>
        </w:tc>
        <w:tc>
          <w:tcPr>
            <w:tcW w:w="1094" w:type="dxa"/>
          </w:tcPr>
          <w:p w:rsidR="00F03BA4" w:rsidRDefault="00F03BA4">
            <w:pPr>
              <w:pStyle w:val="ConsPlusNormal"/>
            </w:pPr>
          </w:p>
        </w:tc>
        <w:tc>
          <w:tcPr>
            <w:tcW w:w="1247" w:type="dxa"/>
          </w:tcPr>
          <w:p w:rsidR="00F03BA4" w:rsidRDefault="00F03BA4">
            <w:pPr>
              <w:pStyle w:val="ConsPlusNormal"/>
              <w:jc w:val="center"/>
            </w:pPr>
            <w:r>
              <w:t>+</w:t>
            </w:r>
          </w:p>
        </w:tc>
        <w:tc>
          <w:tcPr>
            <w:tcW w:w="1134" w:type="dxa"/>
          </w:tcPr>
          <w:p w:rsidR="00F03BA4" w:rsidRDefault="00F03BA4">
            <w:pPr>
              <w:pStyle w:val="ConsPlusNormal"/>
            </w:pPr>
          </w:p>
        </w:tc>
        <w:tc>
          <w:tcPr>
            <w:tcW w:w="1134" w:type="dxa"/>
          </w:tcPr>
          <w:p w:rsidR="00F03BA4" w:rsidRDefault="00F03BA4">
            <w:pPr>
              <w:pStyle w:val="ConsPlusNormal"/>
              <w:jc w:val="center"/>
            </w:pPr>
            <w:r>
              <w:t>+</w:t>
            </w:r>
          </w:p>
        </w:tc>
        <w:tc>
          <w:tcPr>
            <w:tcW w:w="1090" w:type="dxa"/>
          </w:tcPr>
          <w:p w:rsidR="00F03BA4" w:rsidRDefault="00F03BA4">
            <w:pPr>
              <w:pStyle w:val="ConsPlusNormal"/>
            </w:pPr>
          </w:p>
        </w:tc>
        <w:tc>
          <w:tcPr>
            <w:tcW w:w="1134" w:type="dxa"/>
          </w:tcPr>
          <w:p w:rsidR="00F03BA4" w:rsidRDefault="00F03BA4">
            <w:pPr>
              <w:pStyle w:val="ConsPlusNormal"/>
            </w:pPr>
          </w:p>
        </w:tc>
      </w:tr>
      <w:tr w:rsidR="00F03BA4">
        <w:tc>
          <w:tcPr>
            <w:tcW w:w="2154" w:type="dxa"/>
          </w:tcPr>
          <w:p w:rsidR="00F03BA4" w:rsidRDefault="00F03BA4">
            <w:pPr>
              <w:pStyle w:val="ConsPlusNormal"/>
            </w:pPr>
            <w:r>
              <w:lastRenderedPageBreak/>
              <w:t>ГОАУЗ "Мурманский лечебно-реабилитационный центр"</w:t>
            </w:r>
          </w:p>
        </w:tc>
        <w:tc>
          <w:tcPr>
            <w:tcW w:w="1094" w:type="dxa"/>
          </w:tcPr>
          <w:p w:rsidR="00F03BA4" w:rsidRDefault="00F03BA4">
            <w:pPr>
              <w:pStyle w:val="ConsPlusNormal"/>
              <w:jc w:val="center"/>
            </w:pPr>
            <w:r>
              <w:t>+</w:t>
            </w:r>
          </w:p>
        </w:tc>
        <w:tc>
          <w:tcPr>
            <w:tcW w:w="1247" w:type="dxa"/>
          </w:tcPr>
          <w:p w:rsidR="00F03BA4" w:rsidRDefault="00F03BA4">
            <w:pPr>
              <w:pStyle w:val="ConsPlusNormal"/>
              <w:jc w:val="center"/>
            </w:pPr>
            <w:r>
              <w:t>+</w:t>
            </w:r>
          </w:p>
        </w:tc>
        <w:tc>
          <w:tcPr>
            <w:tcW w:w="1134" w:type="dxa"/>
          </w:tcPr>
          <w:p w:rsidR="00F03BA4" w:rsidRDefault="00F03BA4">
            <w:pPr>
              <w:pStyle w:val="ConsPlusNormal"/>
              <w:jc w:val="center"/>
            </w:pPr>
            <w:r>
              <w:t>+</w:t>
            </w:r>
          </w:p>
        </w:tc>
        <w:tc>
          <w:tcPr>
            <w:tcW w:w="1134" w:type="dxa"/>
          </w:tcPr>
          <w:p w:rsidR="00F03BA4" w:rsidRDefault="00F03BA4">
            <w:pPr>
              <w:pStyle w:val="ConsPlusNormal"/>
            </w:pPr>
          </w:p>
        </w:tc>
        <w:tc>
          <w:tcPr>
            <w:tcW w:w="1090" w:type="dxa"/>
          </w:tcPr>
          <w:p w:rsidR="00F03BA4" w:rsidRDefault="00F03BA4">
            <w:pPr>
              <w:pStyle w:val="ConsPlusNormal"/>
            </w:pPr>
          </w:p>
        </w:tc>
        <w:tc>
          <w:tcPr>
            <w:tcW w:w="1134" w:type="dxa"/>
          </w:tcPr>
          <w:p w:rsidR="00F03BA4" w:rsidRDefault="00F03BA4">
            <w:pPr>
              <w:pStyle w:val="ConsPlusNormal"/>
              <w:jc w:val="center"/>
            </w:pPr>
            <w:r>
              <w:t>+</w:t>
            </w:r>
          </w:p>
        </w:tc>
      </w:tr>
      <w:tr w:rsidR="00F03BA4">
        <w:tc>
          <w:tcPr>
            <w:tcW w:w="2154" w:type="dxa"/>
          </w:tcPr>
          <w:p w:rsidR="00F03BA4" w:rsidRDefault="00F03BA4">
            <w:pPr>
              <w:pStyle w:val="ConsPlusNormal"/>
            </w:pPr>
            <w:r>
              <w:t>ГОБУЗ "Мурманская городская детская поликлиника N 1"</w:t>
            </w:r>
          </w:p>
        </w:tc>
        <w:tc>
          <w:tcPr>
            <w:tcW w:w="1094" w:type="dxa"/>
          </w:tcPr>
          <w:p w:rsidR="00F03BA4" w:rsidRDefault="00F03BA4">
            <w:pPr>
              <w:pStyle w:val="ConsPlusNormal"/>
            </w:pPr>
          </w:p>
        </w:tc>
        <w:tc>
          <w:tcPr>
            <w:tcW w:w="1247" w:type="dxa"/>
          </w:tcPr>
          <w:p w:rsidR="00F03BA4" w:rsidRDefault="00F03BA4">
            <w:pPr>
              <w:pStyle w:val="ConsPlusNormal"/>
              <w:jc w:val="center"/>
            </w:pPr>
            <w:r>
              <w:t>+</w:t>
            </w:r>
          </w:p>
        </w:tc>
        <w:tc>
          <w:tcPr>
            <w:tcW w:w="1134" w:type="dxa"/>
          </w:tcPr>
          <w:p w:rsidR="00F03BA4" w:rsidRDefault="00F03BA4">
            <w:pPr>
              <w:pStyle w:val="ConsPlusNormal"/>
              <w:jc w:val="center"/>
            </w:pPr>
            <w:r>
              <w:t>+</w:t>
            </w:r>
          </w:p>
        </w:tc>
        <w:tc>
          <w:tcPr>
            <w:tcW w:w="1134" w:type="dxa"/>
          </w:tcPr>
          <w:p w:rsidR="00F03BA4" w:rsidRDefault="00F03BA4">
            <w:pPr>
              <w:pStyle w:val="ConsPlusNormal"/>
            </w:pPr>
          </w:p>
        </w:tc>
        <w:tc>
          <w:tcPr>
            <w:tcW w:w="1090" w:type="dxa"/>
          </w:tcPr>
          <w:p w:rsidR="00F03BA4" w:rsidRDefault="00F03BA4">
            <w:pPr>
              <w:pStyle w:val="ConsPlusNormal"/>
              <w:jc w:val="center"/>
            </w:pPr>
            <w:r>
              <w:t>+</w:t>
            </w:r>
          </w:p>
        </w:tc>
        <w:tc>
          <w:tcPr>
            <w:tcW w:w="1134" w:type="dxa"/>
          </w:tcPr>
          <w:p w:rsidR="00F03BA4" w:rsidRDefault="00F03BA4">
            <w:pPr>
              <w:pStyle w:val="ConsPlusNormal"/>
            </w:pPr>
          </w:p>
        </w:tc>
      </w:tr>
      <w:tr w:rsidR="00F03BA4">
        <w:tc>
          <w:tcPr>
            <w:tcW w:w="2154" w:type="dxa"/>
          </w:tcPr>
          <w:p w:rsidR="00F03BA4" w:rsidRDefault="00F03BA4">
            <w:pPr>
              <w:pStyle w:val="ConsPlusNormal"/>
            </w:pPr>
            <w:r>
              <w:t>ГОБУЗ "Областной специализированный дом ребенка для детей с органическим поражением центральной нервной системы с нарушением психики"</w:t>
            </w:r>
          </w:p>
        </w:tc>
        <w:tc>
          <w:tcPr>
            <w:tcW w:w="1094" w:type="dxa"/>
          </w:tcPr>
          <w:p w:rsidR="00F03BA4" w:rsidRDefault="00F03BA4">
            <w:pPr>
              <w:pStyle w:val="ConsPlusNormal"/>
              <w:jc w:val="center"/>
            </w:pPr>
            <w:r>
              <w:t>+</w:t>
            </w:r>
          </w:p>
        </w:tc>
        <w:tc>
          <w:tcPr>
            <w:tcW w:w="1247" w:type="dxa"/>
          </w:tcPr>
          <w:p w:rsidR="00F03BA4" w:rsidRDefault="00F03BA4">
            <w:pPr>
              <w:pStyle w:val="ConsPlusNormal"/>
            </w:pPr>
          </w:p>
        </w:tc>
        <w:tc>
          <w:tcPr>
            <w:tcW w:w="1134" w:type="dxa"/>
          </w:tcPr>
          <w:p w:rsidR="00F03BA4" w:rsidRDefault="00F03BA4">
            <w:pPr>
              <w:pStyle w:val="ConsPlusNormal"/>
            </w:pPr>
          </w:p>
        </w:tc>
        <w:tc>
          <w:tcPr>
            <w:tcW w:w="1134" w:type="dxa"/>
          </w:tcPr>
          <w:p w:rsidR="00F03BA4" w:rsidRDefault="00F03BA4">
            <w:pPr>
              <w:pStyle w:val="ConsPlusNormal"/>
              <w:jc w:val="center"/>
            </w:pPr>
            <w:r>
              <w:t>+</w:t>
            </w:r>
          </w:p>
        </w:tc>
        <w:tc>
          <w:tcPr>
            <w:tcW w:w="1090" w:type="dxa"/>
          </w:tcPr>
          <w:p w:rsidR="00F03BA4" w:rsidRDefault="00F03BA4">
            <w:pPr>
              <w:pStyle w:val="ConsPlusNormal"/>
              <w:jc w:val="center"/>
            </w:pPr>
            <w:r>
              <w:t>+</w:t>
            </w:r>
          </w:p>
        </w:tc>
        <w:tc>
          <w:tcPr>
            <w:tcW w:w="1134" w:type="dxa"/>
          </w:tcPr>
          <w:p w:rsidR="00F03BA4" w:rsidRDefault="00F03BA4">
            <w:pPr>
              <w:pStyle w:val="ConsPlusNormal"/>
            </w:pPr>
          </w:p>
        </w:tc>
      </w:tr>
    </w:tbl>
    <w:p w:rsidR="00F03BA4" w:rsidRDefault="00F03BA4">
      <w:pPr>
        <w:pStyle w:val="ConsPlusNormal"/>
        <w:jc w:val="both"/>
      </w:pPr>
    </w:p>
    <w:p w:rsidR="00F03BA4" w:rsidRDefault="00F03BA4">
      <w:pPr>
        <w:pStyle w:val="ConsPlusNormal"/>
        <w:jc w:val="both"/>
      </w:pPr>
    </w:p>
    <w:p w:rsidR="00F03BA4" w:rsidRDefault="00F03BA4">
      <w:pPr>
        <w:pStyle w:val="ConsPlusNormal"/>
        <w:pBdr>
          <w:bottom w:val="single" w:sz="6" w:space="0" w:color="auto"/>
        </w:pBdr>
        <w:spacing w:before="100" w:after="100"/>
        <w:jc w:val="both"/>
        <w:rPr>
          <w:sz w:val="2"/>
          <w:szCs w:val="2"/>
        </w:rPr>
      </w:pPr>
    </w:p>
    <w:p w:rsidR="006F34DD" w:rsidRDefault="00DE1035"/>
    <w:sectPr w:rsidR="006F34D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A4"/>
    <w:rsid w:val="000C12CC"/>
    <w:rsid w:val="001203DD"/>
    <w:rsid w:val="004B4ACE"/>
    <w:rsid w:val="00535FDF"/>
    <w:rsid w:val="00563101"/>
    <w:rsid w:val="00892133"/>
    <w:rsid w:val="00B901DF"/>
    <w:rsid w:val="00DE1035"/>
    <w:rsid w:val="00F0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B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B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B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3B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3B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3B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3B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3B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B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B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B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3B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3B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3B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3B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3B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FC58AAC5F699D29587809A224DE86B9C64D634C09FCBEB4248E386405226AEA736D3D2827C9C796F8BE2AAE135A94F8394801DC06D03F4E9B036C1h3H5M" TargetMode="External"/><Relationship Id="rId671" Type="http://schemas.openxmlformats.org/officeDocument/2006/relationships/hyperlink" Target="consultantplus://offline/ref=2BFC58AAC5F699D29587809A224DE86B9C64D634C09FCBEB4248E386405226AEA736D3D2827C9C796F8BE2AAE135A94F8394801DC06D03F4E9B036C1h3H5M" TargetMode="External"/><Relationship Id="rId769" Type="http://schemas.openxmlformats.org/officeDocument/2006/relationships/hyperlink" Target="consultantplus://offline/ref=2BFC58AAC5F699D29587809A224DE86B9C64D634C09FCBEB4248E386405226AEA736D3D2827C9C796F8BE2AAE135A94F8394801DC06D03F4E9B036C1h3H5M" TargetMode="External"/><Relationship Id="rId21" Type="http://schemas.openxmlformats.org/officeDocument/2006/relationships/hyperlink" Target="consultantplus://offline/ref=2BFC58AAC5F699D29587808C2121B66E9F6B883AC49AC5B41E1EE5D11F0220FBF5768D8BC13B8F796E97E6ABE2h3HDM" TargetMode="External"/><Relationship Id="rId324" Type="http://schemas.openxmlformats.org/officeDocument/2006/relationships/hyperlink" Target="consultantplus://offline/ref=2BFC58AAC5F699D29587809A224DE86B9C64D634C09FCBEB4248E386405226AEA736D3D2827C9C796F8BE2AAE135A94F8394801DC06D03F4E9B036C1h3H5M" TargetMode="External"/><Relationship Id="rId531" Type="http://schemas.openxmlformats.org/officeDocument/2006/relationships/hyperlink" Target="consultantplus://offline/ref=2BFC58AAC5F699D29587809A224DE86B9C64D634C09FCBEB4248E386405226AEA736D3D2827C9C796F8BE2AAE135A94F8394801DC06D03F4E9B036C1h3H5M" TargetMode="External"/><Relationship Id="rId629" Type="http://schemas.openxmlformats.org/officeDocument/2006/relationships/hyperlink" Target="consultantplus://offline/ref=2BFC58AAC5F699D29587809A224DE86B9C64D634C09FCBEB4248E386405226AEA736D3D2827C9C796F8BE2AAE135A94F8394801DC06D03F4E9B036C1h3H5M" TargetMode="External"/><Relationship Id="rId170" Type="http://schemas.openxmlformats.org/officeDocument/2006/relationships/hyperlink" Target="consultantplus://offline/ref=2BFC58AAC5F699D29587809A224DE86B9C64D634C09FCBEB4248E386405226AEA736D3D2827C9C796F8BE2AAE135A94F8394801DC06D03F4E9B036C1h3H5M" TargetMode="External"/><Relationship Id="rId836" Type="http://schemas.openxmlformats.org/officeDocument/2006/relationships/hyperlink" Target="consultantplus://offline/ref=2BFC58AAC5F699D29587809A224DE86B9C64D634C09FCBEB4248E386405226AEA736D3D2827C9C796F8BE2AAE135A94F8394801DC06D03F4E9B036C1h3H5M" TargetMode="External"/><Relationship Id="rId268" Type="http://schemas.openxmlformats.org/officeDocument/2006/relationships/hyperlink" Target="consultantplus://offline/ref=2BFC58AAC5F699D29587809A224DE86B9C64D634C09FCBEB4248E386405226AEA736D3D2827C9C796F8BE2AAE135A94F8394801DC06D03F4E9B036C1h3H5M" TargetMode="External"/><Relationship Id="rId475" Type="http://schemas.openxmlformats.org/officeDocument/2006/relationships/hyperlink" Target="consultantplus://offline/ref=2BFC58AAC5F699D29587809A224DE86B9C64D634C09FCBEB4248E386405226AEA736D3D2827C9C796F8BE2AAE135A94F8394801DC06D03F4E9B036C1h3H5M" TargetMode="External"/><Relationship Id="rId682" Type="http://schemas.openxmlformats.org/officeDocument/2006/relationships/hyperlink" Target="consultantplus://offline/ref=2BFC58AAC5F699D29587809A224DE86B9C64D634C09FCBEB4248E386405226AEA736D3D2827C9C796F8BE2AAE135A94F8394801DC06D03F4E9B036C1h3H5M" TargetMode="External"/><Relationship Id="rId903" Type="http://schemas.openxmlformats.org/officeDocument/2006/relationships/hyperlink" Target="consultantplus://offline/ref=2BFC58AAC5F699D29587808C2121B66E9F6A8A3AC495C5B41E1EE5D11F0220FBE776D587C13891786682B0FAA46BF01EC4DF8C1CDD7102F7hFH4M" TargetMode="External"/><Relationship Id="rId32" Type="http://schemas.openxmlformats.org/officeDocument/2006/relationships/hyperlink" Target="consultantplus://offline/ref=2BFC58AAC5F699D29587808C2121B66E9F6D8A3AC29DC5B41E1EE5D11F0220FBF5768D8BC13B8F796E97E6ABE2h3HDM" TargetMode="External"/><Relationship Id="rId128" Type="http://schemas.openxmlformats.org/officeDocument/2006/relationships/hyperlink" Target="consultantplus://offline/ref=2BFC58AAC5F699D29587809A224DE86B9C64D634C09FCBEB4248E386405226AEA736D3D2827C9C796F8BE2AAE135A94F8394801DC06D03F4E9B036C1h3H5M" TargetMode="External"/><Relationship Id="rId335" Type="http://schemas.openxmlformats.org/officeDocument/2006/relationships/hyperlink" Target="consultantplus://offline/ref=2BFC58AAC5F699D29587809A224DE86B9C64D634C09FCBEB4248E386405226AEA736D3D2827C9C796F8BE2AAE135A94F8394801DC06D03F4E9B036C1h3H5M" TargetMode="External"/><Relationship Id="rId542" Type="http://schemas.openxmlformats.org/officeDocument/2006/relationships/hyperlink" Target="consultantplus://offline/ref=2BFC58AAC5F699D29587809A224DE86B9C64D634C09FCBEB4248E386405226AEA736D3D2827C9C796F8BE2AAE135A94F8394801DC06D03F4E9B036C1h3H5M" TargetMode="External"/><Relationship Id="rId181" Type="http://schemas.openxmlformats.org/officeDocument/2006/relationships/hyperlink" Target="consultantplus://offline/ref=2BFC58AAC5F699D29587809A224DE86B9C64D634C09FCBEB4248E386405226AEA736D3D2827C9C796F8BE2AAE135A94F8394801DC06D03F4E9B036C1h3H5M" TargetMode="External"/><Relationship Id="rId402" Type="http://schemas.openxmlformats.org/officeDocument/2006/relationships/hyperlink" Target="consultantplus://offline/ref=2BFC58AAC5F699D29587809A224DE86B9C64D634C09FCBEB4248E386405226AEA736D3D2827C9C796F8BE2AAE135A94F8394801DC06D03F4E9B036C1h3H5M" TargetMode="External"/><Relationship Id="rId847" Type="http://schemas.openxmlformats.org/officeDocument/2006/relationships/hyperlink" Target="consultantplus://offline/ref=2BFC58AAC5F699D29587809A224DE86B9C64D634C09FCBEB4248E386405226AEA736D3D2827C9C796F8BE2AAE135A94F8394801DC06D03F4E9B036C1h3H5M" TargetMode="External"/><Relationship Id="rId279" Type="http://schemas.openxmlformats.org/officeDocument/2006/relationships/hyperlink" Target="consultantplus://offline/ref=2BFC58AAC5F699D29587809A224DE86B9C64D634C09FCBEB4248E386405226AEA736D3D2827C9C796F8BE2AAE135A94F8394801DC06D03F4E9B036C1h3H5M" TargetMode="External"/><Relationship Id="rId486" Type="http://schemas.openxmlformats.org/officeDocument/2006/relationships/hyperlink" Target="consultantplus://offline/ref=2BFC58AAC5F699D29587809A224DE86B9C64D634C09FCBEB4248E386405226AEA736D3D2827C9C796F8BE2AAE135A94F8394801DC06D03F4E9B036C1h3H5M" TargetMode="External"/><Relationship Id="rId693" Type="http://schemas.openxmlformats.org/officeDocument/2006/relationships/hyperlink" Target="consultantplus://offline/ref=2BFC58AAC5F699D29587809A224DE86B9C64D634C09FCBEB4248E386405226AEA736D3D2827C9C796F8BE2AAE135A94F8394801DC06D03F4E9B036C1h3H5M" TargetMode="External"/><Relationship Id="rId707" Type="http://schemas.openxmlformats.org/officeDocument/2006/relationships/hyperlink" Target="consultantplus://offline/ref=2BFC58AAC5F699D29587809A224DE86B9C64D634C09FCBEB4248E386405226AEA736D3D2827C9C796F8BE2AAE135A94F8394801DC06D03F4E9B036C1h3H5M" TargetMode="External"/><Relationship Id="rId43" Type="http://schemas.openxmlformats.org/officeDocument/2006/relationships/hyperlink" Target="consultantplus://offline/ref=2BFC58AAC5F699D29587809A224DE86B9C64D634C09FCDE1404AE386405226AEA736D3D2827C9C796F89E4AEE035A94F8394801DC06D03F4E9B036C1h3H5M" TargetMode="External"/><Relationship Id="rId139" Type="http://schemas.openxmlformats.org/officeDocument/2006/relationships/hyperlink" Target="consultantplus://offline/ref=2BFC58AAC5F699D29587809A224DE86B9C64D634C09FCBEB4248E386405226AEA736D3D2827C9C796F8BE2AAE135A94F8394801DC06D03F4E9B036C1h3H5M" TargetMode="External"/><Relationship Id="rId346" Type="http://schemas.openxmlformats.org/officeDocument/2006/relationships/hyperlink" Target="consultantplus://offline/ref=2BFC58AAC5F699D29587809A224DE86B9C64D634C09FCBEB4248E386405226AEA736D3D2827C9C796F8BE2AAE135A94F8394801DC06D03F4E9B036C1h3H5M" TargetMode="External"/><Relationship Id="rId553" Type="http://schemas.openxmlformats.org/officeDocument/2006/relationships/hyperlink" Target="consultantplus://offline/ref=2BFC58AAC5F699D29587809A224DE86B9C64D634C09FCBEB4248E386405226AEA736D3D2827C9C796F8BE2AAE135A94F8394801DC06D03F4E9B036C1h3H5M" TargetMode="External"/><Relationship Id="rId760" Type="http://schemas.openxmlformats.org/officeDocument/2006/relationships/hyperlink" Target="consultantplus://offline/ref=2BFC58AAC5F699D29587809A224DE86B9C64D634C09FCBEB4248E386405226AEA736D3D2827C9C796F8BE2AAE135A94F8394801DC06D03F4E9B036C1h3H5M" TargetMode="External"/><Relationship Id="rId192" Type="http://schemas.openxmlformats.org/officeDocument/2006/relationships/hyperlink" Target="consultantplus://offline/ref=2BFC58AAC5F699D29587809A224DE86B9C64D634C09FCBEB4248E386405226AEA736D3D2827C9C796F8BE2AAE135A94F8394801DC06D03F4E9B036C1h3H5M" TargetMode="External"/><Relationship Id="rId206" Type="http://schemas.openxmlformats.org/officeDocument/2006/relationships/hyperlink" Target="consultantplus://offline/ref=2BFC58AAC5F699D29587809A224DE86B9C64D634C09FCBEB4248E386405226AEA736D3D2827C9C796F8BE2AAE135A94F8394801DC06D03F4E9B036C1h3H5M" TargetMode="External"/><Relationship Id="rId413" Type="http://schemas.openxmlformats.org/officeDocument/2006/relationships/hyperlink" Target="consultantplus://offline/ref=2BFC58AAC5F699D29587809A224DE86B9C64D634C09FCBEB4248E386405226AEA736D3D2827C9C796F8BE2AAE135A94F8394801DC06D03F4E9B036C1h3H5M" TargetMode="External"/><Relationship Id="rId858" Type="http://schemas.openxmlformats.org/officeDocument/2006/relationships/hyperlink" Target="consultantplus://offline/ref=2BFC58AAC5F699D29587809A224DE86B9C64D634C09FCBEB4248E386405226AEA736D3D2827C9C796F8BE2AAE135A94F8394801DC06D03F4E9B036C1h3H5M" TargetMode="External"/><Relationship Id="rId497" Type="http://schemas.openxmlformats.org/officeDocument/2006/relationships/hyperlink" Target="consultantplus://offline/ref=2BFC58AAC5F699D29587809A224DE86B9C64D634C09FCBEB4248E386405226AEA736D3D2827C9C796F8BE2AAE135A94F8394801DC06D03F4E9B036C1h3H5M" TargetMode="External"/><Relationship Id="rId620" Type="http://schemas.openxmlformats.org/officeDocument/2006/relationships/hyperlink" Target="consultantplus://offline/ref=2BFC58AAC5F699D29587809A224DE86B9C64D634C09FCBEB4248E386405226AEA736D3D2827C9C796F8BE2AAE135A94F8394801DC06D03F4E9B036C1h3H5M" TargetMode="External"/><Relationship Id="rId718" Type="http://schemas.openxmlformats.org/officeDocument/2006/relationships/hyperlink" Target="consultantplus://offline/ref=2BFC58AAC5F699D29587809A224DE86B9C64D634C09FCBEB4248E386405226AEA736D3D2827C9C796F8BE2AAE135A94F8394801DC06D03F4E9B036C1h3H5M" TargetMode="External"/><Relationship Id="rId357" Type="http://schemas.openxmlformats.org/officeDocument/2006/relationships/hyperlink" Target="consultantplus://offline/ref=2BFC58AAC5F699D29587809A224DE86B9C64D634C09FCBEB4248E386405226AEA736D3D2827C9C796F8BE2AAE135A94F8394801DC06D03F4E9B036C1h3H5M" TargetMode="External"/><Relationship Id="rId54" Type="http://schemas.openxmlformats.org/officeDocument/2006/relationships/hyperlink" Target="consultantplus://offline/ref=2BFC58AAC5F699D29587808C2121B66E9F6A8A3FC89BC5B41E1EE5D11F0220FBE776D584C93F9A2C3ECDB1A6E03DE31FC6DF8F1DC1h7H0M" TargetMode="External"/><Relationship Id="rId217" Type="http://schemas.openxmlformats.org/officeDocument/2006/relationships/hyperlink" Target="consultantplus://offline/ref=2BFC58AAC5F699D29587809A224DE86B9C64D634C09FCBEB4248E386405226AEA736D3D2827C9C796F8BE2AAE135A94F8394801DC06D03F4E9B036C1h3H5M" TargetMode="External"/><Relationship Id="rId564" Type="http://schemas.openxmlformats.org/officeDocument/2006/relationships/hyperlink" Target="consultantplus://offline/ref=2BFC58AAC5F699D29587809A224DE86B9C64D634C09FCBEB4248E386405226AEA736D3D2827C9C796F8BE2AAE135A94F8394801DC06D03F4E9B036C1h3H5M" TargetMode="External"/><Relationship Id="rId771" Type="http://schemas.openxmlformats.org/officeDocument/2006/relationships/hyperlink" Target="consultantplus://offline/ref=2BFC58AAC5F699D29587809A224DE86B9C64D634C09FCBEB4248E386405226AEA736D3D2827C9C796F8BE2AAE135A94F8394801DC06D03F4E9B036C1h3H5M" TargetMode="External"/><Relationship Id="rId869" Type="http://schemas.openxmlformats.org/officeDocument/2006/relationships/hyperlink" Target="consultantplus://offline/ref=2BFC58AAC5F699D29587809A224DE86B9C64D634C09FCBEB4248E386405226AEA736D3D2827C9C796F8BE2AAE135A94F8394801DC06D03F4E9B036C1h3H5M" TargetMode="External"/><Relationship Id="rId424" Type="http://schemas.openxmlformats.org/officeDocument/2006/relationships/hyperlink" Target="consultantplus://offline/ref=2BFC58AAC5F699D29587809A224DE86B9C64D634C09FCBEB4248E386405226AEA736D3D2827C9C796F8BE2AAE135A94F8394801DC06D03F4E9B036C1h3H5M" TargetMode="External"/><Relationship Id="rId631" Type="http://schemas.openxmlformats.org/officeDocument/2006/relationships/hyperlink" Target="consultantplus://offline/ref=2BFC58AAC5F699D29587809A224DE86B9C64D634C09FCBEB4248E386405226AEA736D3D2827C9C796F8BE2AAE135A94F8394801DC06D03F4E9B036C1h3H5M" TargetMode="External"/><Relationship Id="rId729" Type="http://schemas.openxmlformats.org/officeDocument/2006/relationships/hyperlink" Target="consultantplus://offline/ref=2BFC58AAC5F699D29587809A224DE86B9C64D634C09FCBEB4248E386405226AEA736D3D2827C9C796F8BE2AAE135A94F8394801DC06D03F4E9B036C1h3H5M" TargetMode="External"/><Relationship Id="rId270" Type="http://schemas.openxmlformats.org/officeDocument/2006/relationships/hyperlink" Target="consultantplus://offline/ref=2BFC58AAC5F699D29587809A224DE86B9C64D634C09FCBEB4248E386405226AEA736D3D2827C9C796F8BE2AAE135A94F8394801DC06D03F4E9B036C1h3H5M" TargetMode="External"/><Relationship Id="rId65" Type="http://schemas.openxmlformats.org/officeDocument/2006/relationships/hyperlink" Target="consultantplus://offline/ref=2BFC58AAC5F699D29587809A224DE86B9C64D634C09FCDE1404AE386405226AEA736D3D2827C9C796F89E4ADE735A94F8394801DC06D03F4E9B036C1h3H5M" TargetMode="External"/><Relationship Id="rId130" Type="http://schemas.openxmlformats.org/officeDocument/2006/relationships/hyperlink" Target="consultantplus://offline/ref=2BFC58AAC5F699D29587809A224DE86B9C64D634C09FCBEB4248E386405226AEA736D3D2827C9C796F8BE2AAE135A94F8394801DC06D03F4E9B036C1h3H5M" TargetMode="External"/><Relationship Id="rId368" Type="http://schemas.openxmlformats.org/officeDocument/2006/relationships/hyperlink" Target="consultantplus://offline/ref=2BFC58AAC5F699D29587809A224DE86B9C64D634C09FCBEB4248E386405226AEA736D3D2827C9C796F8BE2AAE135A94F8394801DC06D03F4E9B036C1h3H5M" TargetMode="External"/><Relationship Id="rId575" Type="http://schemas.openxmlformats.org/officeDocument/2006/relationships/hyperlink" Target="consultantplus://offline/ref=2BFC58AAC5F699D29587809A224DE86B9C64D634C09FCBEB4248E386405226AEA736D3D2827C9C796F8BE2AAE135A94F8394801DC06D03F4E9B036C1h3H5M" TargetMode="External"/><Relationship Id="rId782" Type="http://schemas.openxmlformats.org/officeDocument/2006/relationships/hyperlink" Target="consultantplus://offline/ref=2BFC58AAC5F699D29587809A224DE86B9C64D634C09FCBEB4248E386405226AEA736D3D2827C9C796F8BE2AAE135A94F8394801DC06D03F4E9B036C1h3H5M" TargetMode="External"/><Relationship Id="rId228" Type="http://schemas.openxmlformats.org/officeDocument/2006/relationships/hyperlink" Target="consultantplus://offline/ref=2BFC58AAC5F699D29587809A224DE86B9C64D634C09FCBEB4248E386405226AEA736D3D2827C9C796F8BE2AAE135A94F8394801DC06D03F4E9B036C1h3H5M" TargetMode="External"/><Relationship Id="rId435" Type="http://schemas.openxmlformats.org/officeDocument/2006/relationships/hyperlink" Target="consultantplus://offline/ref=2BFC58AAC5F699D29587809A224DE86B9C64D634C09FCBEB4248E386405226AEA736D3D2827C9C796F8BE2AAE135A94F8394801DC06D03F4E9B036C1h3H5M" TargetMode="External"/><Relationship Id="rId642" Type="http://schemas.openxmlformats.org/officeDocument/2006/relationships/hyperlink" Target="consultantplus://offline/ref=2BFC58AAC5F699D29587809A224DE86B9C64D634C09FCBEB4248E386405226AEA736D3D2827C9C796F8BE2AAE135A94F8394801DC06D03F4E9B036C1h3H5M" TargetMode="External"/><Relationship Id="rId281" Type="http://schemas.openxmlformats.org/officeDocument/2006/relationships/hyperlink" Target="consultantplus://offline/ref=2BFC58AAC5F699D29587809A224DE86B9C64D634C09FCBEB4248E386405226AEA736D3D2827C9C796F8BE2AAE135A94F8394801DC06D03F4E9B036C1h3H5M" TargetMode="External"/><Relationship Id="rId502" Type="http://schemas.openxmlformats.org/officeDocument/2006/relationships/hyperlink" Target="consultantplus://offline/ref=2BFC58AAC5F699D29587809A224DE86B9C64D634C09FCBEB4248E386405226AEA736D3D2827C9C796F8BE2AAE135A94F8394801DC06D03F4E9B036C1h3H5M" TargetMode="External"/><Relationship Id="rId76" Type="http://schemas.openxmlformats.org/officeDocument/2006/relationships/hyperlink" Target="consultantplus://offline/ref=2BFC58AAC5F699D29587809A224DE86B9C64D634C09FCDE1404AE386405226AEA736D3D2827C9C796F89E1A8E835A94F8394801DC06D03F4E9B036C1h3H5M" TargetMode="External"/><Relationship Id="rId141" Type="http://schemas.openxmlformats.org/officeDocument/2006/relationships/hyperlink" Target="consultantplus://offline/ref=2BFC58AAC5F699D29587809A224DE86B9C64D634C09FCBEB4248E386405226AEA736D3D2827C9C796F8BE2AAE135A94F8394801DC06D03F4E9B036C1h3H5M" TargetMode="External"/><Relationship Id="rId379" Type="http://schemas.openxmlformats.org/officeDocument/2006/relationships/hyperlink" Target="consultantplus://offline/ref=2BFC58AAC5F699D29587809A224DE86B9C64D634C09FCBEB4248E386405226AEA736D3D2827C9C796F8BE2AAE135A94F8394801DC06D03F4E9B036C1h3H5M" TargetMode="External"/><Relationship Id="rId586" Type="http://schemas.openxmlformats.org/officeDocument/2006/relationships/hyperlink" Target="consultantplus://offline/ref=2BFC58AAC5F699D29587809A224DE86B9C64D634C09FCBEB4248E386405226AEA736D3D2827C9C796F8BE2AAE135A94F8394801DC06D03F4E9B036C1h3H5M" TargetMode="External"/><Relationship Id="rId793" Type="http://schemas.openxmlformats.org/officeDocument/2006/relationships/hyperlink" Target="consultantplus://offline/ref=2BFC58AAC5F699D29587809A224DE86B9C64D634C09FCBEB4248E386405226AEA736D3D2827C9C796F8BE2AAE135A94F8394801DC06D03F4E9B036C1h3H5M" TargetMode="External"/><Relationship Id="rId807" Type="http://schemas.openxmlformats.org/officeDocument/2006/relationships/hyperlink" Target="consultantplus://offline/ref=2BFC58AAC5F699D29587809A224DE86B9C64D634C09FCBEB4248E386405226AEA736D3D2827C9C796F8BE2AAE135A94F8394801DC06D03F4E9B036C1h3H5M" TargetMode="External"/><Relationship Id="rId7" Type="http://schemas.openxmlformats.org/officeDocument/2006/relationships/hyperlink" Target="consultantplus://offline/ref=2BFC58AAC5F699D29587809A224DE86B9C64D634C09FCAE4434EE386405226AEA736D3D2827C9C796F89E4ABE535A94F8394801DC06D03F4E9B036C1h3H5M" TargetMode="External"/><Relationship Id="rId239" Type="http://schemas.openxmlformats.org/officeDocument/2006/relationships/hyperlink" Target="consultantplus://offline/ref=2BFC58AAC5F699D29587809A224DE86B9C64D634C09FCBEB4248E386405226AEA736D3D2827C9C796F8BE2AAE135A94F8394801DC06D03F4E9B036C1h3H5M" TargetMode="External"/><Relationship Id="rId446" Type="http://schemas.openxmlformats.org/officeDocument/2006/relationships/hyperlink" Target="consultantplus://offline/ref=2BFC58AAC5F699D29587809A224DE86B9C64D634C09FCBEB4248E386405226AEA736D3D2827C9C796F8BE2AAE135A94F8394801DC06D03F4E9B036C1h3H5M" TargetMode="External"/><Relationship Id="rId653" Type="http://schemas.openxmlformats.org/officeDocument/2006/relationships/hyperlink" Target="consultantplus://offline/ref=2BFC58AAC5F699D29587809A224DE86B9C64D634C09FCBEB4248E386405226AEA736D3D2827C9C796F8BE2AAE135A94F8394801DC06D03F4E9B036C1h3H5M" TargetMode="External"/><Relationship Id="rId292" Type="http://schemas.openxmlformats.org/officeDocument/2006/relationships/hyperlink" Target="consultantplus://offline/ref=2BFC58AAC5F699D29587809A224DE86B9C64D634C09FCBEB4248E386405226AEA736D3D2827C9C796F8BE2AAE135A94F8394801DC06D03F4E9B036C1h3H5M" TargetMode="External"/><Relationship Id="rId306" Type="http://schemas.openxmlformats.org/officeDocument/2006/relationships/hyperlink" Target="consultantplus://offline/ref=2BFC58AAC5F699D29587809A224DE86B9C64D634C09FCBEB4248E386405226AEA736D3D2827C9C796F8BE2AAE135A94F8394801DC06D03F4E9B036C1h3H5M" TargetMode="External"/><Relationship Id="rId860" Type="http://schemas.openxmlformats.org/officeDocument/2006/relationships/hyperlink" Target="consultantplus://offline/ref=2BFC58AAC5F699D29587809A224DE86B9C64D634C09FCBEB4248E386405226AEA736D3D2827C9C796F8BE2AAE135A94F8394801DC06D03F4E9B036C1h3H5M" TargetMode="External"/><Relationship Id="rId87" Type="http://schemas.openxmlformats.org/officeDocument/2006/relationships/hyperlink" Target="consultantplus://offline/ref=2BFC58AAC5F699D29587808C2121B66E9F6B8E39C798C5B41E1EE5D11F0220FBE776D587C03C9A2C3ECDB1A6E03DE31FC6DF8F1DC1h7H0M" TargetMode="External"/><Relationship Id="rId513" Type="http://schemas.openxmlformats.org/officeDocument/2006/relationships/hyperlink" Target="consultantplus://offline/ref=2BFC58AAC5F699D29587809A224DE86B9C64D634C09FCBEB4248E386405226AEA736D3D2827C9C796F8BE2AAE135A94F8394801DC06D03F4E9B036C1h3H5M" TargetMode="External"/><Relationship Id="rId597" Type="http://schemas.openxmlformats.org/officeDocument/2006/relationships/hyperlink" Target="consultantplus://offline/ref=2BFC58AAC5F699D29587809A224DE86B9C64D634C09FCBEB4248E386405226AEA736D3D2827C9C796F8BE2AAE135A94F8394801DC06D03F4E9B036C1h3H5M" TargetMode="External"/><Relationship Id="rId720" Type="http://schemas.openxmlformats.org/officeDocument/2006/relationships/hyperlink" Target="consultantplus://offline/ref=2BFC58AAC5F699D29587809A224DE86B9C64D634C09FCBEB4248E386405226AEA736D3D2827C9C796F8BE2AAE135A94F8394801DC06D03F4E9B036C1h3H5M" TargetMode="External"/><Relationship Id="rId818" Type="http://schemas.openxmlformats.org/officeDocument/2006/relationships/hyperlink" Target="consultantplus://offline/ref=2BFC58AAC5F699D29587809A224DE86B9C64D634C09FCBEB4248E386405226AEA736D3D2827C9C796F8BE2AAE135A94F8394801DC06D03F4E9B036C1h3H5M" TargetMode="External"/><Relationship Id="rId152" Type="http://schemas.openxmlformats.org/officeDocument/2006/relationships/hyperlink" Target="consultantplus://offline/ref=2BFC58AAC5F699D29587809A224DE86B9C64D634C09FCBEB4248E386405226AEA736D3D2827C9C796F8BE2AAE135A94F8394801DC06D03F4E9B036C1h3H5M" TargetMode="External"/><Relationship Id="rId457" Type="http://schemas.openxmlformats.org/officeDocument/2006/relationships/hyperlink" Target="consultantplus://offline/ref=2BFC58AAC5F699D29587809A224DE86B9C64D634C09FCBEB4248E386405226AEA736D3D2827C9C796F8BE2AAE135A94F8394801DC06D03F4E9B036C1h3H5M" TargetMode="External"/><Relationship Id="rId664" Type="http://schemas.openxmlformats.org/officeDocument/2006/relationships/hyperlink" Target="consultantplus://offline/ref=2BFC58AAC5F699D29587809A224DE86B9C64D634C09FCBEB4248E386405226AEA736D3D2827C9C796F8BE2AAE135A94F8394801DC06D03F4E9B036C1h3H5M" TargetMode="External"/><Relationship Id="rId871" Type="http://schemas.openxmlformats.org/officeDocument/2006/relationships/hyperlink" Target="consultantplus://offline/ref=2BFC58AAC5F699D29587809A224DE86B9C64D634C09FCBEB4248E386405226AEA736D3D2827C9C796F8BE2AAE135A94F8394801DC06D03F4E9B036C1h3H5M" TargetMode="External"/><Relationship Id="rId14" Type="http://schemas.openxmlformats.org/officeDocument/2006/relationships/hyperlink" Target="consultantplus://offline/ref=2BFC58AAC5F699D29587808C2121B66E9F6C8E3AC59EC5B41E1EE5D11F0220FBE776D585C73E9A2C3ECDB1A6E03DE31FC6DF8F1DC1h7H0M" TargetMode="External"/><Relationship Id="rId317" Type="http://schemas.openxmlformats.org/officeDocument/2006/relationships/hyperlink" Target="consultantplus://offline/ref=2BFC58AAC5F699D29587809A224DE86B9C64D634C09FCBEB4248E386405226AEA736D3D2827C9C796F8BE2AAE135A94F8394801DC06D03F4E9B036C1h3H5M" TargetMode="External"/><Relationship Id="rId524" Type="http://schemas.openxmlformats.org/officeDocument/2006/relationships/hyperlink" Target="consultantplus://offline/ref=2BFC58AAC5F699D29587809A224DE86B9C64D634C09FCBEB4248E386405226AEA736D3D2827C9C796F8BE2AAE135A94F8394801DC06D03F4E9B036C1h3H5M" TargetMode="External"/><Relationship Id="rId731" Type="http://schemas.openxmlformats.org/officeDocument/2006/relationships/hyperlink" Target="consultantplus://offline/ref=2BFC58AAC5F699D29587809A224DE86B9C64D634C09FCBEB4248E386405226AEA736D3D2827C9C796F8BE2AAE135A94F8394801DC06D03F4E9B036C1h3H5M" TargetMode="External"/><Relationship Id="rId98" Type="http://schemas.openxmlformats.org/officeDocument/2006/relationships/hyperlink" Target="consultantplus://offline/ref=2BFC58AAC5F699D29587808C2121B66E9F6D8830C298C5B41E1EE5D11F0220FBE776D587C13D997F6A82B0FAA46BF01EC4DF8C1CDD7102F7hFH4M" TargetMode="External"/><Relationship Id="rId121" Type="http://schemas.openxmlformats.org/officeDocument/2006/relationships/hyperlink" Target="consultantplus://offline/ref=2BFC58AAC5F699D29587809A224DE86B9C64D634C09FCBEB4248E386405226AEA736D3D2827C9C796F8BE2AAE135A94F8394801DC06D03F4E9B036C1h3H5M" TargetMode="External"/><Relationship Id="rId163" Type="http://schemas.openxmlformats.org/officeDocument/2006/relationships/hyperlink" Target="consultantplus://offline/ref=2BFC58AAC5F699D29587809A224DE86B9C64D634C09FCBEB4248E386405226AEA736D3D2827C9C796F8BE2AAE135A94F8394801DC06D03F4E9B036C1h3H5M" TargetMode="External"/><Relationship Id="rId219" Type="http://schemas.openxmlformats.org/officeDocument/2006/relationships/hyperlink" Target="consultantplus://offline/ref=2BFC58AAC5F699D29587809A224DE86B9C64D634C09FCBEB4248E386405226AEA736D3D2827C9C796F8BE2AAE135A94F8394801DC06D03F4E9B036C1h3H5M" TargetMode="External"/><Relationship Id="rId370" Type="http://schemas.openxmlformats.org/officeDocument/2006/relationships/hyperlink" Target="consultantplus://offline/ref=2BFC58AAC5F699D29587809A224DE86B9C64D634C09FCBEB4248E386405226AEA736D3D2827C9C796F8BE2AAE135A94F8394801DC06D03F4E9B036C1h3H5M" TargetMode="External"/><Relationship Id="rId426" Type="http://schemas.openxmlformats.org/officeDocument/2006/relationships/hyperlink" Target="consultantplus://offline/ref=2BFC58AAC5F699D29587809A224DE86B9C64D634C09FCBEB4248E386405226AEA736D3D2827C9C796F8BE2AAE135A94F8394801DC06D03F4E9B036C1h3H5M" TargetMode="External"/><Relationship Id="rId633" Type="http://schemas.openxmlformats.org/officeDocument/2006/relationships/hyperlink" Target="consultantplus://offline/ref=2BFC58AAC5F699D29587809A224DE86B9C64D634C09FCBEB4248E386405226AEA736D3D2827C9C796F8BE2AAE135A94F8394801DC06D03F4E9B036C1h3H5M" TargetMode="External"/><Relationship Id="rId829" Type="http://schemas.openxmlformats.org/officeDocument/2006/relationships/hyperlink" Target="consultantplus://offline/ref=2BFC58AAC5F699D29587809A224DE86B9C64D634C09FCBEB4248E386405226AEA736D3D2827C9C796F8BE2AAE135A94F8394801DC06D03F4E9B036C1h3H5M" TargetMode="External"/><Relationship Id="rId230" Type="http://schemas.openxmlformats.org/officeDocument/2006/relationships/hyperlink" Target="consultantplus://offline/ref=2BFC58AAC5F699D29587809A224DE86B9C64D634C09FCBEB4248E386405226AEA736D3D2827C9C796F8BE2AAE135A94F8394801DC06D03F4E9B036C1h3H5M" TargetMode="External"/><Relationship Id="rId468" Type="http://schemas.openxmlformats.org/officeDocument/2006/relationships/hyperlink" Target="consultantplus://offline/ref=2BFC58AAC5F699D29587809A224DE86B9C64D634C09FCBEB4248E386405226AEA736D3D2827C9C796F8BE2AAE135A94F8394801DC06D03F4E9B036C1h3H5M" TargetMode="External"/><Relationship Id="rId675" Type="http://schemas.openxmlformats.org/officeDocument/2006/relationships/hyperlink" Target="consultantplus://offline/ref=2BFC58AAC5F699D29587809A224DE86B9C64D634C09FCBEB4248E386405226AEA736D3D2827C9C796F89E4ABE635A94F8394801DC06D03F4E9B036C1h3H5M" TargetMode="External"/><Relationship Id="rId840" Type="http://schemas.openxmlformats.org/officeDocument/2006/relationships/hyperlink" Target="consultantplus://offline/ref=2BFC58AAC5F699D29587809A224DE86B9C64D634C09FCBEB4248E386405226AEA736D3D2827C9C796F8BE2AAE135A94F8394801DC06D03F4E9B036C1h3H5M" TargetMode="External"/><Relationship Id="rId882" Type="http://schemas.openxmlformats.org/officeDocument/2006/relationships/hyperlink" Target="consultantplus://offline/ref=2BFC58AAC5F699D29587809A224DE86B9C64D634C09FCBEB4248E386405226AEA736D3D2827C9C796F8BE2AAE135A94F8394801DC06D03F4E9B036C1h3H5M" TargetMode="External"/><Relationship Id="rId25" Type="http://schemas.openxmlformats.org/officeDocument/2006/relationships/hyperlink" Target="consultantplus://offline/ref=2BFC58AAC5F699D29587808C2121B66E9F6D8A3AC29DC5B41E1EE5D11F0220FBF5768D8BC13B8F796E97E6ABE2h3HDM" TargetMode="External"/><Relationship Id="rId67" Type="http://schemas.openxmlformats.org/officeDocument/2006/relationships/hyperlink" Target="consultantplus://offline/ref=2BFC58AAC5F699D29587808C2121B66E9F6A883DC49FC5B41E1EE5D11F0220FBF5768D8BC13B8F796E97E6ABE2h3HDM" TargetMode="External"/><Relationship Id="rId272" Type="http://schemas.openxmlformats.org/officeDocument/2006/relationships/hyperlink" Target="consultantplus://offline/ref=2BFC58AAC5F699D29587809A224DE86B9C64D634C09FCBEB4248E386405226AEA736D3D2827C9C796F8BE2AAE135A94F8394801DC06D03F4E9B036C1h3H5M" TargetMode="External"/><Relationship Id="rId328" Type="http://schemas.openxmlformats.org/officeDocument/2006/relationships/hyperlink" Target="consultantplus://offline/ref=2BFC58AAC5F699D29587809A224DE86B9C64D634C09FCBEB4248E386405226AEA736D3D2827C9C796F8BE2AAE135A94F8394801DC06D03F4E9B036C1h3H5M" TargetMode="External"/><Relationship Id="rId535" Type="http://schemas.openxmlformats.org/officeDocument/2006/relationships/hyperlink" Target="consultantplus://offline/ref=2BFC58AAC5F699D29587809A224DE86B9C64D634C09FCBEB4248E386405226AEA736D3D2827C9C796F8BE2AAE135A94F8394801DC06D03F4E9B036C1h3H5M" TargetMode="External"/><Relationship Id="rId577" Type="http://schemas.openxmlformats.org/officeDocument/2006/relationships/hyperlink" Target="consultantplus://offline/ref=2BFC58AAC5F699D29587809A224DE86B9C64D634C09FCBEB4248E386405226AEA736D3D2827C9C796F8BE2AAE135A94F8394801DC06D03F4E9B036C1h3H5M" TargetMode="External"/><Relationship Id="rId700" Type="http://schemas.openxmlformats.org/officeDocument/2006/relationships/hyperlink" Target="consultantplus://offline/ref=2BFC58AAC5F699D29587809A224DE86B9C64D634C09FCBEB4248E386405226AEA736D3D2827C9C796F8BE2AAE135A94F8394801DC06D03F4E9B036C1h3H5M" TargetMode="External"/><Relationship Id="rId742" Type="http://schemas.openxmlformats.org/officeDocument/2006/relationships/hyperlink" Target="consultantplus://offline/ref=2BFC58AAC5F699D29587809A224DE86B9C64D634C09FCBEB4248E386405226AEA736D3D2827C9C796F8BE2AAE135A94F8394801DC06D03F4E9B036C1h3H5M" TargetMode="External"/><Relationship Id="rId132" Type="http://schemas.openxmlformats.org/officeDocument/2006/relationships/hyperlink" Target="consultantplus://offline/ref=2BFC58AAC5F699D29587809A224DE86B9C64D634C09FCBEB4248E386405226AEA736D3D2827C9C796F8BE2AAE135A94F8394801DC06D03F4E9B036C1h3H5M" TargetMode="External"/><Relationship Id="rId174" Type="http://schemas.openxmlformats.org/officeDocument/2006/relationships/hyperlink" Target="consultantplus://offline/ref=2BFC58AAC5F699D29587809A224DE86B9C64D634C09FCBEB4248E386405226AEA736D3D2827C9C796F8BE2AAE135A94F8394801DC06D03F4E9B036C1h3H5M" TargetMode="External"/><Relationship Id="rId381" Type="http://schemas.openxmlformats.org/officeDocument/2006/relationships/hyperlink" Target="consultantplus://offline/ref=2BFC58AAC5F699D29587809A224DE86B9C64D634C09FCBEB4248E386405226AEA736D3D2827C9C796F8BE2AAE135A94F8394801DC06D03F4E9B036C1h3H5M" TargetMode="External"/><Relationship Id="rId602" Type="http://schemas.openxmlformats.org/officeDocument/2006/relationships/hyperlink" Target="consultantplus://offline/ref=2BFC58AAC5F699D29587809A224DE86B9C64D634C09FCBEB4248E386405226AEA736D3D2827C9C796F8BE2AAE135A94F8394801DC06D03F4E9B036C1h3H5M" TargetMode="External"/><Relationship Id="rId784" Type="http://schemas.openxmlformats.org/officeDocument/2006/relationships/hyperlink" Target="consultantplus://offline/ref=2BFC58AAC5F699D29587809A224DE86B9C64D634C09FCBEB4248E386405226AEA736D3D2827C9C796F8BE2AAE135A94F8394801DC06D03F4E9B036C1h3H5M" TargetMode="External"/><Relationship Id="rId241" Type="http://schemas.openxmlformats.org/officeDocument/2006/relationships/hyperlink" Target="consultantplus://offline/ref=2BFC58AAC5F699D29587809A224DE86B9C64D634C09FCBEB4248E386405226AEA736D3D2827C9C796F8BE2AAE135A94F8394801DC06D03F4E9B036C1h3H5M" TargetMode="External"/><Relationship Id="rId437" Type="http://schemas.openxmlformats.org/officeDocument/2006/relationships/hyperlink" Target="consultantplus://offline/ref=2BFC58AAC5F699D29587809A224DE86B9C64D634C09FCBEB4248E386405226AEA736D3D2827C9C796F8BE2AAE135A94F8394801DC06D03F4E9B036C1h3H5M" TargetMode="External"/><Relationship Id="rId479" Type="http://schemas.openxmlformats.org/officeDocument/2006/relationships/hyperlink" Target="consultantplus://offline/ref=2BFC58AAC5F699D29587809A224DE86B9C64D634C09FCBEB4248E386405226AEA736D3D2827C9C796F8BE2AAE135A94F8394801DC06D03F4E9B036C1h3H5M" TargetMode="External"/><Relationship Id="rId644" Type="http://schemas.openxmlformats.org/officeDocument/2006/relationships/hyperlink" Target="consultantplus://offline/ref=2BFC58AAC5F699D29587809A224DE86B9C64D634C09FCBEB4248E386405226AEA736D3D2827C9C796F8BE2AAE135A94F8394801DC06D03F4E9B036C1h3H5M" TargetMode="External"/><Relationship Id="rId686" Type="http://schemas.openxmlformats.org/officeDocument/2006/relationships/hyperlink" Target="consultantplus://offline/ref=2BFC58AAC5F699D29587809A224DE86B9C64D634C09FCBEB4248E386405226AEA736D3D2827C9C796F8BE2AAE135A94F8394801DC06D03F4E9B036C1h3H5M" TargetMode="External"/><Relationship Id="rId851" Type="http://schemas.openxmlformats.org/officeDocument/2006/relationships/hyperlink" Target="consultantplus://offline/ref=2BFC58AAC5F699D29587809A224DE86B9C64D634C09FCBEB4248E386405226AEA736D3D2827C9C796F8BE2AAE135A94F8394801DC06D03F4E9B036C1h3H5M" TargetMode="External"/><Relationship Id="rId893" Type="http://schemas.openxmlformats.org/officeDocument/2006/relationships/hyperlink" Target="consultantplus://offline/ref=2BFC58AAC5F699D29587809A224DE86B9C64D634C09FCDE1404AE386405226AEA736D3D2827C9C796E89EDA2E935A94F8394801DC06D03F4E9B036C1h3H5M" TargetMode="External"/><Relationship Id="rId907" Type="http://schemas.openxmlformats.org/officeDocument/2006/relationships/fontTable" Target="fontTable.xml"/><Relationship Id="rId36" Type="http://schemas.openxmlformats.org/officeDocument/2006/relationships/hyperlink" Target="consultantplus://offline/ref=2BFC58AAC5F699D29587809A224DE86B9C64D634C09FCDE1404AE386405226AEA736D3D2827C9C796F89E4AFE335A94F8394801DC06D03F4E9B036C1h3H5M" TargetMode="External"/><Relationship Id="rId283" Type="http://schemas.openxmlformats.org/officeDocument/2006/relationships/hyperlink" Target="consultantplus://offline/ref=2BFC58AAC5F699D29587809A224DE86B9C64D634C09FCBEB4248E386405226AEA736D3D2827C9C796F8BE2AAE135A94F8394801DC06D03F4E9B036C1h3H5M" TargetMode="External"/><Relationship Id="rId339" Type="http://schemas.openxmlformats.org/officeDocument/2006/relationships/hyperlink" Target="consultantplus://offline/ref=2BFC58AAC5F699D29587809A224DE86B9C64D634C09FCBEB4248E386405226AEA736D3D2827C9C796F8BE2AAE135A94F8394801DC06D03F4E9B036C1h3H5M" TargetMode="External"/><Relationship Id="rId490" Type="http://schemas.openxmlformats.org/officeDocument/2006/relationships/hyperlink" Target="consultantplus://offline/ref=2BFC58AAC5F699D29587809A224DE86B9C64D634C09FCBEB4248E386405226AEA736D3D2827C9C796F8BE2AAE135A94F8394801DC06D03F4E9B036C1h3H5M" TargetMode="External"/><Relationship Id="rId504" Type="http://schemas.openxmlformats.org/officeDocument/2006/relationships/hyperlink" Target="consultantplus://offline/ref=2BFC58AAC5F699D29587809A224DE86B9C64D634C09FCBEB4248E386405226AEA736D3D2827C9C796F8BE2AAE135A94F8394801DC06D03F4E9B036C1h3H5M" TargetMode="External"/><Relationship Id="rId546" Type="http://schemas.openxmlformats.org/officeDocument/2006/relationships/hyperlink" Target="consultantplus://offline/ref=2BFC58AAC5F699D29587809A224DE86B9C64D634C09FCBEB4248E386405226AEA736D3D2827C9C796F8BE2AAE135A94F8394801DC06D03F4E9B036C1h3H5M" TargetMode="External"/><Relationship Id="rId711" Type="http://schemas.openxmlformats.org/officeDocument/2006/relationships/hyperlink" Target="consultantplus://offline/ref=2BFC58AAC5F699D29587809A224DE86B9C64D634C09FCBEB4248E386405226AEA736D3D2827C9C796F8BE2AAE135A94F8394801DC06D03F4E9B036C1h3H5M" TargetMode="External"/><Relationship Id="rId753" Type="http://schemas.openxmlformats.org/officeDocument/2006/relationships/hyperlink" Target="consultantplus://offline/ref=2BFC58AAC5F699D29587809A224DE86B9C64D634C09FCBEB4248E386405226AEA736D3D2827C9C796F8BE2AAE135A94F8394801DC06D03F4E9B036C1h3H5M" TargetMode="External"/><Relationship Id="rId78" Type="http://schemas.openxmlformats.org/officeDocument/2006/relationships/hyperlink" Target="consultantplus://offline/ref=2BFC58AAC5F699D29587808C2121B66E9F6A8A3FC89BC5B41E1EE5D11F0220FBF5768D8BC13B8F796E97E6ABE2h3HDM" TargetMode="External"/><Relationship Id="rId101" Type="http://schemas.openxmlformats.org/officeDocument/2006/relationships/hyperlink" Target="consultantplus://offline/ref=2BFC58AAC5F699D29587808C2121B66E9F6C8D31C494C5B41E1EE5D11F0220FBE776D583CA6CC03C3A84E4A8FE3FFC00C5C18Fh1HEM" TargetMode="External"/><Relationship Id="rId143" Type="http://schemas.openxmlformats.org/officeDocument/2006/relationships/hyperlink" Target="consultantplus://offline/ref=2BFC58AAC5F699D29587809A224DE86B9C64D634C09FCBEB4248E386405226AEA736D3D2827C9C796F8BE2AAE135A94F8394801DC06D03F4E9B036C1h3H5M" TargetMode="External"/><Relationship Id="rId185" Type="http://schemas.openxmlformats.org/officeDocument/2006/relationships/hyperlink" Target="consultantplus://offline/ref=2BFC58AAC5F699D29587809A224DE86B9C64D634C09FCBEB4248E386405226AEA736D3D2827C9C796F8BE2AAE135A94F8394801DC06D03F4E9B036C1h3H5M" TargetMode="External"/><Relationship Id="rId350" Type="http://schemas.openxmlformats.org/officeDocument/2006/relationships/hyperlink" Target="consultantplus://offline/ref=2BFC58AAC5F699D29587809A224DE86B9C64D634C09FCBEB4248E386405226AEA736D3D2827C9C796F8BE2AAE135A94F8394801DC06D03F4E9B036C1h3H5M" TargetMode="External"/><Relationship Id="rId406" Type="http://schemas.openxmlformats.org/officeDocument/2006/relationships/hyperlink" Target="consultantplus://offline/ref=2BFC58AAC5F699D29587809A224DE86B9C64D634C09FCBEB4248E386405226AEA736D3D2827C9C796F8BE2AAE135A94F8394801DC06D03F4E9B036C1h3H5M" TargetMode="External"/><Relationship Id="rId588" Type="http://schemas.openxmlformats.org/officeDocument/2006/relationships/hyperlink" Target="consultantplus://offline/ref=2BFC58AAC5F699D29587809A224DE86B9C64D634C09FCBEB4248E386405226AEA736D3D2827C9C796F8BE2AAE135A94F8394801DC06D03F4E9B036C1h3H5M" TargetMode="External"/><Relationship Id="rId795" Type="http://schemas.openxmlformats.org/officeDocument/2006/relationships/hyperlink" Target="consultantplus://offline/ref=2BFC58AAC5F699D29587809A224DE86B9C64D634C09FCBEB4248E386405226AEA736D3D2827C9C796F8BE2AAE135A94F8394801DC06D03F4E9B036C1h3H5M" TargetMode="External"/><Relationship Id="rId809" Type="http://schemas.openxmlformats.org/officeDocument/2006/relationships/hyperlink" Target="consultantplus://offline/ref=2BFC58AAC5F699D29587809A224DE86B9C64D634C09FCBEB4248E386405226AEA736D3D2827C9C796F8BE2AAE135A94F8394801DC06D03F4E9B036C1h3H5M" TargetMode="External"/><Relationship Id="rId9" Type="http://schemas.openxmlformats.org/officeDocument/2006/relationships/hyperlink" Target="consultantplus://offline/ref=2BFC58AAC5F699D29587809A224DE86B9C64D634C09FCDE1404AE386405226AEA736D3D2827C9C796F89E4ABE535A94F8394801DC06D03F4E9B036C1h3H5M" TargetMode="External"/><Relationship Id="rId210" Type="http://schemas.openxmlformats.org/officeDocument/2006/relationships/hyperlink" Target="consultantplus://offline/ref=2BFC58AAC5F699D29587809A224DE86B9C64D634C09FCBEB4248E386405226AEA736D3D2827C9C796F8BE2AAE135A94F8394801DC06D03F4E9B036C1h3H5M" TargetMode="External"/><Relationship Id="rId392" Type="http://schemas.openxmlformats.org/officeDocument/2006/relationships/hyperlink" Target="consultantplus://offline/ref=2BFC58AAC5F699D29587809A224DE86B9C64D634C09FCBEB4248E386405226AEA736D3D2827C9C796F8BE2AAE135A94F8394801DC06D03F4E9B036C1h3H5M" TargetMode="External"/><Relationship Id="rId448" Type="http://schemas.openxmlformats.org/officeDocument/2006/relationships/hyperlink" Target="consultantplus://offline/ref=2BFC58AAC5F699D29587809A224DE86B9C64D634C09FCBEB4248E386405226AEA736D3D2827C9C796F8BE2AAE135A94F8394801DC06D03F4E9B036C1h3H5M" TargetMode="External"/><Relationship Id="rId613" Type="http://schemas.openxmlformats.org/officeDocument/2006/relationships/hyperlink" Target="consultantplus://offline/ref=2BFC58AAC5F699D29587809A224DE86B9C64D634C09FCBEB4248E386405226AEA736D3D2827C9C796F8BE2AAE135A94F8394801DC06D03F4E9B036C1h3H5M" TargetMode="External"/><Relationship Id="rId655" Type="http://schemas.openxmlformats.org/officeDocument/2006/relationships/hyperlink" Target="consultantplus://offline/ref=2BFC58AAC5F699D29587809A224DE86B9C64D634C09FCBEB4248E386405226AEA736D3D2827C9C796F8BE2AAE135A94F8394801DC06D03F4E9B036C1h3H5M" TargetMode="External"/><Relationship Id="rId697" Type="http://schemas.openxmlformats.org/officeDocument/2006/relationships/hyperlink" Target="consultantplus://offline/ref=2BFC58AAC5F699D29587809A224DE86B9C64D634C09FCBEB4248E386405226AEA736D3D2827C9C796F8BE2AAE135A94F8394801DC06D03F4E9B036C1h3H5M" TargetMode="External"/><Relationship Id="rId820" Type="http://schemas.openxmlformats.org/officeDocument/2006/relationships/hyperlink" Target="consultantplus://offline/ref=2BFC58AAC5F699D29587809A224DE86B9C64D634C09FCBEB4248E386405226AEA736D3D2827C9C796F8BE2AAE135A94F8394801DC06D03F4E9B036C1h3H5M" TargetMode="External"/><Relationship Id="rId862" Type="http://schemas.openxmlformats.org/officeDocument/2006/relationships/hyperlink" Target="consultantplus://offline/ref=2BFC58AAC5F699D29587809A224DE86B9C64D634C09FCBEB4248E386405226AEA736D3D2827C9C796F8BE2AAE135A94F8394801DC06D03F4E9B036C1h3H5M" TargetMode="External"/><Relationship Id="rId252" Type="http://schemas.openxmlformats.org/officeDocument/2006/relationships/hyperlink" Target="consultantplus://offline/ref=2BFC58AAC5F699D29587809A224DE86B9C64D634C09FCBEB4248E386405226AEA736D3D2827C9C796F8BE2AAE135A94F8394801DC06D03F4E9B036C1h3H5M" TargetMode="External"/><Relationship Id="rId294" Type="http://schemas.openxmlformats.org/officeDocument/2006/relationships/hyperlink" Target="consultantplus://offline/ref=2BFC58AAC5F699D29587809A224DE86B9C64D634C09FCBEB4248E386405226AEA736D3D2827C9C796F8BE2AAE135A94F8394801DC06D03F4E9B036C1h3H5M" TargetMode="External"/><Relationship Id="rId308" Type="http://schemas.openxmlformats.org/officeDocument/2006/relationships/hyperlink" Target="consultantplus://offline/ref=2BFC58AAC5F699D29587809A224DE86B9C64D634C09FCBEB4248E386405226AEA736D3D2827C9C796F8BE2AAE135A94F8394801DC06D03F4E9B036C1h3H5M" TargetMode="External"/><Relationship Id="rId515" Type="http://schemas.openxmlformats.org/officeDocument/2006/relationships/hyperlink" Target="consultantplus://offline/ref=2BFC58AAC5F699D29587809A224DE86B9C64D634C09FCBEB4248E386405226AEA736D3D2827C9C796F8BE2AAE135A94F8394801DC06D03F4E9B036C1h3H5M" TargetMode="External"/><Relationship Id="rId722" Type="http://schemas.openxmlformats.org/officeDocument/2006/relationships/hyperlink" Target="consultantplus://offline/ref=2BFC58AAC5F699D29587809A224DE86B9C64D634C09FCBEB4248E386405226AEA736D3D2827C9C796F8BE2AAE135A94F8394801DC06D03F4E9B036C1h3H5M" TargetMode="External"/><Relationship Id="rId47" Type="http://schemas.openxmlformats.org/officeDocument/2006/relationships/hyperlink" Target="consultantplus://offline/ref=2BFC58AAC5F699D29587808C2121B66E9F6C8E3FC995C5B41E1EE5D11F0220FBE776D587C13C90786E82B0FAA46BF01EC4DF8C1CDD7102F7hFH4M" TargetMode="External"/><Relationship Id="rId89" Type="http://schemas.openxmlformats.org/officeDocument/2006/relationships/hyperlink" Target="consultantplus://offline/ref=2BFC58AAC5F699D29587808C2121B66E9F6B8E39C798C5B41E1EE5D11F0220FBE776D587C138917A6E82B0FAA46BF01EC4DF8C1CDD7102F7hFH4M" TargetMode="External"/><Relationship Id="rId112" Type="http://schemas.openxmlformats.org/officeDocument/2006/relationships/hyperlink" Target="consultantplus://offline/ref=2BFC58AAC5F699D29587809A224DE86B9C64D634C09FCBEB4248E386405226AEA736D3D2827C9C796F89E4ABE635A94F8394801DC06D03F4E9B036C1h3H5M" TargetMode="External"/><Relationship Id="rId154" Type="http://schemas.openxmlformats.org/officeDocument/2006/relationships/hyperlink" Target="consultantplus://offline/ref=2BFC58AAC5F699D29587809A224DE86B9C64D634C09FCBEB4248E386405226AEA736D3D2827C9C796F8BE2AAE135A94F8394801DC06D03F4E9B036C1h3H5M" TargetMode="External"/><Relationship Id="rId361" Type="http://schemas.openxmlformats.org/officeDocument/2006/relationships/hyperlink" Target="consultantplus://offline/ref=2BFC58AAC5F699D29587809A224DE86B9C64D634C09FCBEB4248E386405226AEA736D3D2827C9C796F8BE2AAE135A94F8394801DC06D03F4E9B036C1h3H5M" TargetMode="External"/><Relationship Id="rId557" Type="http://schemas.openxmlformats.org/officeDocument/2006/relationships/hyperlink" Target="consultantplus://offline/ref=2BFC58AAC5F699D29587809A224DE86B9C64D634C09FCBEB4248E386405226AEA736D3D2827C9C796F8BE2AAE135A94F8394801DC06D03F4E9B036C1h3H5M" TargetMode="External"/><Relationship Id="rId599" Type="http://schemas.openxmlformats.org/officeDocument/2006/relationships/hyperlink" Target="consultantplus://offline/ref=2BFC58AAC5F699D29587809A224DE86B9C64D634C09FCBEB4248E386405226AEA736D3D2827C9C796F8BE2AAE135A94F8394801DC06D03F4E9B036C1h3H5M" TargetMode="External"/><Relationship Id="rId764" Type="http://schemas.openxmlformats.org/officeDocument/2006/relationships/hyperlink" Target="consultantplus://offline/ref=2BFC58AAC5F699D29587809A224DE86B9C64D634C09FCBEB4248E386405226AEA736D3D2827C9C796F8BE2AAE135A94F8394801DC06D03F4E9B036C1h3H5M" TargetMode="External"/><Relationship Id="rId196" Type="http://schemas.openxmlformats.org/officeDocument/2006/relationships/hyperlink" Target="consultantplus://offline/ref=2BFC58AAC5F699D29587809A224DE86B9C64D634C09FCBEB4248E386405226AEA736D3D2827C9C796F8BE2AAE135A94F8394801DC06D03F4E9B036C1h3H5M" TargetMode="External"/><Relationship Id="rId417" Type="http://schemas.openxmlformats.org/officeDocument/2006/relationships/hyperlink" Target="consultantplus://offline/ref=2BFC58AAC5F699D29587809A224DE86B9C64D634C09FCBEB4248E386405226AEA736D3D2827C9C796F8BE2AAE135A94F8394801DC06D03F4E9B036C1h3H5M" TargetMode="External"/><Relationship Id="rId459" Type="http://schemas.openxmlformats.org/officeDocument/2006/relationships/hyperlink" Target="consultantplus://offline/ref=2BFC58AAC5F699D29587809A224DE86B9C64D634C09FCBEB4248E386405226AEA736D3D2827C9C796F8BE2AAE135A94F8394801DC06D03F4E9B036C1h3H5M" TargetMode="External"/><Relationship Id="rId624" Type="http://schemas.openxmlformats.org/officeDocument/2006/relationships/hyperlink" Target="consultantplus://offline/ref=2BFC58AAC5F699D29587809A224DE86B9C64D634C09FCBEB4248E386405226AEA736D3D2827C9C796F89E4ABE635A94F8394801DC06D03F4E9B036C1h3H5M" TargetMode="External"/><Relationship Id="rId666" Type="http://schemas.openxmlformats.org/officeDocument/2006/relationships/hyperlink" Target="consultantplus://offline/ref=2BFC58AAC5F699D29587809A224DE86B9C64D634C09FCBEB4248E386405226AEA736D3D2827C9C796F8BE2AAE135A94F8394801DC06D03F4E9B036C1h3H5M" TargetMode="External"/><Relationship Id="rId831" Type="http://schemas.openxmlformats.org/officeDocument/2006/relationships/hyperlink" Target="consultantplus://offline/ref=2BFC58AAC5F699D29587809A224DE86B9C64D634C09FCBEB4248E386405226AEA736D3D2827C9C796F8BE2AAE135A94F8394801DC06D03F4E9B036C1h3H5M" TargetMode="External"/><Relationship Id="rId873" Type="http://schemas.openxmlformats.org/officeDocument/2006/relationships/hyperlink" Target="consultantplus://offline/ref=2BFC58AAC5F699D29587809A224DE86B9C64D634C09FCBEB4248E386405226AEA736D3D2827C9C796F8BE2AAE135A94F8394801DC06D03F4E9B036C1h3H5M" TargetMode="External"/><Relationship Id="rId16" Type="http://schemas.openxmlformats.org/officeDocument/2006/relationships/hyperlink" Target="consultantplus://offline/ref=2BFC58AAC5F699D29587808C2121B66E9F6C8E3AC59EC5B41E1EE5D11F0220FBE776D585C6399A2C3ECDB1A6E03DE31FC6DF8F1DC1h7H0M" TargetMode="External"/><Relationship Id="rId221" Type="http://schemas.openxmlformats.org/officeDocument/2006/relationships/hyperlink" Target="consultantplus://offline/ref=2BFC58AAC5F699D29587809A224DE86B9C64D634C09FCBEB4248E386405226AEA736D3D2827C9C796F8BE2AAE135A94F8394801DC06D03F4E9B036C1h3H5M" TargetMode="External"/><Relationship Id="rId263" Type="http://schemas.openxmlformats.org/officeDocument/2006/relationships/hyperlink" Target="consultantplus://offline/ref=2BFC58AAC5F699D29587809A224DE86B9C64D634C09FCBEB4248E386405226AEA736D3D2827C9C796F8BE2AAE135A94F8394801DC06D03F4E9B036C1h3H5M" TargetMode="External"/><Relationship Id="rId319" Type="http://schemas.openxmlformats.org/officeDocument/2006/relationships/hyperlink" Target="consultantplus://offline/ref=2BFC58AAC5F699D29587809A224DE86B9C64D634C09FCBEB4248E386405226AEA736D3D2827C9C796F8BE2AAE135A94F8394801DC06D03F4E9B036C1h3H5M" TargetMode="External"/><Relationship Id="rId470" Type="http://schemas.openxmlformats.org/officeDocument/2006/relationships/hyperlink" Target="consultantplus://offline/ref=2BFC58AAC5F699D29587809A224DE86B9C64D634C09FCBEB4248E386405226AEA736D3D2827C9C796F8BE2AAE135A94F8394801DC06D03F4E9B036C1h3H5M" TargetMode="External"/><Relationship Id="rId526" Type="http://schemas.openxmlformats.org/officeDocument/2006/relationships/hyperlink" Target="consultantplus://offline/ref=2BFC58AAC5F699D29587809A224DE86B9C64D634C09FCBEB4248E386405226AEA736D3D2827C9C796F8BE2AAE135A94F8394801DC06D03F4E9B036C1h3H5M" TargetMode="External"/><Relationship Id="rId58" Type="http://schemas.openxmlformats.org/officeDocument/2006/relationships/hyperlink" Target="consultantplus://offline/ref=2BFC58AAC5F699D29587809A224DE86B9C64D634C09FCDE1404AE386405226AEA736D3D2827C9C796F89E4ADE035A94F8394801DC06D03F4E9B036C1h3H5M" TargetMode="External"/><Relationship Id="rId123" Type="http://schemas.openxmlformats.org/officeDocument/2006/relationships/hyperlink" Target="consultantplus://offline/ref=2BFC58AAC5F699D29587809A224DE86B9C64D634C09FCBEB4248E386405226AEA736D3D2827C9C796F8BE2AAE135A94F8394801DC06D03F4E9B036C1h3H5M" TargetMode="External"/><Relationship Id="rId330" Type="http://schemas.openxmlformats.org/officeDocument/2006/relationships/hyperlink" Target="consultantplus://offline/ref=2BFC58AAC5F699D29587809A224DE86B9C64D634C09FCBEB4248E386405226AEA736D3D2827C9C796F8BE2AAE135A94F8394801DC06D03F4E9B036C1h3H5M" TargetMode="External"/><Relationship Id="rId568" Type="http://schemas.openxmlformats.org/officeDocument/2006/relationships/hyperlink" Target="consultantplus://offline/ref=2BFC58AAC5F699D29587809A224DE86B9C64D634C09FCBEB4248E386405226AEA736D3D2827C9C796F8BE2AAE135A94F8394801DC06D03F4E9B036C1h3H5M" TargetMode="External"/><Relationship Id="rId733" Type="http://schemas.openxmlformats.org/officeDocument/2006/relationships/hyperlink" Target="consultantplus://offline/ref=2BFC58AAC5F699D29587809A224DE86B9C64D634C09FCBEB4248E386405226AEA736D3D2827C9C796F8BE2AAE135A94F8394801DC06D03F4E9B036C1h3H5M" TargetMode="External"/><Relationship Id="rId775" Type="http://schemas.openxmlformats.org/officeDocument/2006/relationships/hyperlink" Target="consultantplus://offline/ref=2BFC58AAC5F699D29587809A224DE86B9C64D634C09FCBEB4248E386405226AEA736D3D2827C9C796F8BE2AAE135A94F8394801DC06D03F4E9B036C1h3H5M" TargetMode="External"/><Relationship Id="rId165" Type="http://schemas.openxmlformats.org/officeDocument/2006/relationships/hyperlink" Target="consultantplus://offline/ref=2BFC58AAC5F699D29587809A224DE86B9C64D634C09FCBEB4248E386405226AEA736D3D2827C9C796F8BE2AAE135A94F8394801DC06D03F4E9B036C1h3H5M" TargetMode="External"/><Relationship Id="rId372" Type="http://schemas.openxmlformats.org/officeDocument/2006/relationships/hyperlink" Target="consultantplus://offline/ref=2BFC58AAC5F699D29587809A224DE86B9C64D634C09FCBEB4248E386405226AEA736D3D2827C9C796F8BE2AAE135A94F8394801DC06D03F4E9B036C1h3H5M" TargetMode="External"/><Relationship Id="rId428" Type="http://schemas.openxmlformats.org/officeDocument/2006/relationships/hyperlink" Target="consultantplus://offline/ref=2BFC58AAC5F699D29587809A224DE86B9C64D634C09FCBEB4248E386405226AEA736D3D2827C9C796F8BE2AAE135A94F8394801DC06D03F4E9B036C1h3H5M" TargetMode="External"/><Relationship Id="rId635" Type="http://schemas.openxmlformats.org/officeDocument/2006/relationships/hyperlink" Target="consultantplus://offline/ref=2BFC58AAC5F699D29587809A224DE86B9C64D634C09FCBEB4248E386405226AEA736D3D2827C9C796F8BE2AAE135A94F8394801DC06D03F4E9B036C1h3H5M" TargetMode="External"/><Relationship Id="rId677" Type="http://schemas.openxmlformats.org/officeDocument/2006/relationships/hyperlink" Target="consultantplus://offline/ref=2BFC58AAC5F699D29587809A224DE86B9C64D634C09FCBEB4248E386405226AEA736D3D2827C9C796F8BE2A9E835A94F8394801DC06D03F4E9B036C1h3H5M" TargetMode="External"/><Relationship Id="rId800" Type="http://schemas.openxmlformats.org/officeDocument/2006/relationships/hyperlink" Target="consultantplus://offline/ref=2BFC58AAC5F699D29587809A224DE86B9C64D634C09FCBEB4248E386405226AEA736D3D2827C9C796F8BE2AAE135A94F8394801DC06D03F4E9B036C1h3H5M" TargetMode="External"/><Relationship Id="rId842" Type="http://schemas.openxmlformats.org/officeDocument/2006/relationships/hyperlink" Target="consultantplus://offline/ref=2BFC58AAC5F699D29587809A224DE86B9C64D634C09FCBEB4248E386405226AEA736D3D2827C9C796F8BE2AAE135A94F8394801DC06D03F4E9B036C1h3H5M" TargetMode="External"/><Relationship Id="rId232" Type="http://schemas.openxmlformats.org/officeDocument/2006/relationships/hyperlink" Target="consultantplus://offline/ref=2BFC58AAC5F699D29587809A224DE86B9C64D634C09FCBEB4248E386405226AEA736D3D2827C9C796F8BE2AAE135A94F8394801DC06D03F4E9B036C1h3H5M" TargetMode="External"/><Relationship Id="rId274" Type="http://schemas.openxmlformats.org/officeDocument/2006/relationships/hyperlink" Target="consultantplus://offline/ref=2BFC58AAC5F699D29587809A224DE86B9C64D634C09FCBEB4248E386405226AEA736D3D2827C9C796F8BE2AAE135A94F8394801DC06D03F4E9B036C1h3H5M" TargetMode="External"/><Relationship Id="rId481" Type="http://schemas.openxmlformats.org/officeDocument/2006/relationships/hyperlink" Target="consultantplus://offline/ref=2BFC58AAC5F699D29587809A224DE86B9C64D634C09FCBEB4248E386405226AEA736D3D2827C9C796F8BE2AAE135A94F8394801DC06D03F4E9B036C1h3H5M" TargetMode="External"/><Relationship Id="rId702" Type="http://schemas.openxmlformats.org/officeDocument/2006/relationships/hyperlink" Target="consultantplus://offline/ref=2BFC58AAC5F699D29587809A224DE86B9C64D634C09FCBEB4248E386405226AEA736D3D2827C9C796F8BE2AAE135A94F8394801DC06D03F4E9B036C1h3H5M" TargetMode="External"/><Relationship Id="rId884" Type="http://schemas.openxmlformats.org/officeDocument/2006/relationships/hyperlink" Target="consultantplus://offline/ref=2BFC58AAC5F699D29587809A224DE86B9C64D634C09FCBEB4248E386405226AEA736D3D2827C9C796F8BE2AAE135A94F8394801DC06D03F4E9B036C1h3H5M" TargetMode="External"/><Relationship Id="rId27" Type="http://schemas.openxmlformats.org/officeDocument/2006/relationships/hyperlink" Target="consultantplus://offline/ref=2BFC58AAC5F699D29587809A224DE86B9C64D634C09FCBEB4248E386405226AEA736D3D2827C9C796F89E4AAE535A94F8394801DC06D03F4E9B036C1h3H5M" TargetMode="External"/><Relationship Id="rId69" Type="http://schemas.openxmlformats.org/officeDocument/2006/relationships/hyperlink" Target="consultantplus://offline/ref=2BFC58AAC5F699D29587809A224DE86B9C64D634C09FCDE1404AE386405226AEA736D3D2827C9C796F89E4A3E035A94F8394801DC06D03F4E9B036C1h3H5M" TargetMode="External"/><Relationship Id="rId134" Type="http://schemas.openxmlformats.org/officeDocument/2006/relationships/hyperlink" Target="consultantplus://offline/ref=2BFC58AAC5F699D29587809A224DE86B9C64D634C09FCBEB4248E386405226AEA736D3D2827C9C796F8BE2AAE135A94F8394801DC06D03F4E9B036C1h3H5M" TargetMode="External"/><Relationship Id="rId537" Type="http://schemas.openxmlformats.org/officeDocument/2006/relationships/hyperlink" Target="consultantplus://offline/ref=2BFC58AAC5F699D29587809A224DE86B9C64D634C09FCBEB4248E386405226AEA736D3D2827C9C796F8BE2AAE135A94F8394801DC06D03F4E9B036C1h3H5M" TargetMode="External"/><Relationship Id="rId579" Type="http://schemas.openxmlformats.org/officeDocument/2006/relationships/hyperlink" Target="consultantplus://offline/ref=2BFC58AAC5F699D29587809A224DE86B9C64D634C09FCBEB4248E386405226AEA736D3D2827C9C796F8BE2AAE135A94F8394801DC06D03F4E9B036C1h3H5M" TargetMode="External"/><Relationship Id="rId744" Type="http://schemas.openxmlformats.org/officeDocument/2006/relationships/hyperlink" Target="consultantplus://offline/ref=2BFC58AAC5F699D29587809A224DE86B9C64D634C09FCBEB4248E386405226AEA736D3D2827C9C796F8BE2AAE135A94F8394801DC06D03F4E9B036C1h3H5M" TargetMode="External"/><Relationship Id="rId786" Type="http://schemas.openxmlformats.org/officeDocument/2006/relationships/hyperlink" Target="consultantplus://offline/ref=2BFC58AAC5F699D29587809A224DE86B9C64D634C09FCBEB4248E386405226AEA736D3D2827C9C796F8BE2AAE135A94F8394801DC06D03F4E9B036C1h3H5M" TargetMode="External"/><Relationship Id="rId80" Type="http://schemas.openxmlformats.org/officeDocument/2006/relationships/hyperlink" Target="consultantplus://offline/ref=2BFC58AAC5F699D29587808C2121B66E9F6A8A3FC89BC5B41E1EE5D11F0220FBF5768D8BC13B8F796E97E6ABE2h3HDM" TargetMode="External"/><Relationship Id="rId176" Type="http://schemas.openxmlformats.org/officeDocument/2006/relationships/hyperlink" Target="consultantplus://offline/ref=2BFC58AAC5F699D29587809A224DE86B9C64D634C09FCBEB4248E386405226AEA736D3D2827C9C796F8BE2AAE135A94F8394801DC06D03F4E9B036C1h3H5M" TargetMode="External"/><Relationship Id="rId341" Type="http://schemas.openxmlformats.org/officeDocument/2006/relationships/hyperlink" Target="consultantplus://offline/ref=2BFC58AAC5F699D29587809A224DE86B9C64D634C09FCBEB4248E386405226AEA736D3D2827C9C796F8BE2AAE135A94F8394801DC06D03F4E9B036C1h3H5M" TargetMode="External"/><Relationship Id="rId383" Type="http://schemas.openxmlformats.org/officeDocument/2006/relationships/hyperlink" Target="consultantplus://offline/ref=2BFC58AAC5F699D29587809A224DE86B9C64D634C09FCBEB4248E386405226AEA736D3D2827C9C796F8BE2AAE135A94F8394801DC06D03F4E9B036C1h3H5M" TargetMode="External"/><Relationship Id="rId439" Type="http://schemas.openxmlformats.org/officeDocument/2006/relationships/hyperlink" Target="consultantplus://offline/ref=2BFC58AAC5F699D29587809A224DE86B9C64D634C09FCBEB4248E386405226AEA736D3D2827C9C796F8BE2AAE135A94F8394801DC06D03F4E9B036C1h3H5M" TargetMode="External"/><Relationship Id="rId590" Type="http://schemas.openxmlformats.org/officeDocument/2006/relationships/hyperlink" Target="consultantplus://offline/ref=2BFC58AAC5F699D29587809A224DE86B9C64D634C09FCBEB4248E386405226AEA736D3D2827C9C796F8BE2AAE135A94F8394801DC06D03F4E9B036C1h3H5M" TargetMode="External"/><Relationship Id="rId604" Type="http://schemas.openxmlformats.org/officeDocument/2006/relationships/hyperlink" Target="consultantplus://offline/ref=2BFC58AAC5F699D29587809A224DE86B9C64D634C09FCBEB4248E386405226AEA736D3D2827C9C796F8BE2AAE135A94F8394801DC06D03F4E9B036C1h3H5M" TargetMode="External"/><Relationship Id="rId646" Type="http://schemas.openxmlformats.org/officeDocument/2006/relationships/hyperlink" Target="consultantplus://offline/ref=2BFC58AAC5F699D29587809A224DE86B9C64D634C09FCBEB4248E386405226AEA736D3D2827C9C796F8BE2AAE135A94F8394801DC06D03F4E9B036C1h3H5M" TargetMode="External"/><Relationship Id="rId811" Type="http://schemas.openxmlformats.org/officeDocument/2006/relationships/hyperlink" Target="consultantplus://offline/ref=2BFC58AAC5F699D29587809A224DE86B9C64D634C09FCBEB4248E386405226AEA736D3D2827C9C796F8BE2AAE135A94F8394801DC06D03F4E9B036C1h3H5M" TargetMode="External"/><Relationship Id="rId201" Type="http://schemas.openxmlformats.org/officeDocument/2006/relationships/hyperlink" Target="consultantplus://offline/ref=2BFC58AAC5F699D29587809A224DE86B9C64D634C09FCBEB4248E386405226AEA736D3D2827C9C796F8BE2AAE135A94F8394801DC06D03F4E9B036C1h3H5M" TargetMode="External"/><Relationship Id="rId243" Type="http://schemas.openxmlformats.org/officeDocument/2006/relationships/hyperlink" Target="consultantplus://offline/ref=2BFC58AAC5F699D29587809A224DE86B9C64D634C09FCBEB4248E386405226AEA736D3D2827C9C796F8BE2AAE135A94F8394801DC06D03F4E9B036C1h3H5M" TargetMode="External"/><Relationship Id="rId285" Type="http://schemas.openxmlformats.org/officeDocument/2006/relationships/hyperlink" Target="consultantplus://offline/ref=2BFC58AAC5F699D29587809A224DE86B9C64D634C09FCBEB4248E386405226AEA736D3D2827C9C796F8BE2AAE135A94F8394801DC06D03F4E9B036C1h3H5M" TargetMode="External"/><Relationship Id="rId450" Type="http://schemas.openxmlformats.org/officeDocument/2006/relationships/hyperlink" Target="consultantplus://offline/ref=2BFC58AAC5F699D29587809A224DE86B9C64D634C09FCBEB4248E386405226AEA736D3D2827C9C796F8BE2AAE135A94F8394801DC06D03F4E9B036C1h3H5M" TargetMode="External"/><Relationship Id="rId506" Type="http://schemas.openxmlformats.org/officeDocument/2006/relationships/hyperlink" Target="consultantplus://offline/ref=2BFC58AAC5F699D29587809A224DE86B9C64D634C09FCBEB4248E386405226AEA736D3D2827C9C796F8BE2AAE135A94F8394801DC06D03F4E9B036C1h3H5M" TargetMode="External"/><Relationship Id="rId688" Type="http://schemas.openxmlformats.org/officeDocument/2006/relationships/hyperlink" Target="consultantplus://offline/ref=2BFC58AAC5F699D29587809A224DE86B9C64D634C09FCBEB4248E386405226AEA736D3D2827C9C796F8BE2AAE135A94F8394801DC06D03F4E9B036C1h3H5M" TargetMode="External"/><Relationship Id="rId853" Type="http://schemas.openxmlformats.org/officeDocument/2006/relationships/hyperlink" Target="consultantplus://offline/ref=2BFC58AAC5F699D29587809A224DE86B9C64D634C09FCBEB4248E386405226AEA736D3D2827C9C796F8BE2AAE135A94F8394801DC06D03F4E9B036C1h3H5M" TargetMode="External"/><Relationship Id="rId895" Type="http://schemas.openxmlformats.org/officeDocument/2006/relationships/hyperlink" Target="consultantplus://offline/ref=2BFC58AAC5F699D29587808C2121B66E9F6C8E3AC59EC5B41E1EE5D11F0220FBE776D583C833C5292BDCE9ABE320FC1FD9C38D1FhCH0M" TargetMode="External"/><Relationship Id="rId38" Type="http://schemas.openxmlformats.org/officeDocument/2006/relationships/hyperlink" Target="consultantplus://offline/ref=2BFC58AAC5F699D29587809A224DE86B9C64D634C09FCBEB4248E386405226AEA736D3D2827C9C796F89E4AAE935A94F8394801DC06D03F4E9B036C1h3H5M" TargetMode="External"/><Relationship Id="rId103" Type="http://schemas.openxmlformats.org/officeDocument/2006/relationships/hyperlink" Target="consultantplus://offline/ref=2BFC58AAC5F699D29587808C2121B66E9F6A8C3AC19FC5B41E1EE5D11F0220FBE776D587C138947A6D82B0FAA46BF01EC4DF8C1CDD7102F7hFH4M" TargetMode="External"/><Relationship Id="rId310" Type="http://schemas.openxmlformats.org/officeDocument/2006/relationships/hyperlink" Target="consultantplus://offline/ref=2BFC58AAC5F699D29587809A224DE86B9C64D634C09FCBEB4248E386405226AEA736D3D2827C9C796F8BE2AAE135A94F8394801DC06D03F4E9B036C1h3H5M" TargetMode="External"/><Relationship Id="rId492" Type="http://schemas.openxmlformats.org/officeDocument/2006/relationships/hyperlink" Target="consultantplus://offline/ref=2BFC58AAC5F699D29587809A224DE86B9C64D634C09FCBEB4248E386405226AEA736D3D2827C9C796F8BE2AAE135A94F8394801DC06D03F4E9B036C1h3H5M" TargetMode="External"/><Relationship Id="rId548" Type="http://schemas.openxmlformats.org/officeDocument/2006/relationships/hyperlink" Target="consultantplus://offline/ref=2BFC58AAC5F699D29587809A224DE86B9C64D634C09FCBEB4248E386405226AEA736D3D2827C9C796F8BE2AAE135A94F8394801DC06D03F4E9B036C1h3H5M" TargetMode="External"/><Relationship Id="rId713" Type="http://schemas.openxmlformats.org/officeDocument/2006/relationships/hyperlink" Target="consultantplus://offline/ref=2BFC58AAC5F699D29587809A224DE86B9C64D634C09FCBEB4248E386405226AEA736D3D2827C9C796F8BE2AAE135A94F8394801DC06D03F4E9B036C1h3H5M" TargetMode="External"/><Relationship Id="rId755" Type="http://schemas.openxmlformats.org/officeDocument/2006/relationships/hyperlink" Target="consultantplus://offline/ref=2BFC58AAC5F699D29587809A224DE86B9C64D634C09FCBEB4248E386405226AEA736D3D2827C9C796F8BE2AAE135A94F8394801DC06D03F4E9B036C1h3H5M" TargetMode="External"/><Relationship Id="rId797" Type="http://schemas.openxmlformats.org/officeDocument/2006/relationships/hyperlink" Target="consultantplus://offline/ref=2BFC58AAC5F699D29587809A224DE86B9C64D634C09FCBEB4248E386405226AEA736D3D2827C9C796F8BE2AAE135A94F8394801DC06D03F4E9B036C1h3H5M" TargetMode="External"/><Relationship Id="rId91" Type="http://schemas.openxmlformats.org/officeDocument/2006/relationships/hyperlink" Target="consultantplus://offline/ref=2BFC58AAC5F699D29587808C2121B66E9F6B8E39C798C5B41E1EE5D11F0220FBE776D585C33D9A2C3ECDB1A6E03DE31FC6DF8F1DC1h7H0M" TargetMode="External"/><Relationship Id="rId145" Type="http://schemas.openxmlformats.org/officeDocument/2006/relationships/hyperlink" Target="consultantplus://offline/ref=2BFC58AAC5F699D29587809A224DE86B9C64D634C09FCBEB4248E386405226AEA736D3D2827C9C796F8BE2AAE135A94F8394801DC06D03F4E9B036C1h3H5M" TargetMode="External"/><Relationship Id="rId187" Type="http://schemas.openxmlformats.org/officeDocument/2006/relationships/hyperlink" Target="consultantplus://offline/ref=2BFC58AAC5F699D29587809A224DE86B9C64D634C09FCBEB4248E386405226AEA736D3D2827C9C796F8BE2AAE135A94F8394801DC06D03F4E9B036C1h3H5M" TargetMode="External"/><Relationship Id="rId352" Type="http://schemas.openxmlformats.org/officeDocument/2006/relationships/hyperlink" Target="consultantplus://offline/ref=2BFC58AAC5F699D29587809A224DE86B9C64D634C09FCBEB4248E386405226AEA736D3D2827C9C796F8BE2AAE135A94F8394801DC06D03F4E9B036C1h3H5M" TargetMode="External"/><Relationship Id="rId394" Type="http://schemas.openxmlformats.org/officeDocument/2006/relationships/hyperlink" Target="consultantplus://offline/ref=2BFC58AAC5F699D29587809A224DE86B9C64D634C09FCBEB4248E386405226AEA736D3D2827C9C796F8BE2AAE135A94F8394801DC06D03F4E9B036C1h3H5M" TargetMode="External"/><Relationship Id="rId408" Type="http://schemas.openxmlformats.org/officeDocument/2006/relationships/hyperlink" Target="consultantplus://offline/ref=2BFC58AAC5F699D29587809A224DE86B9C64D634C09FCBEB4248E386405226AEA736D3D2827C9C796F8BE2AAE135A94F8394801DC06D03F4E9B036C1h3H5M" TargetMode="External"/><Relationship Id="rId615" Type="http://schemas.openxmlformats.org/officeDocument/2006/relationships/hyperlink" Target="consultantplus://offline/ref=2BFC58AAC5F699D29587809A224DE86B9C64D634C09FCBEB4248E386405226AEA736D3D2827C9C796F8BE2AAE135A94F8394801DC06D03F4E9B036C1h3H5M" TargetMode="External"/><Relationship Id="rId822" Type="http://schemas.openxmlformats.org/officeDocument/2006/relationships/hyperlink" Target="consultantplus://offline/ref=2BFC58AAC5F699D29587809A224DE86B9C64D634C09FCBEB4248E386405226AEA736D3D2827C9C796F8BE2AAE135A94F8394801DC06D03F4E9B036C1h3H5M" TargetMode="External"/><Relationship Id="rId212" Type="http://schemas.openxmlformats.org/officeDocument/2006/relationships/hyperlink" Target="consultantplus://offline/ref=2BFC58AAC5F699D29587809A224DE86B9C64D634C09FCBEB4248E386405226AEA736D3D2827C9C796F8BE2AAE135A94F8394801DC06D03F4E9B036C1h3H5M" TargetMode="External"/><Relationship Id="rId254" Type="http://schemas.openxmlformats.org/officeDocument/2006/relationships/hyperlink" Target="consultantplus://offline/ref=2BFC58AAC5F699D29587809A224DE86B9C64D634C09FCBEB4248E386405226AEA736D3D2827C9C796F8BE2AAE135A94F8394801DC06D03F4E9B036C1h3H5M" TargetMode="External"/><Relationship Id="rId657" Type="http://schemas.openxmlformats.org/officeDocument/2006/relationships/hyperlink" Target="consultantplus://offline/ref=2BFC58AAC5F699D29587809A224DE86B9C64D634C09FCBEB4248E386405226AEA736D3D2827C9C796F8BE2AAE135A94F8394801DC06D03F4E9B036C1h3H5M" TargetMode="External"/><Relationship Id="rId699" Type="http://schemas.openxmlformats.org/officeDocument/2006/relationships/hyperlink" Target="consultantplus://offline/ref=2BFC58AAC5F699D29587809A224DE86B9C64D634C09FCBEB4248E386405226AEA736D3D2827C9C796F8BE2AAE135A94F8394801DC06D03F4E9B036C1h3H5M" TargetMode="External"/><Relationship Id="rId864" Type="http://schemas.openxmlformats.org/officeDocument/2006/relationships/hyperlink" Target="consultantplus://offline/ref=2BFC58AAC5F699D29587809A224DE86B9C64D634C09FCBEB4248E386405226AEA736D3D2827C9C796F8BE2AAE135A94F8394801DC06D03F4E9B036C1h3H5M" TargetMode="External"/><Relationship Id="rId49" Type="http://schemas.openxmlformats.org/officeDocument/2006/relationships/hyperlink" Target="consultantplus://offline/ref=2BFC58AAC5F699D29587809A224DE86B9C64D634C09FCDE1404AE386405226AEA736D3D2827C9C796F89E4AEE235A94F8394801DC06D03F4E9B036C1h3H5M" TargetMode="External"/><Relationship Id="rId114" Type="http://schemas.openxmlformats.org/officeDocument/2006/relationships/hyperlink" Target="consultantplus://offline/ref=2BFC58AAC5F699D29587809A224DE86B9C64D634C09FCBEB4248E386405226AEA736D3D2827C9C796F8BE2AAE135A94F8394801DC06D03F4E9B036C1h3H5M" TargetMode="External"/><Relationship Id="rId296" Type="http://schemas.openxmlformats.org/officeDocument/2006/relationships/hyperlink" Target="consultantplus://offline/ref=2BFC58AAC5F699D29587809A224DE86B9C64D634C09FCBEB4248E386405226AEA736D3D2827C9C796F8BE2AAE135A94F8394801DC06D03F4E9B036C1h3H5M" TargetMode="External"/><Relationship Id="rId461" Type="http://schemas.openxmlformats.org/officeDocument/2006/relationships/hyperlink" Target="consultantplus://offline/ref=2BFC58AAC5F699D29587809A224DE86B9C64D634C09FCBEB4248E386405226AEA736D3D2827C9C796F8BE2AAE135A94F8394801DC06D03F4E9B036C1h3H5M" TargetMode="External"/><Relationship Id="rId517" Type="http://schemas.openxmlformats.org/officeDocument/2006/relationships/hyperlink" Target="consultantplus://offline/ref=2BFC58AAC5F699D29587809A224DE86B9C64D634C09FCBEB4248E386405226AEA736D3D2827C9C796F8BE2AAE135A94F8394801DC06D03F4E9B036C1h3H5M" TargetMode="External"/><Relationship Id="rId559" Type="http://schemas.openxmlformats.org/officeDocument/2006/relationships/hyperlink" Target="consultantplus://offline/ref=2BFC58AAC5F699D29587809A224DE86B9C64D634C09FCBEB4248E386405226AEA736D3D2827C9C796F8BE2AAE135A94F8394801DC06D03F4E9B036C1h3H5M" TargetMode="External"/><Relationship Id="rId724" Type="http://schemas.openxmlformats.org/officeDocument/2006/relationships/hyperlink" Target="consultantplus://offline/ref=2BFC58AAC5F699D29587809A224DE86B9C64D634C09FCBEB4248E386405226AEA736D3D2827C9C796F8BE2AAE135A94F8394801DC06D03F4E9B036C1h3H5M" TargetMode="External"/><Relationship Id="rId766" Type="http://schemas.openxmlformats.org/officeDocument/2006/relationships/hyperlink" Target="consultantplus://offline/ref=2BFC58AAC5F699D29587809A224DE86B9C64D634C09FCBEB4248E386405226AEA736D3D2827C9C796F8BE2AAE135A94F8394801DC06D03F4E9B036C1h3H5M" TargetMode="External"/><Relationship Id="rId60" Type="http://schemas.openxmlformats.org/officeDocument/2006/relationships/hyperlink" Target="consultantplus://offline/ref=2BFC58AAC5F699D29587809A224DE86B9C64D634C09FCDE1404AE386405226AEA736D3D2827C9C796F89E4ADE235A94F8394801DC06D03F4E9B036C1h3H5M" TargetMode="External"/><Relationship Id="rId156" Type="http://schemas.openxmlformats.org/officeDocument/2006/relationships/hyperlink" Target="consultantplus://offline/ref=2BFC58AAC5F699D29587809A224DE86B9C64D634C09FCBEB4248E386405226AEA736D3D2827C9C796F8BE2AAE135A94F8394801DC06D03F4E9B036C1h3H5M" TargetMode="External"/><Relationship Id="rId198" Type="http://schemas.openxmlformats.org/officeDocument/2006/relationships/hyperlink" Target="consultantplus://offline/ref=2BFC58AAC5F699D29587809A224DE86B9C64D634C09FCBEB4248E386405226AEA736D3D2827C9C796F8BE2AAE135A94F8394801DC06D03F4E9B036C1h3H5M" TargetMode="External"/><Relationship Id="rId321" Type="http://schemas.openxmlformats.org/officeDocument/2006/relationships/hyperlink" Target="consultantplus://offline/ref=2BFC58AAC5F699D29587809A224DE86B9C64D634C09FCBEB4248E386405226AEA736D3D2827C9C796F8BE2AAE135A94F8394801DC06D03F4E9B036C1h3H5M" TargetMode="External"/><Relationship Id="rId363" Type="http://schemas.openxmlformats.org/officeDocument/2006/relationships/hyperlink" Target="consultantplus://offline/ref=2BFC58AAC5F699D29587809A224DE86B9C64D634C09FCBEB4248E386405226AEA736D3D2827C9C796F8BE2AAE135A94F8394801DC06D03F4E9B036C1h3H5M" TargetMode="External"/><Relationship Id="rId419" Type="http://schemas.openxmlformats.org/officeDocument/2006/relationships/hyperlink" Target="consultantplus://offline/ref=2BFC58AAC5F699D29587809A224DE86B9C64D634C09FCBEB4248E386405226AEA736D3D2827C9C796F8BE2AAE135A94F8394801DC06D03F4E9B036C1h3H5M" TargetMode="External"/><Relationship Id="rId570" Type="http://schemas.openxmlformats.org/officeDocument/2006/relationships/hyperlink" Target="consultantplus://offline/ref=2BFC58AAC5F699D29587809A224DE86B9C64D634C09FCBEB4248E386405226AEA736D3D2827C9C796F8BE2AAE135A94F8394801DC06D03F4E9B036C1h3H5M" TargetMode="External"/><Relationship Id="rId626" Type="http://schemas.openxmlformats.org/officeDocument/2006/relationships/hyperlink" Target="consultantplus://offline/ref=2BFC58AAC5F699D29587809A224DE86B9C64D634C09FCBEB4248E386405226AEA736D3D2827C9C796F8BE2A9E335A94F8394801DC06D03F4E9B036C1h3H5M" TargetMode="External"/><Relationship Id="rId223" Type="http://schemas.openxmlformats.org/officeDocument/2006/relationships/hyperlink" Target="consultantplus://offline/ref=2BFC58AAC5F699D29587809A224DE86B9C64D634C09FCBEB4248E386405226AEA736D3D2827C9C796F8BE2AAE135A94F8394801DC06D03F4E9B036C1h3H5M" TargetMode="External"/><Relationship Id="rId430" Type="http://schemas.openxmlformats.org/officeDocument/2006/relationships/hyperlink" Target="consultantplus://offline/ref=2BFC58AAC5F699D29587809A224DE86B9C64D634C09FCBEB4248E386405226AEA736D3D2827C9C796F8BE2AAE135A94F8394801DC06D03F4E9B036C1h3H5M" TargetMode="External"/><Relationship Id="rId668" Type="http://schemas.openxmlformats.org/officeDocument/2006/relationships/hyperlink" Target="consultantplus://offline/ref=2BFC58AAC5F699D29587809A224DE86B9C64D634C09FCBEB4248E386405226AEA736D3D2827C9C796F8BE2AAE135A94F8394801DC06D03F4E9B036C1h3H5M" TargetMode="External"/><Relationship Id="rId833" Type="http://schemas.openxmlformats.org/officeDocument/2006/relationships/hyperlink" Target="consultantplus://offline/ref=2BFC58AAC5F699D29587809A224DE86B9C64D634C09FCBEB4248E386405226AEA736D3D2827C9C796F8BE2AAE135A94F8394801DC06D03F4E9B036C1h3H5M" TargetMode="External"/><Relationship Id="rId875" Type="http://schemas.openxmlformats.org/officeDocument/2006/relationships/hyperlink" Target="consultantplus://offline/ref=2BFC58AAC5F699D29587809A224DE86B9C64D634C09FCBEB4248E386405226AEA736D3D2827C9C796F8BE2AAE135A94F8394801DC06D03F4E9B036C1h3H5M" TargetMode="External"/><Relationship Id="rId18" Type="http://schemas.openxmlformats.org/officeDocument/2006/relationships/hyperlink" Target="consultantplus://offline/ref=2BFC58AAC5F699D29587809A224DE86B9C64D634C09FCDE1404AE386405226AEA736D3D2827C9C796F89E4AAE435A94F8394801DC06D03F4E9B036C1h3H5M" TargetMode="External"/><Relationship Id="rId265" Type="http://schemas.openxmlformats.org/officeDocument/2006/relationships/hyperlink" Target="consultantplus://offline/ref=2BFC58AAC5F699D29587809A224DE86B9C64D634C09FCBEB4248E386405226AEA736D3D2827C9C796F8BE2AAE135A94F8394801DC06D03F4E9B036C1h3H5M" TargetMode="External"/><Relationship Id="rId472" Type="http://schemas.openxmlformats.org/officeDocument/2006/relationships/hyperlink" Target="consultantplus://offline/ref=2BFC58AAC5F699D29587809A224DE86B9C64D634C09FCBEB4248E386405226AEA736D3D2827C9C796F8BE2AAE135A94F8394801DC06D03F4E9B036C1h3H5M" TargetMode="External"/><Relationship Id="rId528" Type="http://schemas.openxmlformats.org/officeDocument/2006/relationships/hyperlink" Target="consultantplus://offline/ref=2BFC58AAC5F699D29587809A224DE86B9C64D634C09FCBEB4248E386405226AEA736D3D2827C9C796F8BE2AAE135A94F8394801DC06D03F4E9B036C1h3H5M" TargetMode="External"/><Relationship Id="rId735" Type="http://schemas.openxmlformats.org/officeDocument/2006/relationships/hyperlink" Target="consultantplus://offline/ref=2BFC58AAC5F699D29587809A224DE86B9C64D634C09FCBEB4248E386405226AEA736D3D2827C9C796F8BE2AAE135A94F8394801DC06D03F4E9B036C1h3H5M" TargetMode="External"/><Relationship Id="rId900" Type="http://schemas.openxmlformats.org/officeDocument/2006/relationships/hyperlink" Target="consultantplus://offline/ref=2BFC58AAC5F699D29587808C2121B66E9F6B883AC49AC5B41E1EE5D11F0220FBF5768D8BC13B8F796E97E6ABE2h3HDM" TargetMode="External"/><Relationship Id="rId125" Type="http://schemas.openxmlformats.org/officeDocument/2006/relationships/hyperlink" Target="consultantplus://offline/ref=2BFC58AAC5F699D29587809A224DE86B9C64D634C09FCBEB4248E386405226AEA736D3D2827C9C796F8BE2AAE135A94F8394801DC06D03F4E9B036C1h3H5M" TargetMode="External"/><Relationship Id="rId167" Type="http://schemas.openxmlformats.org/officeDocument/2006/relationships/hyperlink" Target="consultantplus://offline/ref=2BFC58AAC5F699D29587809A224DE86B9C64D634C09FCBEB4248E386405226AEA736D3D2827C9C796F8BE2AAE135A94F8394801DC06D03F4E9B036C1h3H5M" TargetMode="External"/><Relationship Id="rId332" Type="http://schemas.openxmlformats.org/officeDocument/2006/relationships/hyperlink" Target="consultantplus://offline/ref=2BFC58AAC5F699D29587809A224DE86B9C64D634C09FCBEB4248E386405226AEA736D3D2827C9C796F8BE2AAE135A94F8394801DC06D03F4E9B036C1h3H5M" TargetMode="External"/><Relationship Id="rId374" Type="http://schemas.openxmlformats.org/officeDocument/2006/relationships/hyperlink" Target="consultantplus://offline/ref=2BFC58AAC5F699D29587809A224DE86B9C64D634C09FCBEB4248E386405226AEA736D3D2827C9C796F8BE2AAE135A94F8394801DC06D03F4E9B036C1h3H5M" TargetMode="External"/><Relationship Id="rId581" Type="http://schemas.openxmlformats.org/officeDocument/2006/relationships/hyperlink" Target="consultantplus://offline/ref=2BFC58AAC5F699D29587809A224DE86B9C64D634C09FCBEB4248E386405226AEA736D3D2827C9C796F8BE2AAE135A94F8394801DC06D03F4E9B036C1h3H5M" TargetMode="External"/><Relationship Id="rId777" Type="http://schemas.openxmlformats.org/officeDocument/2006/relationships/hyperlink" Target="consultantplus://offline/ref=2BFC58AAC5F699D29587809A224DE86B9C64D634C09FCBEB4248E386405226AEA736D3D2827C9C796F8BE2AAE135A94F8394801DC06D03F4E9B036C1h3H5M" TargetMode="External"/><Relationship Id="rId71" Type="http://schemas.openxmlformats.org/officeDocument/2006/relationships/hyperlink" Target="consultantplus://offline/ref=2BFC58AAC5F699D29587808C2121B66E9F6C8E3AC59EC5B41E1EE5D11F0220FBE776D587C138917E6682B0FAA46BF01EC4DF8C1CDD7102F7hFH4M" TargetMode="External"/><Relationship Id="rId234" Type="http://schemas.openxmlformats.org/officeDocument/2006/relationships/hyperlink" Target="consultantplus://offline/ref=2BFC58AAC5F699D29587809A224DE86B9C64D634C09FCBEB4248E386405226AEA736D3D2827C9C796F8BE2AAE235A94F8394801DC06D03F4E9B036C1h3H5M" TargetMode="External"/><Relationship Id="rId637" Type="http://schemas.openxmlformats.org/officeDocument/2006/relationships/hyperlink" Target="consultantplus://offline/ref=2BFC58AAC5F699D29587809A224DE86B9C64D634C09FCBEB4248E386405226AEA736D3D2827C9C796F8BE2AAE135A94F8394801DC06D03F4E9B036C1h3H5M" TargetMode="External"/><Relationship Id="rId679" Type="http://schemas.openxmlformats.org/officeDocument/2006/relationships/hyperlink" Target="consultantplus://offline/ref=2BFC58AAC5F699D29587809A224DE86B9C64D634C09FCBEB4248E386405226AEA736D3D2827C9C796F8BE2AAE135A94F8394801DC06D03F4E9B036C1h3H5M" TargetMode="External"/><Relationship Id="rId802" Type="http://schemas.openxmlformats.org/officeDocument/2006/relationships/hyperlink" Target="consultantplus://offline/ref=2BFC58AAC5F699D29587809A224DE86B9C64D634C09FCBEB4248E386405226AEA736D3D2827C9C796F8BE2AAE135A94F8394801DC06D03F4E9B036C1h3H5M" TargetMode="External"/><Relationship Id="rId844" Type="http://schemas.openxmlformats.org/officeDocument/2006/relationships/hyperlink" Target="consultantplus://offline/ref=2BFC58AAC5F699D29587809A224DE86B9C64D634C09FCBEB4248E386405226AEA736D3D2827C9C796F8BE2AAE135A94F8394801DC06D03F4E9B036C1h3H5M" TargetMode="External"/><Relationship Id="rId886" Type="http://schemas.openxmlformats.org/officeDocument/2006/relationships/hyperlink" Target="consultantplus://offline/ref=2BFC58AAC5F699D29587809A224DE86B9C64D634C09FCBEB4248E386405226AEA736D3D2827C9C796F8BE2AAE135A94F8394801DC06D03F4E9B036C1h3H5M" TargetMode="External"/><Relationship Id="rId2" Type="http://schemas.microsoft.com/office/2007/relationships/stylesWithEffects" Target="stylesWithEffects.xml"/><Relationship Id="rId29" Type="http://schemas.openxmlformats.org/officeDocument/2006/relationships/hyperlink" Target="consultantplus://offline/ref=2BFC58AAC5F699D29587809A224DE86B9C64D634C09FCDE1404AE386405226AEA736D3D2827C9C796F89E4A8E535A94F8394801DC06D03F4E9B036C1h3H5M" TargetMode="External"/><Relationship Id="rId276" Type="http://schemas.openxmlformats.org/officeDocument/2006/relationships/hyperlink" Target="consultantplus://offline/ref=2BFC58AAC5F699D29587809A224DE86B9C64D634C09FCBEB4248E386405226AEA736D3D2827C9C796F8BE2AAE135A94F8394801DC06D03F4E9B036C1h3H5M" TargetMode="External"/><Relationship Id="rId441" Type="http://schemas.openxmlformats.org/officeDocument/2006/relationships/hyperlink" Target="consultantplus://offline/ref=2BFC58AAC5F699D29587809A224DE86B9C64D634C09FCBEB4248E386405226AEA736D3D2827C9C796F8BE2AAE135A94F8394801DC06D03F4E9B036C1h3H5M" TargetMode="External"/><Relationship Id="rId483" Type="http://schemas.openxmlformats.org/officeDocument/2006/relationships/hyperlink" Target="consultantplus://offline/ref=2BFC58AAC5F699D29587809A224DE86B9C64D634C09FCBEB4248E386405226AEA736D3D2827C9C796F8BE2AAE135A94F8394801DC06D03F4E9B036C1h3H5M" TargetMode="External"/><Relationship Id="rId539" Type="http://schemas.openxmlformats.org/officeDocument/2006/relationships/hyperlink" Target="consultantplus://offline/ref=2BFC58AAC5F699D29587809A224DE86B9C64D634C09FCBEB4248E386405226AEA736D3D2827C9C796F8BE2AAE135A94F8394801DC06D03F4E9B036C1h3H5M" TargetMode="External"/><Relationship Id="rId690" Type="http://schemas.openxmlformats.org/officeDocument/2006/relationships/hyperlink" Target="consultantplus://offline/ref=2BFC58AAC5F699D29587809A224DE86B9C64D634C09FCBEB4248E386405226AEA736D3D2827C9C796F8BE2AAE135A94F8394801DC06D03F4E9B036C1h3H5M" TargetMode="External"/><Relationship Id="rId704" Type="http://schemas.openxmlformats.org/officeDocument/2006/relationships/hyperlink" Target="consultantplus://offline/ref=2BFC58AAC5F699D29587809A224DE86B9C64D634C09FCBEB4248E386405226AEA736D3D2827C9C796F8BE2AAE135A94F8394801DC06D03F4E9B036C1h3H5M" TargetMode="External"/><Relationship Id="rId746" Type="http://schemas.openxmlformats.org/officeDocument/2006/relationships/hyperlink" Target="consultantplus://offline/ref=2BFC58AAC5F699D29587809A224DE86B9C64D634C09FCBEB4248E386405226AEA736D3D2827C9C796F8BE2AAE135A94F8394801DC06D03F4E9B036C1h3H5M" TargetMode="External"/><Relationship Id="rId40" Type="http://schemas.openxmlformats.org/officeDocument/2006/relationships/hyperlink" Target="consultantplus://offline/ref=2BFC58AAC5F699D29587809A224DE86B9C64D634C09FCDE1404AE386405226AEA736D3D2827C9C796F89E4AFE635A94F8394801DC06D03F4E9B036C1h3H5M" TargetMode="External"/><Relationship Id="rId136" Type="http://schemas.openxmlformats.org/officeDocument/2006/relationships/hyperlink" Target="consultantplus://offline/ref=2BFC58AAC5F699D29587809A224DE86B9C64D634C09FCBEB4248E386405226AEA736D3D2827C9C796F8BE2AAE135A94F8394801DC06D03F4E9B036C1h3H5M" TargetMode="External"/><Relationship Id="rId178" Type="http://schemas.openxmlformats.org/officeDocument/2006/relationships/hyperlink" Target="consultantplus://offline/ref=2BFC58AAC5F699D29587809A224DE86B9C64D634C09FCBEB4248E386405226AEA736D3D2827C9C796F8BE2AAE135A94F8394801DC06D03F4E9B036C1h3H5M" TargetMode="External"/><Relationship Id="rId301" Type="http://schemas.openxmlformats.org/officeDocument/2006/relationships/hyperlink" Target="consultantplus://offline/ref=2BFC58AAC5F699D29587809A224DE86B9C64D634C09FCBEB4248E386405226AEA736D3D2827C9C796F8BE2AAE135A94F8394801DC06D03F4E9B036C1h3H5M" TargetMode="External"/><Relationship Id="rId343" Type="http://schemas.openxmlformats.org/officeDocument/2006/relationships/hyperlink" Target="consultantplus://offline/ref=2BFC58AAC5F699D29587809A224DE86B9C64D634C09FCBEB4248E386405226AEA736D3D2827C9C796F8BE2AAE135A94F8394801DC06D03F4E9B036C1h3H5M" TargetMode="External"/><Relationship Id="rId550" Type="http://schemas.openxmlformats.org/officeDocument/2006/relationships/hyperlink" Target="consultantplus://offline/ref=2BFC58AAC5F699D29587809A224DE86B9C64D634C09FCBEB4248E386405226AEA736D3D2827C9C796F8BE2AAE135A94F8394801DC06D03F4E9B036C1h3H5M" TargetMode="External"/><Relationship Id="rId788" Type="http://schemas.openxmlformats.org/officeDocument/2006/relationships/hyperlink" Target="consultantplus://offline/ref=2BFC58AAC5F699D29587809A224DE86B9C64D634C09FCBEB4248E386405226AEA736D3D2827C9C796F8BE2AAE135A94F8394801DC06D03F4E9B036C1h3H5M" TargetMode="External"/><Relationship Id="rId82" Type="http://schemas.openxmlformats.org/officeDocument/2006/relationships/hyperlink" Target="consultantplus://offline/ref=2BFC58AAC5F699D29587808C2121B66E9F6C8E3FC995C5B41E1EE5D11F0220FBE776D587C138917A6D82B0FAA46BF01EC4DF8C1CDD7102F7hFH4M" TargetMode="External"/><Relationship Id="rId203" Type="http://schemas.openxmlformats.org/officeDocument/2006/relationships/hyperlink" Target="consultantplus://offline/ref=2BFC58AAC5F699D29587809A224DE86B9C64D634C09FCBEB4248E386405226AEA736D3D2827C9C796F8BE2AAE135A94F8394801DC06D03F4E9B036C1h3H5M" TargetMode="External"/><Relationship Id="rId385" Type="http://schemas.openxmlformats.org/officeDocument/2006/relationships/hyperlink" Target="consultantplus://offline/ref=2BFC58AAC5F699D29587809A224DE86B9C64D634C09FCBEB4248E386405226AEA736D3D2827C9C796F8BE2AAE135A94F8394801DC06D03F4E9B036C1h3H5M" TargetMode="External"/><Relationship Id="rId592" Type="http://schemas.openxmlformats.org/officeDocument/2006/relationships/hyperlink" Target="consultantplus://offline/ref=2BFC58AAC5F699D29587809A224DE86B9C64D634C09FCBEB4248E386405226AEA736D3D2827C9C796F8BE2AAE135A94F8394801DC06D03F4E9B036C1h3H5M" TargetMode="External"/><Relationship Id="rId606" Type="http://schemas.openxmlformats.org/officeDocument/2006/relationships/hyperlink" Target="consultantplus://offline/ref=2BFC58AAC5F699D29587809A224DE86B9C64D634C09FCBEB4248E386405226AEA736D3D2827C9C796F8BE2AAE135A94F8394801DC06D03F4E9B036C1h3H5M" TargetMode="External"/><Relationship Id="rId648" Type="http://schemas.openxmlformats.org/officeDocument/2006/relationships/hyperlink" Target="consultantplus://offline/ref=2BFC58AAC5F699D29587809A224DE86B9C64D634C09FCBEB4248E386405226AEA736D3D2827C9C796F8BE2AAE135A94F8394801DC06D03F4E9B036C1h3H5M" TargetMode="External"/><Relationship Id="rId813" Type="http://schemas.openxmlformats.org/officeDocument/2006/relationships/hyperlink" Target="consultantplus://offline/ref=2BFC58AAC5F699D29587809A224DE86B9C64D634C09FCBEB4248E386405226AEA736D3D2827C9C796F8BE2AAE135A94F8394801DC06D03F4E9B036C1h3H5M" TargetMode="External"/><Relationship Id="rId855" Type="http://schemas.openxmlformats.org/officeDocument/2006/relationships/hyperlink" Target="consultantplus://offline/ref=2BFC58AAC5F699D29587809A224DE86B9C64D634C09FCBEB4248E386405226AEA736D3D2827C9C796F8BE2AAE135A94F8394801DC06D03F4E9B036C1h3H5M" TargetMode="External"/><Relationship Id="rId245" Type="http://schemas.openxmlformats.org/officeDocument/2006/relationships/hyperlink" Target="consultantplus://offline/ref=2BFC58AAC5F699D29587809A224DE86B9C64D634C09FCBEB4248E386405226AEA736D3D2827C9C796F8BE2AAE135A94F8394801DC06D03F4E9B036C1h3H5M" TargetMode="External"/><Relationship Id="rId287" Type="http://schemas.openxmlformats.org/officeDocument/2006/relationships/hyperlink" Target="consultantplus://offline/ref=2BFC58AAC5F699D29587809A224DE86B9C64D634C09FCBEB4248E386405226AEA736D3D2827C9C796F8BE2AAE135A94F8394801DC06D03F4E9B036C1h3H5M" TargetMode="External"/><Relationship Id="rId410" Type="http://schemas.openxmlformats.org/officeDocument/2006/relationships/hyperlink" Target="consultantplus://offline/ref=2BFC58AAC5F699D29587809A224DE86B9C64D634C09FCBEB4248E386405226AEA736D3D2827C9C796F8BE2AAE135A94F8394801DC06D03F4E9B036C1h3H5M" TargetMode="External"/><Relationship Id="rId452" Type="http://schemas.openxmlformats.org/officeDocument/2006/relationships/hyperlink" Target="consultantplus://offline/ref=2BFC58AAC5F699D29587809A224DE86B9C64D634C09FCBEB4248E386405226AEA736D3D2827C9C796F8BE2AAE135A94F8394801DC06D03F4E9B036C1h3H5M" TargetMode="External"/><Relationship Id="rId494" Type="http://schemas.openxmlformats.org/officeDocument/2006/relationships/hyperlink" Target="consultantplus://offline/ref=2BFC58AAC5F699D29587809A224DE86B9C64D634C09FCBEB4248E386405226AEA736D3D2827C9C796F8BE2AAE135A94F8394801DC06D03F4E9B036C1h3H5M" TargetMode="External"/><Relationship Id="rId508" Type="http://schemas.openxmlformats.org/officeDocument/2006/relationships/hyperlink" Target="consultantplus://offline/ref=2BFC58AAC5F699D29587809A224DE86B9C64D634C09FCBEB4248E386405226AEA736D3D2827C9C796F8BE2AAE135A94F8394801DC06D03F4E9B036C1h3H5M" TargetMode="External"/><Relationship Id="rId715" Type="http://schemas.openxmlformats.org/officeDocument/2006/relationships/hyperlink" Target="consultantplus://offline/ref=2BFC58AAC5F699D29587809A224DE86B9C64D634C09FCBEB4248E386405226AEA736D3D2827C9C796F8BE2AAE135A94F8394801DC06D03F4E9B036C1h3H5M" TargetMode="External"/><Relationship Id="rId897" Type="http://schemas.openxmlformats.org/officeDocument/2006/relationships/hyperlink" Target="consultantplus://offline/ref=2BFC58AAC5F699D29587808C2121B66E9F6F8931C798C5B41E1EE5D11F0220FBF5768D8BC13B8F796E97E6ABE2h3HDM" TargetMode="External"/><Relationship Id="rId105" Type="http://schemas.openxmlformats.org/officeDocument/2006/relationships/hyperlink" Target="consultantplus://offline/ref=2BFC58AAC5F699D29587809A224DE86B9C64D634C09FCDE1404AE386405226AEA736D3D2827C9C796F8EE4ADE935A94F8394801DC06D03F4E9B036C1h3H5M" TargetMode="External"/><Relationship Id="rId147" Type="http://schemas.openxmlformats.org/officeDocument/2006/relationships/hyperlink" Target="consultantplus://offline/ref=2BFC58AAC5F699D29587809A224DE86B9C64D634C09FCBEB4248E386405226AEA736D3D2827C9C796F8BE2AAE135A94F8394801DC06D03F4E9B036C1h3H5M" TargetMode="External"/><Relationship Id="rId312" Type="http://schemas.openxmlformats.org/officeDocument/2006/relationships/hyperlink" Target="consultantplus://offline/ref=2BFC58AAC5F699D29587809A224DE86B9C64D634C09FCBEB4248E386405226AEA736D3D2827C9C796F8BE2AAE135A94F8394801DC06D03F4E9B036C1h3H5M" TargetMode="External"/><Relationship Id="rId354" Type="http://schemas.openxmlformats.org/officeDocument/2006/relationships/hyperlink" Target="consultantplus://offline/ref=2BFC58AAC5F699D29587809A224DE86B9C64D634C09FCBEB4248E386405226AEA736D3D2827C9C796F8BE2AAE135A94F8394801DC06D03F4E9B036C1h3H5M" TargetMode="External"/><Relationship Id="rId757" Type="http://schemas.openxmlformats.org/officeDocument/2006/relationships/hyperlink" Target="consultantplus://offline/ref=2BFC58AAC5F699D29587809A224DE86B9C64D634C09FCBEB4248E386405226AEA736D3D2827C9C796F8BE2AAE135A94F8394801DC06D03F4E9B036C1h3H5M" TargetMode="External"/><Relationship Id="rId799" Type="http://schemas.openxmlformats.org/officeDocument/2006/relationships/hyperlink" Target="consultantplus://offline/ref=2BFC58AAC5F699D29587809A224DE86B9C64D634C09FCBEB4248E386405226AEA736D3D2827C9C796F8BE2AAE135A94F8394801DC06D03F4E9B036C1h3H5M" TargetMode="External"/><Relationship Id="rId51" Type="http://schemas.openxmlformats.org/officeDocument/2006/relationships/hyperlink" Target="consultantplus://offline/ref=2BFC58AAC5F699D29587809A224DE86B9C64D634C09FCBEB4248E386405226AEA736D3D2827C9C796F89E4A9E635A94F8394801DC06D03F4E9B036C1h3H5M" TargetMode="External"/><Relationship Id="rId93" Type="http://schemas.openxmlformats.org/officeDocument/2006/relationships/hyperlink" Target="consultantplus://offline/ref=2BFC58AAC5F699D29587808C2121B66E9F6B8E39C798C5B41E1EE5D11F0220FBE776D587C138947A6E82B0FAA46BF01EC4DF8C1CDD7102F7hFH4M" TargetMode="External"/><Relationship Id="rId189" Type="http://schemas.openxmlformats.org/officeDocument/2006/relationships/hyperlink" Target="consultantplus://offline/ref=2BFC58AAC5F699D29587809A224DE86B9C64D634C09FCBEB4248E386405226AEA736D3D2827C9C796F8BE2AAE135A94F8394801DC06D03F4E9B036C1h3H5M" TargetMode="External"/><Relationship Id="rId396" Type="http://schemas.openxmlformats.org/officeDocument/2006/relationships/hyperlink" Target="consultantplus://offline/ref=2BFC58AAC5F699D29587809A224DE86B9C64D634C09FCBEB4248E386405226AEA736D3D2827C9C796F8BE2AAE135A94F8394801DC06D03F4E9B036C1h3H5M" TargetMode="External"/><Relationship Id="rId561" Type="http://schemas.openxmlformats.org/officeDocument/2006/relationships/hyperlink" Target="consultantplus://offline/ref=2BFC58AAC5F699D29587809A224DE86B9C64D634C09FCBEB4248E386405226AEA736D3D2827C9C796F8BE2AAE135A94F8394801DC06D03F4E9B036C1h3H5M" TargetMode="External"/><Relationship Id="rId617" Type="http://schemas.openxmlformats.org/officeDocument/2006/relationships/hyperlink" Target="consultantplus://offline/ref=2BFC58AAC5F699D29587809A224DE86B9C64D634C09FCBEB4248E386405226AEA736D3D2827C9C796F8BE2AAE135A94F8394801DC06D03F4E9B036C1h3H5M" TargetMode="External"/><Relationship Id="rId659" Type="http://schemas.openxmlformats.org/officeDocument/2006/relationships/hyperlink" Target="consultantplus://offline/ref=2BFC58AAC5F699D29587809A224DE86B9C64D634C09FCBEB4248E386405226AEA736D3D2827C9C796F8BE2AAE135A94F8394801DC06D03F4E9B036C1h3H5M" TargetMode="External"/><Relationship Id="rId824" Type="http://schemas.openxmlformats.org/officeDocument/2006/relationships/hyperlink" Target="consultantplus://offline/ref=2BFC58AAC5F699D29587809A224DE86B9C64D634C09FCBEB4248E386405226AEA736D3D2827C9C796F8BE2AAE135A94F8394801DC06D03F4E9B036C1h3H5M" TargetMode="External"/><Relationship Id="rId866" Type="http://schemas.openxmlformats.org/officeDocument/2006/relationships/hyperlink" Target="consultantplus://offline/ref=2BFC58AAC5F699D29587809A224DE86B9C64D634C09FCBEB4248E386405226AEA736D3D2827C9C796F8BE2AAE135A94F8394801DC06D03F4E9B036C1h3H5M" TargetMode="External"/><Relationship Id="rId214" Type="http://schemas.openxmlformats.org/officeDocument/2006/relationships/hyperlink" Target="consultantplus://offline/ref=2BFC58AAC5F699D29587809A224DE86B9C64D634C09FCBEB4248E386405226AEA736D3D2827C9C796F8BE2AAE135A94F8394801DC06D03F4E9B036C1h3H5M" TargetMode="External"/><Relationship Id="rId256" Type="http://schemas.openxmlformats.org/officeDocument/2006/relationships/hyperlink" Target="consultantplus://offline/ref=2BFC58AAC5F699D29587809A224DE86B9C64D634C09FCBEB4248E386405226AEA736D3D2827C9C796F8BE2AAE135A94F8394801DC06D03F4E9B036C1h3H5M" TargetMode="External"/><Relationship Id="rId298" Type="http://schemas.openxmlformats.org/officeDocument/2006/relationships/hyperlink" Target="consultantplus://offline/ref=2BFC58AAC5F699D29587809A224DE86B9C64D634C09FCBEB4248E386405226AEA736D3D2827C9C796F8BE2AAE135A94F8394801DC06D03F4E9B036C1h3H5M" TargetMode="External"/><Relationship Id="rId421" Type="http://schemas.openxmlformats.org/officeDocument/2006/relationships/hyperlink" Target="consultantplus://offline/ref=2BFC58AAC5F699D29587809A224DE86B9C64D634C09FCBEB4248E386405226AEA736D3D2827C9C796F8BE2AAE135A94F8394801DC06D03F4E9B036C1h3H5M" TargetMode="External"/><Relationship Id="rId463" Type="http://schemas.openxmlformats.org/officeDocument/2006/relationships/hyperlink" Target="consultantplus://offline/ref=2BFC58AAC5F699D29587809A224DE86B9C64D634C09FCBEB4248E386405226AEA736D3D2827C9C796F8BE2AAE135A94F8394801DC06D03F4E9B036C1h3H5M" TargetMode="External"/><Relationship Id="rId519" Type="http://schemas.openxmlformats.org/officeDocument/2006/relationships/hyperlink" Target="consultantplus://offline/ref=2BFC58AAC5F699D29587809A224DE86B9C64D634C09FCBEB4248E386405226AEA736D3D2827C9C796F8BE2AAE135A94F8394801DC06D03F4E9B036C1h3H5M" TargetMode="External"/><Relationship Id="rId670" Type="http://schemas.openxmlformats.org/officeDocument/2006/relationships/hyperlink" Target="consultantplus://offline/ref=2BFC58AAC5F699D29587809A224DE86B9C64D634C09FCBEB4248E386405226AEA736D3D2827C9C796F8BE2AAE135A94F8394801DC06D03F4E9B036C1h3H5M" TargetMode="External"/><Relationship Id="rId116" Type="http://schemas.openxmlformats.org/officeDocument/2006/relationships/hyperlink" Target="consultantplus://offline/ref=2BFC58AAC5F699D29587809A224DE86B9C64D634C09FCBEB4248E386405226AEA736D3D2827C9C796F8BE2AAE135A94F8394801DC06D03F4E9B036C1h3H5M" TargetMode="External"/><Relationship Id="rId158" Type="http://schemas.openxmlformats.org/officeDocument/2006/relationships/hyperlink" Target="consultantplus://offline/ref=2BFC58AAC5F699D29587809A224DE86B9C64D634C09FCBEB4248E386405226AEA736D3D2827C9C796F8BE2AAE135A94F8394801DC06D03F4E9B036C1h3H5M" TargetMode="External"/><Relationship Id="rId323" Type="http://schemas.openxmlformats.org/officeDocument/2006/relationships/hyperlink" Target="consultantplus://offline/ref=2BFC58AAC5F699D29587809A224DE86B9C64D634C09FCBEB4248E386405226AEA736D3D2827C9C796F8BE2AAE135A94F8394801DC06D03F4E9B036C1h3H5M" TargetMode="External"/><Relationship Id="rId530" Type="http://schemas.openxmlformats.org/officeDocument/2006/relationships/hyperlink" Target="consultantplus://offline/ref=2BFC58AAC5F699D29587809A224DE86B9C64D634C09FCBEB4248E386405226AEA736D3D2827C9C796F8BE2AAE135A94F8394801DC06D03F4E9B036C1h3H5M" TargetMode="External"/><Relationship Id="rId726" Type="http://schemas.openxmlformats.org/officeDocument/2006/relationships/hyperlink" Target="consultantplus://offline/ref=2BFC58AAC5F699D29587809A224DE86B9C64D634C09FCBEB4248E386405226AEA736D3D2827C9C796F8BE2AAE135A94F8394801DC06D03F4E9B036C1h3H5M" TargetMode="External"/><Relationship Id="rId768" Type="http://schemas.openxmlformats.org/officeDocument/2006/relationships/hyperlink" Target="consultantplus://offline/ref=2BFC58AAC5F699D29587809A224DE86B9C64D634C09FCBEB4248E386405226AEA736D3D2827C9C796F8BE2AAE135A94F8394801DC06D03F4E9B036C1h3H5M" TargetMode="External"/><Relationship Id="rId20" Type="http://schemas.openxmlformats.org/officeDocument/2006/relationships/hyperlink" Target="consultantplus://offline/ref=2BFC58AAC5F699D29587809A224DE86B9C64D634C09FCDE1404AE386405226AEA736D3D2827C9C796F89E4AAE635A94F8394801DC06D03F4E9B036C1h3H5M" TargetMode="External"/><Relationship Id="rId62" Type="http://schemas.openxmlformats.org/officeDocument/2006/relationships/hyperlink" Target="consultantplus://offline/ref=2BFC58AAC5F699D29587809A224DE86B9C64D634C09FCDE1404AE386405226AEA736D3D2827C9C796F89E4ADE435A94F8394801DC06D03F4E9B036C1h3H5M" TargetMode="External"/><Relationship Id="rId365" Type="http://schemas.openxmlformats.org/officeDocument/2006/relationships/hyperlink" Target="consultantplus://offline/ref=2BFC58AAC5F699D29587809A224DE86B9C64D634C09FCBEB4248E386405226AEA736D3D2827C9C796F8BE2AAE135A94F8394801DC06D03F4E9B036C1h3H5M" TargetMode="External"/><Relationship Id="rId572" Type="http://schemas.openxmlformats.org/officeDocument/2006/relationships/hyperlink" Target="consultantplus://offline/ref=2BFC58AAC5F699D29587809A224DE86B9C64D634C09FCBEB4248E386405226AEA736D3D2827C9C796F8BE2AAE135A94F8394801DC06D03F4E9B036C1h3H5M" TargetMode="External"/><Relationship Id="rId628" Type="http://schemas.openxmlformats.org/officeDocument/2006/relationships/hyperlink" Target="consultantplus://offline/ref=2BFC58AAC5F699D29587809A224DE86B9C64D634C09FCBEB4248E386405226AEA736D3D2827C9C796F8BE2AAE135A94F8394801DC06D03F4E9B036C1h3H5M" TargetMode="External"/><Relationship Id="rId835" Type="http://schemas.openxmlformats.org/officeDocument/2006/relationships/hyperlink" Target="consultantplus://offline/ref=2BFC58AAC5F699D29587809A224DE86B9C64D634C09FCBEB4248E386405226AEA736D3D2827C9C796F8BE2AAE135A94F8394801DC06D03F4E9B036C1h3H5M" TargetMode="External"/><Relationship Id="rId225" Type="http://schemas.openxmlformats.org/officeDocument/2006/relationships/hyperlink" Target="consultantplus://offline/ref=2BFC58AAC5F699D29587809A224DE86B9C64D634C09FCBEB4248E386405226AEA736D3D2827C9C796F8BE2AAE135A94F8394801DC06D03F4E9B036C1h3H5M" TargetMode="External"/><Relationship Id="rId267" Type="http://schemas.openxmlformats.org/officeDocument/2006/relationships/hyperlink" Target="consultantplus://offline/ref=2BFC58AAC5F699D29587809A224DE86B9C64D634C09FCBEB4248E386405226AEA736D3D2827C9C796F8BE2AAE135A94F8394801DC06D03F4E9B036C1h3H5M" TargetMode="External"/><Relationship Id="rId432" Type="http://schemas.openxmlformats.org/officeDocument/2006/relationships/hyperlink" Target="consultantplus://offline/ref=2BFC58AAC5F699D29587809A224DE86B9C64D634C09FCBEB4248E386405226AEA736D3D2827C9C796F8BE2AAE135A94F8394801DC06D03F4E9B036C1h3H5M" TargetMode="External"/><Relationship Id="rId474" Type="http://schemas.openxmlformats.org/officeDocument/2006/relationships/hyperlink" Target="consultantplus://offline/ref=2BFC58AAC5F699D29587809A224DE86B9C64D634C09FCBEB4248E386405226AEA736D3D2827C9C796F8BE2AAE135A94F8394801DC06D03F4E9B036C1h3H5M" TargetMode="External"/><Relationship Id="rId877" Type="http://schemas.openxmlformats.org/officeDocument/2006/relationships/hyperlink" Target="consultantplus://offline/ref=2BFC58AAC5F699D29587809A224DE86B9C64D634C09FCBEB4248E386405226AEA736D3D2827C9C796F8BE2AAE135A94F8394801DC06D03F4E9B036C1h3H5M" TargetMode="External"/><Relationship Id="rId127" Type="http://schemas.openxmlformats.org/officeDocument/2006/relationships/hyperlink" Target="consultantplus://offline/ref=2BFC58AAC5F699D29587809A224DE86B9C64D634C09FCBEB4248E386405226AEA736D3D2827C9C796F8BE2AAE135A94F8394801DC06D03F4E9B036C1h3H5M" TargetMode="External"/><Relationship Id="rId681" Type="http://schemas.openxmlformats.org/officeDocument/2006/relationships/hyperlink" Target="consultantplus://offline/ref=2BFC58AAC5F699D29587809A224DE86B9C64D634C09FCBEB4248E386405226AEA736D3D2827C9C796F8BE2AAE135A94F8394801DC06D03F4E9B036C1h3H5M" TargetMode="External"/><Relationship Id="rId737" Type="http://schemas.openxmlformats.org/officeDocument/2006/relationships/hyperlink" Target="consultantplus://offline/ref=2BFC58AAC5F699D29587809A224DE86B9C64D634C09FCBEB4248E386405226AEA736D3D2827C9C796F8BE2AAE135A94F8394801DC06D03F4E9B036C1h3H5M" TargetMode="External"/><Relationship Id="rId779" Type="http://schemas.openxmlformats.org/officeDocument/2006/relationships/hyperlink" Target="consultantplus://offline/ref=2BFC58AAC5F699D29587809A224DE86B9C64D634C09FCBEB4248E386405226AEA736D3D2827C9C796F8BE2AAE135A94F8394801DC06D03F4E9B036C1h3H5M" TargetMode="External"/><Relationship Id="rId902" Type="http://schemas.openxmlformats.org/officeDocument/2006/relationships/hyperlink" Target="consultantplus://offline/ref=2BFC58AAC5F699D29587808C2121B66E9F6B883AC49AC5B41E1EE5D11F0220FBF5768D8BC13B8F796E97E6ABE2h3HDM" TargetMode="External"/><Relationship Id="rId31" Type="http://schemas.openxmlformats.org/officeDocument/2006/relationships/hyperlink" Target="consultantplus://offline/ref=2BFC58AAC5F699D29587809A224DE86B9C64D634C09FCDE1404AE386405226AEA736D3D2827C9C796F89E4A8E935A94F8394801DC06D03F4E9B036C1h3H5M" TargetMode="External"/><Relationship Id="rId73" Type="http://schemas.openxmlformats.org/officeDocument/2006/relationships/hyperlink" Target="consultantplus://offline/ref=2BFC58AAC5F699D29587809A224DE86B9C64D634C09FCBEB4248E386405226AEA736D3D2827C9C796F89E7ACE035A94F8394801DC06D03F4E9B036C1h3H5M" TargetMode="External"/><Relationship Id="rId169" Type="http://schemas.openxmlformats.org/officeDocument/2006/relationships/hyperlink" Target="consultantplus://offline/ref=2BFC58AAC5F699D29587809A224DE86B9C64D634C09FCBEB4248E386405226AEA736D3D2827C9C796F8BE2AAE135A94F8394801DC06D03F4E9B036C1h3H5M" TargetMode="External"/><Relationship Id="rId334" Type="http://schemas.openxmlformats.org/officeDocument/2006/relationships/hyperlink" Target="consultantplus://offline/ref=2BFC58AAC5F699D29587809A224DE86B9C64D634C09FCBEB4248E386405226AEA736D3D2827C9C796F8BE2AAE135A94F8394801DC06D03F4E9B036C1h3H5M" TargetMode="External"/><Relationship Id="rId376" Type="http://schemas.openxmlformats.org/officeDocument/2006/relationships/hyperlink" Target="consultantplus://offline/ref=2BFC58AAC5F699D29587809A224DE86B9C64D634C09FCBEB4248E386405226AEA736D3D2827C9C796F8BE2AAE135A94F8394801DC06D03F4E9B036C1h3H5M" TargetMode="External"/><Relationship Id="rId541" Type="http://schemas.openxmlformats.org/officeDocument/2006/relationships/hyperlink" Target="consultantplus://offline/ref=2BFC58AAC5F699D29587809A224DE86B9C64D634C09FCBEB4248E386405226AEA736D3D2827C9C796F8BE2AAE135A94F8394801DC06D03F4E9B036C1h3H5M" TargetMode="External"/><Relationship Id="rId583" Type="http://schemas.openxmlformats.org/officeDocument/2006/relationships/hyperlink" Target="consultantplus://offline/ref=2BFC58AAC5F699D29587809A224DE86B9C64D634C09FCBEB4248E386405226AEA736D3D2827C9C796F8BE2AAE135A94F8394801DC06D03F4E9B036C1h3H5M" TargetMode="External"/><Relationship Id="rId639" Type="http://schemas.openxmlformats.org/officeDocument/2006/relationships/hyperlink" Target="consultantplus://offline/ref=2BFC58AAC5F699D29587809A224DE86B9C64D634C09FCBEB4248E386405226AEA736D3D2827C9C796F8BE2AAE135A94F8394801DC06D03F4E9B036C1h3H5M" TargetMode="External"/><Relationship Id="rId790" Type="http://schemas.openxmlformats.org/officeDocument/2006/relationships/hyperlink" Target="consultantplus://offline/ref=2BFC58AAC5F699D29587809A224DE86B9C64D634C09FCBEB4248E386405226AEA736D3D2827C9C796F8BE2AAE135A94F8394801DC06D03F4E9B036C1h3H5M" TargetMode="External"/><Relationship Id="rId804" Type="http://schemas.openxmlformats.org/officeDocument/2006/relationships/hyperlink" Target="consultantplus://offline/ref=2BFC58AAC5F699D29587809A224DE86B9C64D634C09FCBEB4248E386405226AEA736D3D2827C9C796F8BE2AAE135A94F8394801DC06D03F4E9B036C1h3H5M" TargetMode="External"/><Relationship Id="rId4" Type="http://schemas.openxmlformats.org/officeDocument/2006/relationships/webSettings" Target="webSettings.xml"/><Relationship Id="rId180" Type="http://schemas.openxmlformats.org/officeDocument/2006/relationships/hyperlink" Target="consultantplus://offline/ref=2BFC58AAC5F699D29587809A224DE86B9C64D634C09FCBEB4248E386405226AEA736D3D2827C9C796F8BE2AAE135A94F8394801DC06D03F4E9B036C1h3H5M" TargetMode="External"/><Relationship Id="rId236" Type="http://schemas.openxmlformats.org/officeDocument/2006/relationships/hyperlink" Target="consultantplus://offline/ref=2BFC58AAC5F699D29587809A224DE86B9C64D634C09FCBEB4248E386405226AEA736D3D2827C9C796F8BE2AAE135A94F8394801DC06D03F4E9B036C1h3H5M" TargetMode="External"/><Relationship Id="rId278" Type="http://schemas.openxmlformats.org/officeDocument/2006/relationships/hyperlink" Target="consultantplus://offline/ref=2BFC58AAC5F699D29587809A224DE86B9C64D634C09FCBEB4248E386405226AEA736D3D2827C9C796F8BE2AAE135A94F8394801DC06D03F4E9B036C1h3H5M" TargetMode="External"/><Relationship Id="rId401" Type="http://schemas.openxmlformats.org/officeDocument/2006/relationships/hyperlink" Target="consultantplus://offline/ref=2BFC58AAC5F699D29587809A224DE86B9C64D634C09FCBEB4248E386405226AEA736D3D2827C9C796F8BE2AAE135A94F8394801DC06D03F4E9B036C1h3H5M" TargetMode="External"/><Relationship Id="rId443" Type="http://schemas.openxmlformats.org/officeDocument/2006/relationships/hyperlink" Target="consultantplus://offline/ref=2BFC58AAC5F699D29587809A224DE86B9C64D634C09FCBEB4248E386405226AEA736D3D2827C9C796F8BE2AAE135A94F8394801DC06D03F4E9B036C1h3H5M" TargetMode="External"/><Relationship Id="rId650" Type="http://schemas.openxmlformats.org/officeDocument/2006/relationships/hyperlink" Target="consultantplus://offline/ref=2BFC58AAC5F699D29587809A224DE86B9C64D634C09FCBEB4248E386405226AEA736D3D2827C9C796F8BE2AAE135A94F8394801DC06D03F4E9B036C1h3H5M" TargetMode="External"/><Relationship Id="rId846" Type="http://schemas.openxmlformats.org/officeDocument/2006/relationships/hyperlink" Target="consultantplus://offline/ref=2BFC58AAC5F699D29587809A224DE86B9C64D634C09FCBEB4248E386405226AEA736D3D2827C9C796F8BE2AAE135A94F8394801DC06D03F4E9B036C1h3H5M" TargetMode="External"/><Relationship Id="rId888" Type="http://schemas.openxmlformats.org/officeDocument/2006/relationships/hyperlink" Target="consultantplus://offline/ref=2BFC58AAC5F699D29587809A224DE86B9C64D634C09FCBEB4248E386405226AEA736D3D2827C9C796F8BE2AAE135A94F8394801DC06D03F4E9B036C1h3H5M" TargetMode="External"/><Relationship Id="rId303" Type="http://schemas.openxmlformats.org/officeDocument/2006/relationships/hyperlink" Target="consultantplus://offline/ref=2BFC58AAC5F699D29587809A224DE86B9C64D634C09FCBEB4248E386405226AEA736D3D2827C9C796F8BE2AAE135A94F8394801DC06D03F4E9B036C1h3H5M" TargetMode="External"/><Relationship Id="rId485" Type="http://schemas.openxmlformats.org/officeDocument/2006/relationships/hyperlink" Target="consultantplus://offline/ref=2BFC58AAC5F699D29587809A224DE86B9C64D634C09FCBEB4248E386405226AEA736D3D2827C9C796F8BE2AAE135A94F8394801DC06D03F4E9B036C1h3H5M" TargetMode="External"/><Relationship Id="rId692" Type="http://schemas.openxmlformats.org/officeDocument/2006/relationships/hyperlink" Target="consultantplus://offline/ref=2BFC58AAC5F699D29587809A224DE86B9C64D634C09FCBEB4248E386405226AEA736D3D2827C9C796F8BE2AAE135A94F8394801DC06D03F4E9B036C1h3H5M" TargetMode="External"/><Relationship Id="rId706" Type="http://schemas.openxmlformats.org/officeDocument/2006/relationships/hyperlink" Target="consultantplus://offline/ref=2BFC58AAC5F699D29587809A224DE86B9C64D634C09FCBEB4248E386405226AEA736D3D2827C9C796F8BE2AAE135A94F8394801DC06D03F4E9B036C1h3H5M" TargetMode="External"/><Relationship Id="rId748" Type="http://schemas.openxmlformats.org/officeDocument/2006/relationships/hyperlink" Target="consultantplus://offline/ref=2BFC58AAC5F699D29587809A224DE86B9C64D634C09FCBEB4248E386405226AEA736D3D2827C9C796F8BE2AAE135A94F8394801DC06D03F4E9B036C1h3H5M" TargetMode="External"/><Relationship Id="rId42" Type="http://schemas.openxmlformats.org/officeDocument/2006/relationships/hyperlink" Target="consultantplus://offline/ref=2BFC58AAC5F699D29587809A224DE86B9C64D634C09FCDE1404AE386405226AEA736D3D2827C9C796F89E4AFE835A94F8394801DC06D03F4E9B036C1h3H5M" TargetMode="External"/><Relationship Id="rId84" Type="http://schemas.openxmlformats.org/officeDocument/2006/relationships/hyperlink" Target="consultantplus://offline/ref=2BFC58AAC5F699D29587809A224DE86B9C64D634C09FCAE4434EE386405226AEA736D3D2827C9C796F89E4ABE635A94F8394801DC06D03F4E9B036C1h3H5M" TargetMode="External"/><Relationship Id="rId138" Type="http://schemas.openxmlformats.org/officeDocument/2006/relationships/hyperlink" Target="consultantplus://offline/ref=2BFC58AAC5F699D29587809A224DE86B9C64D634C09FCBEB4248E386405226AEA736D3D2827C9C796F8BE2AAE135A94F8394801DC06D03F4E9B036C1h3H5M" TargetMode="External"/><Relationship Id="rId345" Type="http://schemas.openxmlformats.org/officeDocument/2006/relationships/hyperlink" Target="consultantplus://offline/ref=2BFC58AAC5F699D29587809A224DE86B9C64D634C09FCBEB4248E386405226AEA736D3D2827C9C796F8BE2AAE135A94F8394801DC06D03F4E9B036C1h3H5M" TargetMode="External"/><Relationship Id="rId387" Type="http://schemas.openxmlformats.org/officeDocument/2006/relationships/hyperlink" Target="consultantplus://offline/ref=2BFC58AAC5F699D29587809A224DE86B9C64D634C09FCBEB4248E386405226AEA736D3D2827C9C796F8BE2AAE135A94F8394801DC06D03F4E9B036C1h3H5M" TargetMode="External"/><Relationship Id="rId510" Type="http://schemas.openxmlformats.org/officeDocument/2006/relationships/hyperlink" Target="consultantplus://offline/ref=2BFC58AAC5F699D29587809A224DE86B9C64D634C09FCBEB4248E386405226AEA736D3D2827C9C796F8BE2AAE135A94F8394801DC06D03F4E9B036C1h3H5M" TargetMode="External"/><Relationship Id="rId552" Type="http://schemas.openxmlformats.org/officeDocument/2006/relationships/hyperlink" Target="consultantplus://offline/ref=2BFC58AAC5F699D29587809A224DE86B9C64D634C09FCBEB4248E386405226AEA736D3D2827C9C796F8BE2AAE135A94F8394801DC06D03F4E9B036C1h3H5M" TargetMode="External"/><Relationship Id="rId594" Type="http://schemas.openxmlformats.org/officeDocument/2006/relationships/hyperlink" Target="consultantplus://offline/ref=2BFC58AAC5F699D29587809A224DE86B9C64D634C09FCBEB4248E386405226AEA736D3D2827C9C796F8BE2AAE135A94F8394801DC06D03F4E9B036C1h3H5M" TargetMode="External"/><Relationship Id="rId608" Type="http://schemas.openxmlformats.org/officeDocument/2006/relationships/hyperlink" Target="consultantplus://offline/ref=2BFC58AAC5F699D29587809A224DE86B9C64D634C09FCBEB4248E386405226AEA736D3D2827C9C796F8BE2AAE135A94F8394801DC06D03F4E9B036C1h3H5M" TargetMode="External"/><Relationship Id="rId815" Type="http://schemas.openxmlformats.org/officeDocument/2006/relationships/hyperlink" Target="consultantplus://offline/ref=2BFC58AAC5F699D29587809A224DE86B9C64D634C09FCBEB4248E386405226AEA736D3D2827C9C796F8BE2AAE135A94F8394801DC06D03F4E9B036C1h3H5M" TargetMode="External"/><Relationship Id="rId191" Type="http://schemas.openxmlformats.org/officeDocument/2006/relationships/hyperlink" Target="consultantplus://offline/ref=2BFC58AAC5F699D29587809A224DE86B9C64D634C09FCBEB4248E386405226AEA736D3D2827C9C796F8BE2AAE135A94F8394801DC06D03F4E9B036C1h3H5M" TargetMode="External"/><Relationship Id="rId205" Type="http://schemas.openxmlformats.org/officeDocument/2006/relationships/hyperlink" Target="consultantplus://offline/ref=2BFC58AAC5F699D29587809A224DE86B9C64D634C09FCBEB4248E386405226AEA736D3D2827C9C796F8BE2AAE135A94F8394801DC06D03F4E9B036C1h3H5M" TargetMode="External"/><Relationship Id="rId247" Type="http://schemas.openxmlformats.org/officeDocument/2006/relationships/hyperlink" Target="consultantplus://offline/ref=2BFC58AAC5F699D29587809A224DE86B9C64D634C09FCBEB4248E386405226AEA736D3D2827C9C796F8BE2AAE135A94F8394801DC06D03F4E9B036C1h3H5M" TargetMode="External"/><Relationship Id="rId412" Type="http://schemas.openxmlformats.org/officeDocument/2006/relationships/hyperlink" Target="consultantplus://offline/ref=2BFC58AAC5F699D29587809A224DE86B9C64D634C09FCBEB4248E386405226AEA736D3D2827C9C796F8BE2AAE135A94F8394801DC06D03F4E9B036C1h3H5M" TargetMode="External"/><Relationship Id="rId857" Type="http://schemas.openxmlformats.org/officeDocument/2006/relationships/hyperlink" Target="consultantplus://offline/ref=2BFC58AAC5F699D29587809A224DE86B9C64D634C09FCBEB4248E386405226AEA736D3D2827C9C796F8BE2AAE135A94F8394801DC06D03F4E9B036C1h3H5M" TargetMode="External"/><Relationship Id="rId899" Type="http://schemas.openxmlformats.org/officeDocument/2006/relationships/hyperlink" Target="consultantplus://offline/ref=2BFC58AAC5F699D29587808C2121B66E9F6C8E3AC59EC5B41E1EE5D11F0220FBE776D585C4399A2C3ECDB1A6E03DE31FC6DF8F1DC1h7H0M" TargetMode="External"/><Relationship Id="rId107" Type="http://schemas.openxmlformats.org/officeDocument/2006/relationships/hyperlink" Target="consultantplus://offline/ref=2BFC58AAC5F699D29587809A224DE86B9C64D634C09FCBEB4248E386405226AEA736D3D2827C9C796F8BE2ABE335A94F8394801DC06D03F4E9B036C1h3H5M" TargetMode="External"/><Relationship Id="rId289" Type="http://schemas.openxmlformats.org/officeDocument/2006/relationships/hyperlink" Target="consultantplus://offline/ref=2BFC58AAC5F699D29587809A224DE86B9C64D634C09FCBEB4248E386405226AEA736D3D2827C9C796F8BE2AAE135A94F8394801DC06D03F4E9B036C1h3H5M" TargetMode="External"/><Relationship Id="rId454" Type="http://schemas.openxmlformats.org/officeDocument/2006/relationships/hyperlink" Target="consultantplus://offline/ref=2BFC58AAC5F699D29587809A224DE86B9C64D634C09FCBEB4248E386405226AEA736D3D2827C9C796F8BE2AAE135A94F8394801DC06D03F4E9B036C1h3H5M" TargetMode="External"/><Relationship Id="rId496" Type="http://schemas.openxmlformats.org/officeDocument/2006/relationships/hyperlink" Target="consultantplus://offline/ref=2BFC58AAC5F699D29587809A224DE86B9C64D634C09FCBEB4248E386405226AEA736D3D2827C9C796F8BE2AAE135A94F8394801DC06D03F4E9B036C1h3H5M" TargetMode="External"/><Relationship Id="rId661" Type="http://schemas.openxmlformats.org/officeDocument/2006/relationships/hyperlink" Target="consultantplus://offline/ref=2BFC58AAC5F699D29587809A224DE86B9C64D634C09FCBEB4248E386405226AEA736D3D2827C9C796F8BE2AAE135A94F8394801DC06D03F4E9B036C1h3H5M" TargetMode="External"/><Relationship Id="rId717" Type="http://schemas.openxmlformats.org/officeDocument/2006/relationships/hyperlink" Target="consultantplus://offline/ref=2BFC58AAC5F699D29587809A224DE86B9C64D634C09FCBEB4248E386405226AEA736D3D2827C9C796F8BE2AAE135A94F8394801DC06D03F4E9B036C1h3H5M" TargetMode="External"/><Relationship Id="rId759" Type="http://schemas.openxmlformats.org/officeDocument/2006/relationships/hyperlink" Target="consultantplus://offline/ref=2BFC58AAC5F699D29587809A224DE86B9C64D634C09FCBEB4248E386405226AEA736D3D2827C9C796F8BE2AAE135A94F8394801DC06D03F4E9B036C1h3H5M" TargetMode="External"/><Relationship Id="rId11" Type="http://schemas.openxmlformats.org/officeDocument/2006/relationships/hyperlink" Target="consultantplus://offline/ref=2BFC58AAC5F699D29587809A224DE86B9C64D634C09FCBEB4248E386405226AEA736D3D2827C9C796F89E4ABE535A94F8394801DC06D03F4E9B036C1h3H5M" TargetMode="External"/><Relationship Id="rId53" Type="http://schemas.openxmlformats.org/officeDocument/2006/relationships/hyperlink" Target="consultantplus://offline/ref=2BFC58AAC5F699D29587808C2121B66E9F6A8F3FC298C5B41E1EE5D11F0220FBE776D587C239967C6A82B0FAA46BF01EC4DF8C1CDD7102F7hFH4M" TargetMode="External"/><Relationship Id="rId149" Type="http://schemas.openxmlformats.org/officeDocument/2006/relationships/hyperlink" Target="consultantplus://offline/ref=2BFC58AAC5F699D29587809A224DE86B9C64D634C09FCBEB4248E386405226AEA736D3D2827C9C796F8BE2AAE135A94F8394801DC06D03F4E9B036C1h3H5M" TargetMode="External"/><Relationship Id="rId314" Type="http://schemas.openxmlformats.org/officeDocument/2006/relationships/hyperlink" Target="consultantplus://offline/ref=2BFC58AAC5F699D29587809A224DE86B9C64D634C09FCBEB4248E386405226AEA736D3D2827C9C796F8BE2AAE135A94F8394801DC06D03F4E9B036C1h3H5M" TargetMode="External"/><Relationship Id="rId356" Type="http://schemas.openxmlformats.org/officeDocument/2006/relationships/hyperlink" Target="consultantplus://offline/ref=2BFC58AAC5F699D29587809A224DE86B9C64D634C09FCBEB4248E386405226AEA736D3D2827C9C796F8BE2AAE135A94F8394801DC06D03F4E9B036C1h3H5M" TargetMode="External"/><Relationship Id="rId398" Type="http://schemas.openxmlformats.org/officeDocument/2006/relationships/hyperlink" Target="consultantplus://offline/ref=2BFC58AAC5F699D29587809A224DE86B9C64D634C09FCBEB4248E386405226AEA736D3D2827C9C796F8BE2AAE135A94F8394801DC06D03F4E9B036C1h3H5M" TargetMode="External"/><Relationship Id="rId521" Type="http://schemas.openxmlformats.org/officeDocument/2006/relationships/hyperlink" Target="consultantplus://offline/ref=2BFC58AAC5F699D29587809A224DE86B9C64D634C09FCBEB4248E386405226AEA736D3D2827C9C796F8BE2AAE135A94F8394801DC06D03F4E9B036C1h3H5M" TargetMode="External"/><Relationship Id="rId563" Type="http://schemas.openxmlformats.org/officeDocument/2006/relationships/hyperlink" Target="consultantplus://offline/ref=2BFC58AAC5F699D29587809A224DE86B9C64D634C09FCBEB4248E386405226AEA736D3D2827C9C796F8BE2AAE135A94F8394801DC06D03F4E9B036C1h3H5M" TargetMode="External"/><Relationship Id="rId619" Type="http://schemas.openxmlformats.org/officeDocument/2006/relationships/hyperlink" Target="consultantplus://offline/ref=2BFC58AAC5F699D29587809A224DE86B9C64D634C09FCBEB4248E386405226AEA736D3D2827C9C796F8BE2AAE135A94F8394801DC06D03F4E9B036C1h3H5M" TargetMode="External"/><Relationship Id="rId770" Type="http://schemas.openxmlformats.org/officeDocument/2006/relationships/hyperlink" Target="consultantplus://offline/ref=2BFC58AAC5F699D29587809A224DE86B9C64D634C09FCBEB4248E386405226AEA736D3D2827C9C796F8BE2AAE135A94F8394801DC06D03F4E9B036C1h3H5M" TargetMode="External"/><Relationship Id="rId95" Type="http://schemas.openxmlformats.org/officeDocument/2006/relationships/hyperlink" Target="consultantplus://offline/ref=2BFC58AAC5F699D29587808C2121B66E9F6B8B3EC49FC5B41E1EE5D11F0220FBE776D584CA6CC03C3A84E4A8FE3FFC00C5C18Fh1HEM" TargetMode="External"/><Relationship Id="rId160" Type="http://schemas.openxmlformats.org/officeDocument/2006/relationships/hyperlink" Target="consultantplus://offline/ref=2BFC58AAC5F699D29587809A224DE86B9C64D634C09FCBEB4248E386405226AEA736D3D2827C9C796F8BE2AAE135A94F8394801DC06D03F4E9B036C1h3H5M" TargetMode="External"/><Relationship Id="rId216" Type="http://schemas.openxmlformats.org/officeDocument/2006/relationships/hyperlink" Target="consultantplus://offline/ref=2BFC58AAC5F699D29587809A224DE86B9C64D634C09FCBEB4248E386405226AEA736D3D2827C9C796F8BE2AAE135A94F8394801DC06D03F4E9B036C1h3H5M" TargetMode="External"/><Relationship Id="rId423" Type="http://schemas.openxmlformats.org/officeDocument/2006/relationships/hyperlink" Target="consultantplus://offline/ref=2BFC58AAC5F699D29587809A224DE86B9C64D634C09FCBEB4248E386405226AEA736D3D2827C9C796F8BE2AAE135A94F8394801DC06D03F4E9B036C1h3H5M" TargetMode="External"/><Relationship Id="rId826" Type="http://schemas.openxmlformats.org/officeDocument/2006/relationships/hyperlink" Target="consultantplus://offline/ref=2BFC58AAC5F699D29587809A224DE86B9C64D634C09FCBEB4248E386405226AEA736D3D2827C9C796F8BE2AAE135A94F8394801DC06D03F4E9B036C1h3H5M" TargetMode="External"/><Relationship Id="rId868" Type="http://schemas.openxmlformats.org/officeDocument/2006/relationships/hyperlink" Target="consultantplus://offline/ref=2BFC58AAC5F699D29587809A224DE86B9C64D634C09FCBEB4248E386405226AEA736D3D2827C9C796F8BE2AAE135A94F8394801DC06D03F4E9B036C1h3H5M" TargetMode="External"/><Relationship Id="rId258" Type="http://schemas.openxmlformats.org/officeDocument/2006/relationships/hyperlink" Target="consultantplus://offline/ref=2BFC58AAC5F699D29587809A224DE86B9C64D634C09FCBEB4248E386405226AEA736D3D2827C9C796F8BE2AAE135A94F8394801DC06D03F4E9B036C1h3H5M" TargetMode="External"/><Relationship Id="rId465" Type="http://schemas.openxmlformats.org/officeDocument/2006/relationships/hyperlink" Target="consultantplus://offline/ref=2BFC58AAC5F699D29587809A224DE86B9C64D634C09FCBEB4248E386405226AEA736D3D2827C9C796F8BE2AAE135A94F8394801DC06D03F4E9B036C1h3H5M" TargetMode="External"/><Relationship Id="rId630" Type="http://schemas.openxmlformats.org/officeDocument/2006/relationships/hyperlink" Target="consultantplus://offline/ref=2BFC58AAC5F699D29587809A224DE86B9C64D634C09FCBEB4248E386405226AEA736D3D2827C9C796F8BE2AAE135A94F8394801DC06D03F4E9B036C1h3H5M" TargetMode="External"/><Relationship Id="rId672" Type="http://schemas.openxmlformats.org/officeDocument/2006/relationships/hyperlink" Target="consultantplus://offline/ref=2BFC58AAC5F699D29587809A224DE86B9C64D634C09FCBEB4248E386405226AEA736D3D2827C9C796F8BE2AAE135A94F8394801DC06D03F4E9B036C1h3H5M" TargetMode="External"/><Relationship Id="rId728" Type="http://schemas.openxmlformats.org/officeDocument/2006/relationships/hyperlink" Target="consultantplus://offline/ref=2BFC58AAC5F699D29587809A224DE86B9C64D634C09FCBEB4248E386405226AEA736D3D2827C9C796F8BE2AAE135A94F8394801DC06D03F4E9B036C1h3H5M" TargetMode="External"/><Relationship Id="rId22" Type="http://schemas.openxmlformats.org/officeDocument/2006/relationships/hyperlink" Target="consultantplus://offline/ref=2BFC58AAC5F699D29587809A224DE86B9C64D634C09FCBEB4248E386405226AEA736D3D2827C9C796F89E4AAE135A94F8394801DC06D03F4E9B036C1h3H5M" TargetMode="External"/><Relationship Id="rId64" Type="http://schemas.openxmlformats.org/officeDocument/2006/relationships/hyperlink" Target="consultantplus://offline/ref=2BFC58AAC5F699D29587809A224DE86B9C64D634C09FCDE1404AE386405226AEA736D3D2827C9C796F89E4ADE635A94F8394801DC06D03F4E9B036C1h3H5M" TargetMode="External"/><Relationship Id="rId118" Type="http://schemas.openxmlformats.org/officeDocument/2006/relationships/hyperlink" Target="consultantplus://offline/ref=2BFC58AAC5F699D29587809A224DE86B9C64D634C09FCBEB4248E386405226AEA736D3D2827C9C796F8BE2AAE135A94F8394801DC06D03F4E9B036C1h3H5M" TargetMode="External"/><Relationship Id="rId325" Type="http://schemas.openxmlformats.org/officeDocument/2006/relationships/hyperlink" Target="consultantplus://offline/ref=2BFC58AAC5F699D29587809A224DE86B9C64D634C09FCBEB4248E386405226AEA736D3D2827C9C796F8BE2AAE135A94F8394801DC06D03F4E9B036C1h3H5M" TargetMode="External"/><Relationship Id="rId367" Type="http://schemas.openxmlformats.org/officeDocument/2006/relationships/hyperlink" Target="consultantplus://offline/ref=2BFC58AAC5F699D29587809A224DE86B9C64D634C09FCBEB4248E386405226AEA736D3D2827C9C796F8BE2AAE135A94F8394801DC06D03F4E9B036C1h3H5M" TargetMode="External"/><Relationship Id="rId532" Type="http://schemas.openxmlformats.org/officeDocument/2006/relationships/hyperlink" Target="consultantplus://offline/ref=2BFC58AAC5F699D29587809A224DE86B9C64D634C09FCBEB4248E386405226AEA736D3D2827C9C796F8BE2AAE135A94F8394801DC06D03F4E9B036C1h3H5M" TargetMode="External"/><Relationship Id="rId574" Type="http://schemas.openxmlformats.org/officeDocument/2006/relationships/hyperlink" Target="consultantplus://offline/ref=2BFC58AAC5F699D29587809A224DE86B9C64D634C09FCBEB4248E386405226AEA736D3D2827C9C796F8BE2AAE135A94F8394801DC06D03F4E9B036C1h3H5M" TargetMode="External"/><Relationship Id="rId171" Type="http://schemas.openxmlformats.org/officeDocument/2006/relationships/hyperlink" Target="consultantplus://offline/ref=2BFC58AAC5F699D29587809A224DE86B9C64D634C09FCBEB4248E386405226AEA736D3D2827C9C796F8BE2AAE135A94F8394801DC06D03F4E9B036C1h3H5M" TargetMode="External"/><Relationship Id="rId227" Type="http://schemas.openxmlformats.org/officeDocument/2006/relationships/hyperlink" Target="consultantplus://offline/ref=2BFC58AAC5F699D29587809A224DE86B9C64D634C09FCBEB4248E386405226AEA736D3D2827C9C796F8BE2AAE135A94F8394801DC06D03F4E9B036C1h3H5M" TargetMode="External"/><Relationship Id="rId781" Type="http://schemas.openxmlformats.org/officeDocument/2006/relationships/hyperlink" Target="consultantplus://offline/ref=2BFC58AAC5F699D29587809A224DE86B9C64D634C09FCBEB4248E386405226AEA736D3D2827C9C796F8BE2AAE135A94F8394801DC06D03F4E9B036C1h3H5M" TargetMode="External"/><Relationship Id="rId837" Type="http://schemas.openxmlformats.org/officeDocument/2006/relationships/hyperlink" Target="consultantplus://offline/ref=2BFC58AAC5F699D29587809A224DE86B9C64D634C09FCBEB4248E386405226AEA736D3D2827C9C796F8BE2AAE135A94F8394801DC06D03F4E9B036C1h3H5M" TargetMode="External"/><Relationship Id="rId879" Type="http://schemas.openxmlformats.org/officeDocument/2006/relationships/hyperlink" Target="consultantplus://offline/ref=2BFC58AAC5F699D29587809A224DE86B9C64D634C09FCBEB4248E386405226AEA736D3D2827C9C796F8BE2AAE135A94F8394801DC06D03F4E9B036C1h3H5M" TargetMode="External"/><Relationship Id="rId269" Type="http://schemas.openxmlformats.org/officeDocument/2006/relationships/hyperlink" Target="consultantplus://offline/ref=2BFC58AAC5F699D29587809A224DE86B9C64D634C09FCBEB4248E386405226AEA736D3D2827C9C796F8BE2AAE135A94F8394801DC06D03F4E9B036C1h3H5M" TargetMode="External"/><Relationship Id="rId434" Type="http://schemas.openxmlformats.org/officeDocument/2006/relationships/hyperlink" Target="consultantplus://offline/ref=2BFC58AAC5F699D29587809A224DE86B9C64D634C09FCBEB4248E386405226AEA736D3D2827C9C796F8BE2AAE135A94F8394801DC06D03F4E9B036C1h3H5M" TargetMode="External"/><Relationship Id="rId476" Type="http://schemas.openxmlformats.org/officeDocument/2006/relationships/hyperlink" Target="consultantplus://offline/ref=2BFC58AAC5F699D29587809A224DE86B9C64D634C09FCBEB4248E386405226AEA736D3D2827C9C796F8BE2AAE135A94F8394801DC06D03F4E9B036C1h3H5M" TargetMode="External"/><Relationship Id="rId641" Type="http://schemas.openxmlformats.org/officeDocument/2006/relationships/hyperlink" Target="consultantplus://offline/ref=2BFC58AAC5F699D29587809A224DE86B9C64D634C09FCBEB4248E386405226AEA736D3D2827C9C796F8BE2AAE135A94F8394801DC06D03F4E9B036C1h3H5M" TargetMode="External"/><Relationship Id="rId683" Type="http://schemas.openxmlformats.org/officeDocument/2006/relationships/hyperlink" Target="consultantplus://offline/ref=2BFC58AAC5F699D29587809A224DE86B9C64D634C09FCBEB4248E386405226AEA736D3D2827C9C796F8BE2AAE135A94F8394801DC06D03F4E9B036C1h3H5M" TargetMode="External"/><Relationship Id="rId739" Type="http://schemas.openxmlformats.org/officeDocument/2006/relationships/hyperlink" Target="consultantplus://offline/ref=2BFC58AAC5F699D29587809A224DE86B9C64D634C09FCBEB4248E386405226AEA736D3D2827C9C796F8BE2AAE135A94F8394801DC06D03F4E9B036C1h3H5M" TargetMode="External"/><Relationship Id="rId890" Type="http://schemas.openxmlformats.org/officeDocument/2006/relationships/hyperlink" Target="consultantplus://offline/ref=2BFC58AAC5F699D29587809A224DE86B9C64D634C09FCAE4434EE386405226AEA736D3D2827C9C796F89E4ABE835A94F8394801DC06D03F4E9B036C1h3H5M" TargetMode="External"/><Relationship Id="rId904" Type="http://schemas.openxmlformats.org/officeDocument/2006/relationships/hyperlink" Target="consultantplus://offline/ref=2BFC58AAC5F699D29587808C2121B66E9F6F8931C798C5B41E1EE5D11F0220FBF5768D8BC13B8F796E97E6ABE2h3HDM" TargetMode="External"/><Relationship Id="rId33" Type="http://schemas.openxmlformats.org/officeDocument/2006/relationships/hyperlink" Target="consultantplus://offline/ref=2BFC58AAC5F699D29587808C2121B66E9F6D8A3AC29DC5B41E1EE5D11F0220FBE776D587C138927B6E82B0FAA46BF01EC4DF8C1CDD7102F7hFH4M" TargetMode="External"/><Relationship Id="rId129" Type="http://schemas.openxmlformats.org/officeDocument/2006/relationships/hyperlink" Target="consultantplus://offline/ref=2BFC58AAC5F699D29587809A224DE86B9C64D634C09FCBEB4248E386405226AEA736D3D2827C9C796F8BE2AAE135A94F8394801DC06D03F4E9B036C1h3H5M" TargetMode="External"/><Relationship Id="rId280" Type="http://schemas.openxmlformats.org/officeDocument/2006/relationships/hyperlink" Target="consultantplus://offline/ref=2BFC58AAC5F699D29587809A224DE86B9C64D634C09FCBEB4248E386405226AEA736D3D2827C9C796F8BE2AAE135A94F8394801DC06D03F4E9B036C1h3H5M" TargetMode="External"/><Relationship Id="rId336" Type="http://schemas.openxmlformats.org/officeDocument/2006/relationships/hyperlink" Target="consultantplus://offline/ref=2BFC58AAC5F699D29587809A224DE86B9C64D634C09FCBEB4248E386405226AEA736D3D2827C9C796F8BE2AAE135A94F8394801DC06D03F4E9B036C1h3H5M" TargetMode="External"/><Relationship Id="rId501" Type="http://schemas.openxmlformats.org/officeDocument/2006/relationships/hyperlink" Target="consultantplus://offline/ref=2BFC58AAC5F699D29587809A224DE86B9C64D634C09FCBEB4248E386405226AEA736D3D2827C9C796F8BE2AAE135A94F8394801DC06D03F4E9B036C1h3H5M" TargetMode="External"/><Relationship Id="rId543" Type="http://schemas.openxmlformats.org/officeDocument/2006/relationships/hyperlink" Target="consultantplus://offline/ref=2BFC58AAC5F699D29587809A224DE86B9C64D634C09FCBEB4248E386405226AEA736D3D2827C9C796F8BE2AAE135A94F8394801DC06D03F4E9B036C1h3H5M" TargetMode="External"/><Relationship Id="rId75" Type="http://schemas.openxmlformats.org/officeDocument/2006/relationships/hyperlink" Target="consultantplus://offline/ref=2BFC58AAC5F699D29587809A224DE86B9C64D634C09FCBEB4248E386405226AEA736D3D2827C9C796F89E0A2E635A94F8394801DC06D03F4E9B036C1h3H5M" TargetMode="External"/><Relationship Id="rId140" Type="http://schemas.openxmlformats.org/officeDocument/2006/relationships/hyperlink" Target="consultantplus://offline/ref=2BFC58AAC5F699D29587809A224DE86B9C64D634C09FCBEB4248E386405226AEA736D3D2827C9C796F8BE2AAE135A94F8394801DC06D03F4E9B036C1h3H5M" TargetMode="External"/><Relationship Id="rId182" Type="http://schemas.openxmlformats.org/officeDocument/2006/relationships/hyperlink" Target="consultantplus://offline/ref=2BFC58AAC5F699D29587809A224DE86B9C64D634C09FCBEB4248E386405226AEA736D3D2827C9C796F8BE2AAE135A94F8394801DC06D03F4E9B036C1h3H5M" TargetMode="External"/><Relationship Id="rId378" Type="http://schemas.openxmlformats.org/officeDocument/2006/relationships/hyperlink" Target="consultantplus://offline/ref=2BFC58AAC5F699D29587809A224DE86B9C64D634C09FCBEB4248E386405226AEA736D3D2827C9C796F8BE2AAE135A94F8394801DC06D03F4E9B036C1h3H5M" TargetMode="External"/><Relationship Id="rId403" Type="http://schemas.openxmlformats.org/officeDocument/2006/relationships/hyperlink" Target="consultantplus://offline/ref=2BFC58AAC5F699D29587809A224DE86B9C64D634C09FCBEB4248E386405226AEA736D3D2827C9C796F8BE2AAE135A94F8394801DC06D03F4E9B036C1h3H5M" TargetMode="External"/><Relationship Id="rId585" Type="http://schemas.openxmlformats.org/officeDocument/2006/relationships/hyperlink" Target="consultantplus://offline/ref=2BFC58AAC5F699D29587809A224DE86B9C64D634C09FCBEB4248E386405226AEA736D3D2827C9C796F8BE2AAE135A94F8394801DC06D03F4E9B036C1h3H5M" TargetMode="External"/><Relationship Id="rId750" Type="http://schemas.openxmlformats.org/officeDocument/2006/relationships/hyperlink" Target="consultantplus://offline/ref=2BFC58AAC5F699D29587809A224DE86B9C64D634C09FCBEB4248E386405226AEA736D3D2827C9C796F8BE2AAE135A94F8394801DC06D03F4E9B036C1h3H5M" TargetMode="External"/><Relationship Id="rId792" Type="http://schemas.openxmlformats.org/officeDocument/2006/relationships/hyperlink" Target="consultantplus://offline/ref=2BFC58AAC5F699D29587809A224DE86B9C64D634C09FCBEB4248E386405226AEA736D3D2827C9C796F8BE2AAE135A94F8394801DC06D03F4E9B036C1h3H5M" TargetMode="External"/><Relationship Id="rId806" Type="http://schemas.openxmlformats.org/officeDocument/2006/relationships/hyperlink" Target="consultantplus://offline/ref=2BFC58AAC5F699D29587809A224DE86B9C64D634C09FCBEB4248E386405226AEA736D3D2827C9C796F8BE2AAE135A94F8394801DC06D03F4E9B036C1h3H5M" TargetMode="External"/><Relationship Id="rId848" Type="http://schemas.openxmlformats.org/officeDocument/2006/relationships/hyperlink" Target="consultantplus://offline/ref=2BFC58AAC5F699D29587809A224DE86B9C64D634C09FCBEB4248E386405226AEA736D3D2827C9C796F8BE2AAE135A94F8394801DC06D03F4E9B036C1h3H5M" TargetMode="External"/><Relationship Id="rId6" Type="http://schemas.openxmlformats.org/officeDocument/2006/relationships/hyperlink" Target="consultantplus://offline/ref=2BFC58AAC5F699D29587809A224DE86B9C64D634C09FCDE1404AE386405226AEA736D3D2827C9C796F89E4ABE535A94F8394801DC06D03F4E9B036C1h3H5M" TargetMode="External"/><Relationship Id="rId238" Type="http://schemas.openxmlformats.org/officeDocument/2006/relationships/hyperlink" Target="consultantplus://offline/ref=2BFC58AAC5F699D29587809A224DE86B9C64D634C09FCBEB4248E386405226AEA736D3D2827C9C796F8BE2AAE135A94F8394801DC06D03F4E9B036C1h3H5M" TargetMode="External"/><Relationship Id="rId445" Type="http://schemas.openxmlformats.org/officeDocument/2006/relationships/hyperlink" Target="consultantplus://offline/ref=2BFC58AAC5F699D29587809A224DE86B9C64D634C09FCBEB4248E386405226AEA736D3D2827C9C796F8BE2AAE135A94F8394801DC06D03F4E9B036C1h3H5M" TargetMode="External"/><Relationship Id="rId487" Type="http://schemas.openxmlformats.org/officeDocument/2006/relationships/hyperlink" Target="consultantplus://offline/ref=2BFC58AAC5F699D29587809A224DE86B9C64D634C09FCBEB4248E386405226AEA736D3D2827C9C796F8BE2AAE135A94F8394801DC06D03F4E9B036C1h3H5M" TargetMode="External"/><Relationship Id="rId610" Type="http://schemas.openxmlformats.org/officeDocument/2006/relationships/hyperlink" Target="consultantplus://offline/ref=2BFC58AAC5F699D29587809A224DE86B9C64D634C09FCBEB4248E386405226AEA736D3D2827C9C796F8BE2AAE135A94F8394801DC06D03F4E9B036C1h3H5M" TargetMode="External"/><Relationship Id="rId652" Type="http://schemas.openxmlformats.org/officeDocument/2006/relationships/hyperlink" Target="consultantplus://offline/ref=2BFC58AAC5F699D29587809A224DE86B9C64D634C09FCBEB4248E386405226AEA736D3D2827C9C796F8BE2AAE135A94F8394801DC06D03F4E9B036C1h3H5M" TargetMode="External"/><Relationship Id="rId694" Type="http://schemas.openxmlformats.org/officeDocument/2006/relationships/hyperlink" Target="consultantplus://offline/ref=2BFC58AAC5F699D29587809A224DE86B9C64D634C09FCBEB4248E386405226AEA736D3D2827C9C796F8BE2AAE135A94F8394801DC06D03F4E9B036C1h3H5M" TargetMode="External"/><Relationship Id="rId708" Type="http://schemas.openxmlformats.org/officeDocument/2006/relationships/hyperlink" Target="consultantplus://offline/ref=2BFC58AAC5F699D29587809A224DE86B9C64D634C09FCBEB4248E386405226AEA736D3D2827C9C796F8BE2AAE135A94F8394801DC06D03F4E9B036C1h3H5M" TargetMode="External"/><Relationship Id="rId291" Type="http://schemas.openxmlformats.org/officeDocument/2006/relationships/hyperlink" Target="consultantplus://offline/ref=2BFC58AAC5F699D29587809A224DE86B9C64D634C09FCBEB4248E386405226AEA736D3D2827C9C796F8BE2AAE135A94F8394801DC06D03F4E9B036C1h3H5M" TargetMode="External"/><Relationship Id="rId305" Type="http://schemas.openxmlformats.org/officeDocument/2006/relationships/hyperlink" Target="consultantplus://offline/ref=2BFC58AAC5F699D29587809A224DE86B9C64D634C09FCBEB4248E386405226AEA736D3D2827C9C796F8BE2AAE135A94F8394801DC06D03F4E9B036C1h3H5M" TargetMode="External"/><Relationship Id="rId347" Type="http://schemas.openxmlformats.org/officeDocument/2006/relationships/hyperlink" Target="consultantplus://offline/ref=2BFC58AAC5F699D29587809A224DE86B9C64D634C09FCBEB4248E386405226AEA736D3D2827C9C796F8BE2AAE135A94F8394801DC06D03F4E9B036C1h3H5M" TargetMode="External"/><Relationship Id="rId512" Type="http://schemas.openxmlformats.org/officeDocument/2006/relationships/hyperlink" Target="consultantplus://offline/ref=2BFC58AAC5F699D29587809A224DE86B9C64D634C09FCBEB4248E386405226AEA736D3D2827C9C796F8BE2AAE135A94F8394801DC06D03F4E9B036C1h3H5M" TargetMode="External"/><Relationship Id="rId44" Type="http://schemas.openxmlformats.org/officeDocument/2006/relationships/hyperlink" Target="consultantplus://offline/ref=2BFC58AAC5F699D29587808C2121B66E9F6C8E3AC59EC5B41E1EE5D11F0220FBE776D580C6389A2C3ECDB1A6E03DE31FC6DF8F1DC1h7H0M" TargetMode="External"/><Relationship Id="rId86" Type="http://schemas.openxmlformats.org/officeDocument/2006/relationships/hyperlink" Target="consultantplus://offline/ref=2BFC58AAC5F699D29587808C2121B66E9F6B8E39C798C5B41E1EE5D11F0220FBE776D587C13A9A2C3ECDB1A6E03DE31FC6DF8F1DC1h7H0M" TargetMode="External"/><Relationship Id="rId151" Type="http://schemas.openxmlformats.org/officeDocument/2006/relationships/hyperlink" Target="consultantplus://offline/ref=2BFC58AAC5F699D29587809A224DE86B9C64D634C09FCBEB4248E386405226AEA736D3D2827C9C796F8BE2AAE135A94F8394801DC06D03F4E9B036C1h3H5M" TargetMode="External"/><Relationship Id="rId389" Type="http://schemas.openxmlformats.org/officeDocument/2006/relationships/hyperlink" Target="consultantplus://offline/ref=2BFC58AAC5F699D29587809A224DE86B9C64D634C09FCBEB4248E386405226AEA736D3D2827C9C796F8BE2AAE135A94F8394801DC06D03F4E9B036C1h3H5M" TargetMode="External"/><Relationship Id="rId554" Type="http://schemas.openxmlformats.org/officeDocument/2006/relationships/hyperlink" Target="consultantplus://offline/ref=2BFC58AAC5F699D29587809A224DE86B9C64D634C09FCBEB4248E386405226AEA736D3D2827C9C796F8BE2AAE135A94F8394801DC06D03F4E9B036C1h3H5M" TargetMode="External"/><Relationship Id="rId596" Type="http://schemas.openxmlformats.org/officeDocument/2006/relationships/hyperlink" Target="consultantplus://offline/ref=2BFC58AAC5F699D29587809A224DE86B9C64D634C09FCBEB4248E386405226AEA736D3D2827C9C796F8BE2AAE135A94F8394801DC06D03F4E9B036C1h3H5M" TargetMode="External"/><Relationship Id="rId761" Type="http://schemas.openxmlformats.org/officeDocument/2006/relationships/hyperlink" Target="consultantplus://offline/ref=2BFC58AAC5F699D29587809A224DE86B9C64D634C09FCBEB4248E386405226AEA736D3D2827C9C796F8BE2AAE135A94F8394801DC06D03F4E9B036C1h3H5M" TargetMode="External"/><Relationship Id="rId817" Type="http://schemas.openxmlformats.org/officeDocument/2006/relationships/hyperlink" Target="consultantplus://offline/ref=2BFC58AAC5F699D29587809A224DE86B9C64D634C09FCBEB4248E386405226AEA736D3D2827C9C796F8BE2AAE135A94F8394801DC06D03F4E9B036C1h3H5M" TargetMode="External"/><Relationship Id="rId859" Type="http://schemas.openxmlformats.org/officeDocument/2006/relationships/hyperlink" Target="consultantplus://offline/ref=2BFC58AAC5F699D29587809A224DE86B9C64D634C09FCBEB4248E386405226AEA736D3D2827C9C796F8BE2AAE135A94F8394801DC06D03F4E9B036C1h3H5M" TargetMode="External"/><Relationship Id="rId193" Type="http://schemas.openxmlformats.org/officeDocument/2006/relationships/hyperlink" Target="consultantplus://offline/ref=2BFC58AAC5F699D29587809A224DE86B9C64D634C09FCBEB4248E386405226AEA736D3D2827C9C796F8BE2AAE135A94F8394801DC06D03F4E9B036C1h3H5M" TargetMode="External"/><Relationship Id="rId207" Type="http://schemas.openxmlformats.org/officeDocument/2006/relationships/hyperlink" Target="consultantplus://offline/ref=2BFC58AAC5F699D29587809A224DE86B9C64D634C09FCBEB4248E386405226AEA736D3D2827C9C796F8BE2AAE135A94F8394801DC06D03F4E9B036C1h3H5M" TargetMode="External"/><Relationship Id="rId249" Type="http://schemas.openxmlformats.org/officeDocument/2006/relationships/hyperlink" Target="consultantplus://offline/ref=2BFC58AAC5F699D29587809A224DE86B9C64D634C09FCBEB4248E386405226AEA736D3D2827C9C796F8BE2AAE135A94F8394801DC06D03F4E9B036C1h3H5M" TargetMode="External"/><Relationship Id="rId414" Type="http://schemas.openxmlformats.org/officeDocument/2006/relationships/hyperlink" Target="consultantplus://offline/ref=2BFC58AAC5F699D29587809A224DE86B9C64D634C09FCBEB4248E386405226AEA736D3D2827C9C796F8BE2AAE135A94F8394801DC06D03F4E9B036C1h3H5M" TargetMode="External"/><Relationship Id="rId456" Type="http://schemas.openxmlformats.org/officeDocument/2006/relationships/hyperlink" Target="consultantplus://offline/ref=2BFC58AAC5F699D29587809A224DE86B9C64D634C09FCBEB4248E386405226AEA736D3D2827C9C796F8BE2AAE135A94F8394801DC06D03F4E9B036C1h3H5M" TargetMode="External"/><Relationship Id="rId498" Type="http://schemas.openxmlformats.org/officeDocument/2006/relationships/hyperlink" Target="consultantplus://offline/ref=2BFC58AAC5F699D29587809A224DE86B9C64D634C09FCBEB4248E386405226AEA736D3D2827C9C796F8BE2AAE135A94F8394801DC06D03F4E9B036C1h3H5M" TargetMode="External"/><Relationship Id="rId621" Type="http://schemas.openxmlformats.org/officeDocument/2006/relationships/hyperlink" Target="consultantplus://offline/ref=2BFC58AAC5F699D29587809A224DE86B9C64D634C09FCBEB4248E386405226AEA736D3D2827C9C796F8BE2AAE135A94F8394801DC06D03F4E9B036C1h3H5M" TargetMode="External"/><Relationship Id="rId663" Type="http://schemas.openxmlformats.org/officeDocument/2006/relationships/hyperlink" Target="consultantplus://offline/ref=2BFC58AAC5F699D29587809A224DE86B9C64D634C09FCBEB4248E386405226AEA736D3D2827C9C796F8BE2AAE135A94F8394801DC06D03F4E9B036C1h3H5M" TargetMode="External"/><Relationship Id="rId870" Type="http://schemas.openxmlformats.org/officeDocument/2006/relationships/hyperlink" Target="consultantplus://offline/ref=2BFC58AAC5F699D29587809A224DE86B9C64D634C09FCBEB4248E386405226AEA736D3D2827C9C796F8BE2AAE135A94F8394801DC06D03F4E9B036C1h3H5M" TargetMode="External"/><Relationship Id="rId13" Type="http://schemas.openxmlformats.org/officeDocument/2006/relationships/hyperlink" Target="consultantplus://offline/ref=2BFC58AAC5F699D29587808C2121B66E9F6C8E3AC59EC5B41E1EE5D11F0220FBE776D585C73C9A2C3ECDB1A6E03DE31FC6DF8F1DC1h7H0M" TargetMode="External"/><Relationship Id="rId109" Type="http://schemas.openxmlformats.org/officeDocument/2006/relationships/hyperlink" Target="consultantplus://offline/ref=2BFC58AAC5F699D29587809A224DE86B9C64D634C09FCBEB4248E386405226AEA736D3D2827C9C796F89E4ABE635A94F8394801DC06D03F4E9B036C1h3H5M" TargetMode="External"/><Relationship Id="rId260" Type="http://schemas.openxmlformats.org/officeDocument/2006/relationships/hyperlink" Target="consultantplus://offline/ref=2BFC58AAC5F699D29587809A224DE86B9C64D634C09FCBEB4248E386405226AEA736D3D2827C9C796F8BE2AAE135A94F8394801DC06D03F4E9B036C1h3H5M" TargetMode="External"/><Relationship Id="rId316" Type="http://schemas.openxmlformats.org/officeDocument/2006/relationships/hyperlink" Target="consultantplus://offline/ref=2BFC58AAC5F699D29587809A224DE86B9C64D634C09FCBEB4248E386405226AEA736D3D2827C9C796F8BE2AAE135A94F8394801DC06D03F4E9B036C1h3H5M" TargetMode="External"/><Relationship Id="rId523" Type="http://schemas.openxmlformats.org/officeDocument/2006/relationships/hyperlink" Target="consultantplus://offline/ref=2BFC58AAC5F699D29587809A224DE86B9C64D634C09FCBEB4248E386405226AEA736D3D2827C9C796F8BE2AAE135A94F8394801DC06D03F4E9B036C1h3H5M" TargetMode="External"/><Relationship Id="rId719" Type="http://schemas.openxmlformats.org/officeDocument/2006/relationships/hyperlink" Target="consultantplus://offline/ref=2BFC58AAC5F699D29587809A224DE86B9C64D634C09FCBEB4248E386405226AEA736D3D2827C9C796F8BE2AAE135A94F8394801DC06D03F4E9B036C1h3H5M" TargetMode="External"/><Relationship Id="rId55" Type="http://schemas.openxmlformats.org/officeDocument/2006/relationships/hyperlink" Target="consultantplus://offline/ref=2BFC58AAC5F699D29587809A224DE86B9C64D634C09FCAE24A4DE386405226AEA736D3D2827C9C796F89E7AFE335A94F8394801DC06D03F4E9B036C1h3H5M" TargetMode="External"/><Relationship Id="rId97" Type="http://schemas.openxmlformats.org/officeDocument/2006/relationships/hyperlink" Target="consultantplus://offline/ref=2BFC58AAC5F699D29587808C2121B66E9F6C8D31C79CC5B41E1EE5D11F0220FBE776D587C13891786782B0FAA46BF01EC4DF8C1CDD7102F7hFH4M" TargetMode="External"/><Relationship Id="rId120" Type="http://schemas.openxmlformats.org/officeDocument/2006/relationships/hyperlink" Target="consultantplus://offline/ref=2BFC58AAC5F699D29587809A224DE86B9C64D634C09FCBEB4248E386405226AEA736D3D2827C9C796F8BE2AAE135A94F8394801DC06D03F4E9B036C1h3H5M" TargetMode="External"/><Relationship Id="rId358" Type="http://schemas.openxmlformats.org/officeDocument/2006/relationships/hyperlink" Target="consultantplus://offline/ref=2BFC58AAC5F699D29587809A224DE86B9C64D634C09FCBEB4248E386405226AEA736D3D2827C9C796F8BE2AAE135A94F8394801DC06D03F4E9B036C1h3H5M" TargetMode="External"/><Relationship Id="rId565" Type="http://schemas.openxmlformats.org/officeDocument/2006/relationships/hyperlink" Target="consultantplus://offline/ref=2BFC58AAC5F699D29587809A224DE86B9C64D634C09FCBEB4248E386405226AEA736D3D2827C9C796F8BE2AAE135A94F8394801DC06D03F4E9B036C1h3H5M" TargetMode="External"/><Relationship Id="rId730" Type="http://schemas.openxmlformats.org/officeDocument/2006/relationships/hyperlink" Target="consultantplus://offline/ref=2BFC58AAC5F699D29587809A224DE86B9C64D634C09FCBEB4248E386405226AEA736D3D2827C9C796F8BE2AAE135A94F8394801DC06D03F4E9B036C1h3H5M" TargetMode="External"/><Relationship Id="rId772" Type="http://schemas.openxmlformats.org/officeDocument/2006/relationships/hyperlink" Target="consultantplus://offline/ref=2BFC58AAC5F699D29587809A224DE86B9C64D634C09FCBEB4248E386405226AEA736D3D2827C9C796F8BE2AAE135A94F8394801DC06D03F4E9B036C1h3H5M" TargetMode="External"/><Relationship Id="rId828" Type="http://schemas.openxmlformats.org/officeDocument/2006/relationships/hyperlink" Target="consultantplus://offline/ref=2BFC58AAC5F699D29587809A224DE86B9C64D634C09FCBEB4248E386405226AEA736D3D2827C9C796F8BE2AAE135A94F8394801DC06D03F4E9B036C1h3H5M" TargetMode="External"/><Relationship Id="rId162" Type="http://schemas.openxmlformats.org/officeDocument/2006/relationships/hyperlink" Target="consultantplus://offline/ref=2BFC58AAC5F699D29587809A224DE86B9C64D634C09FCBEB4248E386405226AEA736D3D2827C9C796F8BE2AAE135A94F8394801DC06D03F4E9B036C1h3H5M" TargetMode="External"/><Relationship Id="rId218" Type="http://schemas.openxmlformats.org/officeDocument/2006/relationships/hyperlink" Target="consultantplus://offline/ref=2BFC58AAC5F699D29587809A224DE86B9C64D634C09FCBEB4248E386405226AEA736D3D2827C9C796F8BE2AAE135A94F8394801DC06D03F4E9B036C1h3H5M" TargetMode="External"/><Relationship Id="rId425" Type="http://schemas.openxmlformats.org/officeDocument/2006/relationships/hyperlink" Target="consultantplus://offline/ref=2BFC58AAC5F699D29587809A224DE86B9C64D634C09FCBEB4248E386405226AEA736D3D2827C9C796F8BE2AAE135A94F8394801DC06D03F4E9B036C1h3H5M" TargetMode="External"/><Relationship Id="rId467" Type="http://schemas.openxmlformats.org/officeDocument/2006/relationships/hyperlink" Target="consultantplus://offline/ref=2BFC58AAC5F699D29587809A224DE86B9C64D634C09FCBEB4248E386405226AEA736D3D2827C9C796F8BE2AAE135A94F8394801DC06D03F4E9B036C1h3H5M" TargetMode="External"/><Relationship Id="rId632" Type="http://schemas.openxmlformats.org/officeDocument/2006/relationships/hyperlink" Target="consultantplus://offline/ref=2BFC58AAC5F699D29587809A224DE86B9C64D634C09FCBEB4248E386405226AEA736D3D2827C9C796F8BE2AAE135A94F8394801DC06D03F4E9B036C1h3H5M" TargetMode="External"/><Relationship Id="rId271" Type="http://schemas.openxmlformats.org/officeDocument/2006/relationships/hyperlink" Target="consultantplus://offline/ref=2BFC58AAC5F699D29587809A224DE86B9C64D634C09FCBEB4248E386405226AEA736D3D2827C9C796F8BE2AAE135A94F8394801DC06D03F4E9B036C1h3H5M" TargetMode="External"/><Relationship Id="rId674" Type="http://schemas.openxmlformats.org/officeDocument/2006/relationships/hyperlink" Target="consultantplus://offline/ref=2BFC58AAC5F699D29587809A224DE86B9C64D634C09FCBEB4248E386405226AEA736D3D2827C9C796F8BE2A9E835A94F8394801DC06D03F4E9B036C1h3H5M" TargetMode="External"/><Relationship Id="rId881" Type="http://schemas.openxmlformats.org/officeDocument/2006/relationships/hyperlink" Target="consultantplus://offline/ref=2BFC58AAC5F699D29587809A224DE86B9C64D634C09FCBEB4248E386405226AEA736D3D2827C9C796F8BE2AAE135A94F8394801DC06D03F4E9B036C1h3H5M" TargetMode="External"/><Relationship Id="rId24" Type="http://schemas.openxmlformats.org/officeDocument/2006/relationships/hyperlink" Target="consultantplus://offline/ref=2BFC58AAC5F699D29587808C2121B66E9F6C8E3AC59EC5B41E1EE5D11F0220FBF5768D8BC13B8F796E97E6ABE2h3HDM" TargetMode="External"/><Relationship Id="rId66" Type="http://schemas.openxmlformats.org/officeDocument/2006/relationships/hyperlink" Target="consultantplus://offline/ref=2BFC58AAC5F699D29587809A224DE86B9C64D634C09FCDE1404AE386405226AEA736D3D2827C9C796F89E4ACE735A94F8394801DC06D03F4E9B036C1h3H5M" TargetMode="External"/><Relationship Id="rId131" Type="http://schemas.openxmlformats.org/officeDocument/2006/relationships/hyperlink" Target="consultantplus://offline/ref=2BFC58AAC5F699D29587809A224DE86B9C64D634C09FCBEB4248E386405226AEA736D3D2827C9C796F8BE2AAE135A94F8394801DC06D03F4E9B036C1h3H5M" TargetMode="External"/><Relationship Id="rId327" Type="http://schemas.openxmlformats.org/officeDocument/2006/relationships/hyperlink" Target="consultantplus://offline/ref=2BFC58AAC5F699D29587809A224DE86B9C64D634C09FCBEB4248E386405226AEA736D3D2827C9C796F8BE2AAE135A94F8394801DC06D03F4E9B036C1h3H5M" TargetMode="External"/><Relationship Id="rId369" Type="http://schemas.openxmlformats.org/officeDocument/2006/relationships/hyperlink" Target="consultantplus://offline/ref=2BFC58AAC5F699D29587809A224DE86B9C64D634C09FCBEB4248E386405226AEA736D3D2827C9C796F8BE2AAE135A94F8394801DC06D03F4E9B036C1h3H5M" TargetMode="External"/><Relationship Id="rId534" Type="http://schemas.openxmlformats.org/officeDocument/2006/relationships/hyperlink" Target="consultantplus://offline/ref=2BFC58AAC5F699D29587809A224DE86B9C64D634C09FCBEB4248E386405226AEA736D3D2827C9C796F8BE2AAE135A94F8394801DC06D03F4E9B036C1h3H5M" TargetMode="External"/><Relationship Id="rId576" Type="http://schemas.openxmlformats.org/officeDocument/2006/relationships/hyperlink" Target="consultantplus://offline/ref=2BFC58AAC5F699D29587809A224DE86B9C64D634C09FCBEB4248E386405226AEA736D3D2827C9C796F8BE2AAE135A94F8394801DC06D03F4E9B036C1h3H5M" TargetMode="External"/><Relationship Id="rId741" Type="http://schemas.openxmlformats.org/officeDocument/2006/relationships/hyperlink" Target="consultantplus://offline/ref=2BFC58AAC5F699D29587809A224DE86B9C64D634C09FCBEB4248E386405226AEA736D3D2827C9C796F8BE2AAE135A94F8394801DC06D03F4E9B036C1h3H5M" TargetMode="External"/><Relationship Id="rId783" Type="http://schemas.openxmlformats.org/officeDocument/2006/relationships/hyperlink" Target="consultantplus://offline/ref=2BFC58AAC5F699D29587809A224DE86B9C64D634C09FCBEB4248E386405226AEA736D3D2827C9C796F8BE2AAE135A94F8394801DC06D03F4E9B036C1h3H5M" TargetMode="External"/><Relationship Id="rId839" Type="http://schemas.openxmlformats.org/officeDocument/2006/relationships/hyperlink" Target="consultantplus://offline/ref=2BFC58AAC5F699D29587809A224DE86B9C64D634C09FCBEB4248E386405226AEA736D3D2827C9C796F8BE2AAE135A94F8394801DC06D03F4E9B036C1h3H5M" TargetMode="External"/><Relationship Id="rId173" Type="http://schemas.openxmlformats.org/officeDocument/2006/relationships/hyperlink" Target="consultantplus://offline/ref=2BFC58AAC5F699D29587809A224DE86B9C64D634C09FCBEB4248E386405226AEA736D3D2827C9C796F8BE2AAE135A94F8394801DC06D03F4E9B036C1h3H5M" TargetMode="External"/><Relationship Id="rId229" Type="http://schemas.openxmlformats.org/officeDocument/2006/relationships/hyperlink" Target="consultantplus://offline/ref=2BFC58AAC5F699D29587809A224DE86B9C64D634C09FCBEB4248E386405226AEA736D3D2827C9C796F8BE2AAE135A94F8394801DC06D03F4E9B036C1h3H5M" TargetMode="External"/><Relationship Id="rId380" Type="http://schemas.openxmlformats.org/officeDocument/2006/relationships/hyperlink" Target="consultantplus://offline/ref=2BFC58AAC5F699D29587809A224DE86B9C64D634C09FCBEB4248E386405226AEA736D3D2827C9C796F8BE2AAE135A94F8394801DC06D03F4E9B036C1h3H5M" TargetMode="External"/><Relationship Id="rId436" Type="http://schemas.openxmlformats.org/officeDocument/2006/relationships/hyperlink" Target="consultantplus://offline/ref=2BFC58AAC5F699D29587809A224DE86B9C64D634C09FCBEB4248E386405226AEA736D3D2827C9C796F8BE2AAE135A94F8394801DC06D03F4E9B036C1h3H5M" TargetMode="External"/><Relationship Id="rId601" Type="http://schemas.openxmlformats.org/officeDocument/2006/relationships/hyperlink" Target="consultantplus://offline/ref=2BFC58AAC5F699D29587809A224DE86B9C64D634C09FCBEB4248E386405226AEA736D3D2827C9C796F89E4ABE635A94F8394801DC06D03F4E9B036C1h3H5M" TargetMode="External"/><Relationship Id="rId643" Type="http://schemas.openxmlformats.org/officeDocument/2006/relationships/hyperlink" Target="consultantplus://offline/ref=2BFC58AAC5F699D29587809A224DE86B9C64D634C09FCBEB4248E386405226AEA736D3D2827C9C796F8BE2AAE135A94F8394801DC06D03F4E9B036C1h3H5M" TargetMode="External"/><Relationship Id="rId240" Type="http://schemas.openxmlformats.org/officeDocument/2006/relationships/hyperlink" Target="consultantplus://offline/ref=2BFC58AAC5F699D29587809A224DE86B9C64D634C09FCBEB4248E386405226AEA736D3D2827C9C796F8BE2AAE135A94F8394801DC06D03F4E9B036C1h3H5M" TargetMode="External"/><Relationship Id="rId478" Type="http://schemas.openxmlformats.org/officeDocument/2006/relationships/hyperlink" Target="consultantplus://offline/ref=2BFC58AAC5F699D29587809A224DE86B9C64D634C09FCBEB4248E386405226AEA736D3D2827C9C796F8BE2AAE135A94F8394801DC06D03F4E9B036C1h3H5M" TargetMode="External"/><Relationship Id="rId685" Type="http://schemas.openxmlformats.org/officeDocument/2006/relationships/hyperlink" Target="consultantplus://offline/ref=2BFC58AAC5F699D29587809A224DE86B9C64D634C09FCBEB4248E386405226AEA736D3D2827C9C796F8BE2AAE135A94F8394801DC06D03F4E9B036C1h3H5M" TargetMode="External"/><Relationship Id="rId850" Type="http://schemas.openxmlformats.org/officeDocument/2006/relationships/hyperlink" Target="consultantplus://offline/ref=2BFC58AAC5F699D29587809A224DE86B9C64D634C09FCBEB4248E386405226AEA736D3D2827C9C796F8BE2AAE135A94F8394801DC06D03F4E9B036C1h3H5M" TargetMode="External"/><Relationship Id="rId892" Type="http://schemas.openxmlformats.org/officeDocument/2006/relationships/hyperlink" Target="consultantplus://offline/ref=2BFC58AAC5F699D29587809A224DE86B9C64D634C09FCBEB4248E386405226AEA736D3D2827C9C796F8BE2A8E335A94F8394801DC06D03F4E9B036C1h3H5M" TargetMode="External"/><Relationship Id="rId906" Type="http://schemas.openxmlformats.org/officeDocument/2006/relationships/hyperlink" Target="consultantplus://offline/ref=2BFC58AAC5F699D29587809A224DE86B9C64D634C09FCBEB4248E386405226AEA736D3D2827C9C796F8AE0A2E835A94F8394801DC06D03F4E9B036C1h3H5M" TargetMode="External"/><Relationship Id="rId35" Type="http://schemas.openxmlformats.org/officeDocument/2006/relationships/hyperlink" Target="consultantplus://offline/ref=2BFC58AAC5F699D29587809A224DE86B9C64D634C09FCAE24A4DE386405226AEA736D3D2827C9C796F89E6ABE835A94F8394801DC06D03F4E9B036C1h3H5M" TargetMode="External"/><Relationship Id="rId77" Type="http://schemas.openxmlformats.org/officeDocument/2006/relationships/hyperlink" Target="consultantplus://offline/ref=2BFC58AAC5F699D29587809A224DE86B9C64D634C09FCBEB4248E386405226AEA736D3D2827C9C796F89E1ABE535A94F8394801DC06D03F4E9B036C1h3H5M" TargetMode="External"/><Relationship Id="rId100" Type="http://schemas.openxmlformats.org/officeDocument/2006/relationships/hyperlink" Target="consultantplus://offline/ref=2BFC58AAC5F699D29587808C2121B66E9F6D883DC898C5B41E1EE5D11F0220FBE776D587C138907F6882B0FAA46BF01EC4DF8C1CDD7102F7hFH4M" TargetMode="External"/><Relationship Id="rId282" Type="http://schemas.openxmlformats.org/officeDocument/2006/relationships/hyperlink" Target="consultantplus://offline/ref=2BFC58AAC5F699D29587809A224DE86B9C64D634C09FCBEB4248E386405226AEA736D3D2827C9C796F8BE2AAE135A94F8394801DC06D03F4E9B036C1h3H5M" TargetMode="External"/><Relationship Id="rId338" Type="http://schemas.openxmlformats.org/officeDocument/2006/relationships/hyperlink" Target="consultantplus://offline/ref=2BFC58AAC5F699D29587809A224DE86B9C64D634C09FCBEB4248E386405226AEA736D3D2827C9C796F8BE2AAE135A94F8394801DC06D03F4E9B036C1h3H5M" TargetMode="External"/><Relationship Id="rId503" Type="http://schemas.openxmlformats.org/officeDocument/2006/relationships/hyperlink" Target="consultantplus://offline/ref=2BFC58AAC5F699D29587809A224DE86B9C64D634C09FCBEB4248E386405226AEA736D3D2827C9C796F8BE2AAE135A94F8394801DC06D03F4E9B036C1h3H5M" TargetMode="External"/><Relationship Id="rId545" Type="http://schemas.openxmlformats.org/officeDocument/2006/relationships/hyperlink" Target="consultantplus://offline/ref=2BFC58AAC5F699D29587809A224DE86B9C64D634C09FCBEB4248E386405226AEA736D3D2827C9C796F8BE2AAE135A94F8394801DC06D03F4E9B036C1h3H5M" TargetMode="External"/><Relationship Id="rId587" Type="http://schemas.openxmlformats.org/officeDocument/2006/relationships/hyperlink" Target="consultantplus://offline/ref=2BFC58AAC5F699D29587809A224DE86B9C64D634C09FCBEB4248E386405226AEA736D3D2827C9C796F8BE2AAE135A94F8394801DC06D03F4E9B036C1h3H5M" TargetMode="External"/><Relationship Id="rId710" Type="http://schemas.openxmlformats.org/officeDocument/2006/relationships/hyperlink" Target="consultantplus://offline/ref=2BFC58AAC5F699D29587809A224DE86B9C64D634C09FCBEB4248E386405226AEA736D3D2827C9C796F8BE2AAE135A94F8394801DC06D03F4E9B036C1h3H5M" TargetMode="External"/><Relationship Id="rId752" Type="http://schemas.openxmlformats.org/officeDocument/2006/relationships/hyperlink" Target="consultantplus://offline/ref=2BFC58AAC5F699D29587809A224DE86B9C64D634C09FCBEB4248E386405226AEA736D3D2827C9C796F8BE2AAE135A94F8394801DC06D03F4E9B036C1h3H5M" TargetMode="External"/><Relationship Id="rId808" Type="http://schemas.openxmlformats.org/officeDocument/2006/relationships/hyperlink" Target="consultantplus://offline/ref=2BFC58AAC5F699D29587809A224DE86B9C64D634C09FCBEB4248E386405226AEA736D3D2827C9C796F8BE2AAE135A94F8394801DC06D03F4E9B036C1h3H5M" TargetMode="External"/><Relationship Id="rId8" Type="http://schemas.openxmlformats.org/officeDocument/2006/relationships/hyperlink" Target="consultantplus://offline/ref=2BFC58AAC5F699D29587809A224DE86B9C64D634C09FCBEB4248E386405226AEA736D3D2827C9C796F89E4ABE535A94F8394801DC06D03F4E9B036C1h3H5M" TargetMode="External"/><Relationship Id="rId142" Type="http://schemas.openxmlformats.org/officeDocument/2006/relationships/hyperlink" Target="consultantplus://offline/ref=2BFC58AAC5F699D29587809A224DE86B9C64D634C09FCBEB4248E386405226AEA736D3D2827C9C796F8BE2AAE135A94F8394801DC06D03F4E9B036C1h3H5M" TargetMode="External"/><Relationship Id="rId184" Type="http://schemas.openxmlformats.org/officeDocument/2006/relationships/hyperlink" Target="consultantplus://offline/ref=2BFC58AAC5F699D29587809A224DE86B9C64D634C09FCBEB4248E386405226AEA736D3D2827C9C796F8BE2AAE135A94F8394801DC06D03F4E9B036C1h3H5M" TargetMode="External"/><Relationship Id="rId391" Type="http://schemas.openxmlformats.org/officeDocument/2006/relationships/hyperlink" Target="consultantplus://offline/ref=2BFC58AAC5F699D29587809A224DE86B9C64D634C09FCBEB4248E386405226AEA736D3D2827C9C796F8BE2AAE135A94F8394801DC06D03F4E9B036C1h3H5M" TargetMode="External"/><Relationship Id="rId405" Type="http://schemas.openxmlformats.org/officeDocument/2006/relationships/hyperlink" Target="consultantplus://offline/ref=2BFC58AAC5F699D29587809A224DE86B9C64D634C09FCBEB4248E386405226AEA736D3D2827C9C796F8BE2AAE135A94F8394801DC06D03F4E9B036C1h3H5M" TargetMode="External"/><Relationship Id="rId447" Type="http://schemas.openxmlformats.org/officeDocument/2006/relationships/hyperlink" Target="consultantplus://offline/ref=2BFC58AAC5F699D29587809A224DE86B9C64D634C09FCBEB4248E386405226AEA736D3D2827C9C796F8BE2AAE135A94F8394801DC06D03F4E9B036C1h3H5M" TargetMode="External"/><Relationship Id="rId612" Type="http://schemas.openxmlformats.org/officeDocument/2006/relationships/hyperlink" Target="consultantplus://offline/ref=2BFC58AAC5F699D29587809A224DE86B9C64D634C09FCBEB4248E386405226AEA736D3D2827C9C796F8BE2AAE135A94F8394801DC06D03F4E9B036C1h3H5M" TargetMode="External"/><Relationship Id="rId794" Type="http://schemas.openxmlformats.org/officeDocument/2006/relationships/hyperlink" Target="consultantplus://offline/ref=2BFC58AAC5F699D29587809A224DE86B9C64D634C09FCBEB4248E386405226AEA736D3D2827C9C796F8BE2AAE135A94F8394801DC06D03F4E9B036C1h3H5M" TargetMode="External"/><Relationship Id="rId251" Type="http://schemas.openxmlformats.org/officeDocument/2006/relationships/hyperlink" Target="consultantplus://offline/ref=2BFC58AAC5F699D29587809A224DE86B9C64D634C09FCBEB4248E386405226AEA736D3D2827C9C796F8BE2AAE135A94F8394801DC06D03F4E9B036C1h3H5M" TargetMode="External"/><Relationship Id="rId489" Type="http://schemas.openxmlformats.org/officeDocument/2006/relationships/hyperlink" Target="consultantplus://offline/ref=2BFC58AAC5F699D29587809A224DE86B9C64D634C09FCBEB4248E386405226AEA736D3D2827C9C796F8BE2AAE135A94F8394801DC06D03F4E9B036C1h3H5M" TargetMode="External"/><Relationship Id="rId654" Type="http://schemas.openxmlformats.org/officeDocument/2006/relationships/hyperlink" Target="consultantplus://offline/ref=2BFC58AAC5F699D29587809A224DE86B9C64D634C09FCBEB4248E386405226AEA736D3D2827C9C796F8BE2AAE135A94F8394801DC06D03F4E9B036C1h3H5M" TargetMode="External"/><Relationship Id="rId696" Type="http://schemas.openxmlformats.org/officeDocument/2006/relationships/hyperlink" Target="consultantplus://offline/ref=2BFC58AAC5F699D29587809A224DE86B9C64D634C09FCBEB4248E386405226AEA736D3D2827C9C796F8BE2AAE135A94F8394801DC06D03F4E9B036C1h3H5M" TargetMode="External"/><Relationship Id="rId861" Type="http://schemas.openxmlformats.org/officeDocument/2006/relationships/hyperlink" Target="consultantplus://offline/ref=2BFC58AAC5F699D29587809A224DE86B9C64D634C09FCBEB4248E386405226AEA736D3D2827C9C796F8BE2AAE135A94F8394801DC06D03F4E9B036C1h3H5M" TargetMode="External"/><Relationship Id="rId46" Type="http://schemas.openxmlformats.org/officeDocument/2006/relationships/hyperlink" Target="consultantplus://offline/ref=2BFC58AAC5F699D29587808C2121B66E9F6D8A3AC29DC5B41E1EE5D11F0220FBE776D587C8309A2C3ECDB1A6E03DE31FC6DF8F1DC1h7H0M" TargetMode="External"/><Relationship Id="rId293" Type="http://schemas.openxmlformats.org/officeDocument/2006/relationships/hyperlink" Target="consultantplus://offline/ref=2BFC58AAC5F699D29587809A224DE86B9C64D634C09FCBEB4248E386405226AEA736D3D2827C9C796F8BE2AAE135A94F8394801DC06D03F4E9B036C1h3H5M" TargetMode="External"/><Relationship Id="rId307" Type="http://schemas.openxmlformats.org/officeDocument/2006/relationships/hyperlink" Target="consultantplus://offline/ref=2BFC58AAC5F699D29587809A224DE86B9C64D634C09FCBEB4248E386405226AEA736D3D2827C9C796F8BE2AAE135A94F8394801DC06D03F4E9B036C1h3H5M" TargetMode="External"/><Relationship Id="rId349" Type="http://schemas.openxmlformats.org/officeDocument/2006/relationships/hyperlink" Target="consultantplus://offline/ref=2BFC58AAC5F699D29587809A224DE86B9C64D634C09FCBEB4248E386405226AEA736D3D2827C9C796F8BE2AAE135A94F8394801DC06D03F4E9B036C1h3H5M" TargetMode="External"/><Relationship Id="rId514" Type="http://schemas.openxmlformats.org/officeDocument/2006/relationships/hyperlink" Target="consultantplus://offline/ref=2BFC58AAC5F699D29587809A224DE86B9C64D634C09FCBEB4248E386405226AEA736D3D2827C9C796F8BE2AAE135A94F8394801DC06D03F4E9B036C1h3H5M" TargetMode="External"/><Relationship Id="rId556" Type="http://schemas.openxmlformats.org/officeDocument/2006/relationships/hyperlink" Target="consultantplus://offline/ref=2BFC58AAC5F699D29587809A224DE86B9C64D634C09FCBEB4248E386405226AEA736D3D2827C9C796F8BE2AAE135A94F8394801DC06D03F4E9B036C1h3H5M" TargetMode="External"/><Relationship Id="rId721" Type="http://schemas.openxmlformats.org/officeDocument/2006/relationships/hyperlink" Target="consultantplus://offline/ref=2BFC58AAC5F699D29587809A224DE86B9C64D634C09FCBEB4248E386405226AEA736D3D2827C9C796F8BE2AAE135A94F8394801DC06D03F4E9B036C1h3H5M" TargetMode="External"/><Relationship Id="rId763" Type="http://schemas.openxmlformats.org/officeDocument/2006/relationships/hyperlink" Target="consultantplus://offline/ref=2BFC58AAC5F699D29587809A224DE86B9C64D634C09FCBEB4248E386405226AEA736D3D2827C9C796F8BE2AAE135A94F8394801DC06D03F4E9B036C1h3H5M" TargetMode="External"/><Relationship Id="rId88" Type="http://schemas.openxmlformats.org/officeDocument/2006/relationships/hyperlink" Target="consultantplus://offline/ref=2BFC58AAC5F699D29587808C2121B66E9F6B8E39C798C5B41E1EE5D11F0220FBE776D587C13891796A82B0FAA46BF01EC4DF8C1CDD7102F7hFH4M" TargetMode="External"/><Relationship Id="rId111" Type="http://schemas.openxmlformats.org/officeDocument/2006/relationships/hyperlink" Target="consultantplus://offline/ref=2BFC58AAC5F699D29587809A224DE86B9C64D634C09FCBEB4248E386405226AEA736D3D2827C9C796F8BE2ABE835A94F8394801DC06D03F4E9B036C1h3H5M" TargetMode="External"/><Relationship Id="rId153" Type="http://schemas.openxmlformats.org/officeDocument/2006/relationships/hyperlink" Target="consultantplus://offline/ref=2BFC58AAC5F699D29587809A224DE86B9C64D634C09FCBEB4248E386405226AEA736D3D2827C9C796F8BE2AAE135A94F8394801DC06D03F4E9B036C1h3H5M" TargetMode="External"/><Relationship Id="rId195" Type="http://schemas.openxmlformats.org/officeDocument/2006/relationships/hyperlink" Target="consultantplus://offline/ref=2BFC58AAC5F699D29587809A224DE86B9C64D634C09FCBEB4248E386405226AEA736D3D2827C9C796F8BE2AAE135A94F8394801DC06D03F4E9B036C1h3H5M" TargetMode="External"/><Relationship Id="rId209" Type="http://schemas.openxmlformats.org/officeDocument/2006/relationships/hyperlink" Target="consultantplus://offline/ref=2BFC58AAC5F699D29587809A224DE86B9C64D634C09FCBEB4248E386405226AEA736D3D2827C9C796F8BE2AAE135A94F8394801DC06D03F4E9B036C1h3H5M" TargetMode="External"/><Relationship Id="rId360" Type="http://schemas.openxmlformats.org/officeDocument/2006/relationships/hyperlink" Target="consultantplus://offline/ref=2BFC58AAC5F699D29587809A224DE86B9C64D634C09FCBEB4248E386405226AEA736D3D2827C9C796F8BE2AAE135A94F8394801DC06D03F4E9B036C1h3H5M" TargetMode="External"/><Relationship Id="rId416" Type="http://schemas.openxmlformats.org/officeDocument/2006/relationships/hyperlink" Target="consultantplus://offline/ref=2BFC58AAC5F699D29587809A224DE86B9C64D634C09FCBEB4248E386405226AEA736D3D2827C9C796F8BE2AAE135A94F8394801DC06D03F4E9B036C1h3H5M" TargetMode="External"/><Relationship Id="rId598" Type="http://schemas.openxmlformats.org/officeDocument/2006/relationships/hyperlink" Target="consultantplus://offline/ref=2BFC58AAC5F699D29587809A224DE86B9C64D634C09FCBEB4248E386405226AEA736D3D2827C9C796F8BE2AAE135A94F8394801DC06D03F4E9B036C1h3H5M" TargetMode="External"/><Relationship Id="rId819" Type="http://schemas.openxmlformats.org/officeDocument/2006/relationships/hyperlink" Target="consultantplus://offline/ref=2BFC58AAC5F699D29587809A224DE86B9C64D634C09FCBEB4248E386405226AEA736D3D2827C9C796F8BE2AAE135A94F8394801DC06D03F4E9B036C1h3H5M" TargetMode="External"/><Relationship Id="rId220" Type="http://schemas.openxmlformats.org/officeDocument/2006/relationships/hyperlink" Target="consultantplus://offline/ref=2BFC58AAC5F699D29587809A224DE86B9C64D634C09FCBEB4248E386405226AEA736D3D2827C9C796F8BE2AAE135A94F8394801DC06D03F4E9B036C1h3H5M" TargetMode="External"/><Relationship Id="rId458" Type="http://schemas.openxmlformats.org/officeDocument/2006/relationships/hyperlink" Target="consultantplus://offline/ref=2BFC58AAC5F699D29587809A224DE86B9C64D634C09FCBEB4248E386405226AEA736D3D2827C9C796F8BE2AAE135A94F8394801DC06D03F4E9B036C1h3H5M" TargetMode="External"/><Relationship Id="rId623" Type="http://schemas.openxmlformats.org/officeDocument/2006/relationships/hyperlink" Target="consultantplus://offline/ref=2BFC58AAC5F699D29587809A224DE86B9C64D634C09FCBEB4248E386405226AEA736D3D2827C9C796F8BE2A9E335A94F8394801DC06D03F4E9B036C1h3H5M" TargetMode="External"/><Relationship Id="rId665" Type="http://schemas.openxmlformats.org/officeDocument/2006/relationships/hyperlink" Target="consultantplus://offline/ref=2BFC58AAC5F699D29587809A224DE86B9C64D634C09FCBEB4248E386405226AEA736D3D2827C9C796F8BE2AAE135A94F8394801DC06D03F4E9B036C1h3H5M" TargetMode="External"/><Relationship Id="rId830" Type="http://schemas.openxmlformats.org/officeDocument/2006/relationships/hyperlink" Target="consultantplus://offline/ref=2BFC58AAC5F699D29587809A224DE86B9C64D634C09FCBEB4248E386405226AEA736D3D2827C9C796F8BE2AAE135A94F8394801DC06D03F4E9B036C1h3H5M" TargetMode="External"/><Relationship Id="rId872" Type="http://schemas.openxmlformats.org/officeDocument/2006/relationships/hyperlink" Target="consultantplus://offline/ref=2BFC58AAC5F699D29587809A224DE86B9C64D634C09FCBEB4248E386405226AEA736D3D2827C9C796F8BE2AAE135A94F8394801DC06D03F4E9B036C1h3H5M" TargetMode="External"/><Relationship Id="rId15" Type="http://schemas.openxmlformats.org/officeDocument/2006/relationships/hyperlink" Target="consultantplus://offline/ref=2BFC58AAC5F699D29587808C2121B66E9F6C8E3AC59EC5B41E1EE5D11F0220FBE776D585C7319A2C3ECDB1A6E03DE31FC6DF8F1DC1h7H0M" TargetMode="External"/><Relationship Id="rId57" Type="http://schemas.openxmlformats.org/officeDocument/2006/relationships/hyperlink" Target="consultantplus://offline/ref=2BFC58AAC5F699D295879E973421B66E9F6A8031C795C5B41E1EE5D11F0220FBF5768D8BC13B8F796E97E6ABE2h3HDM" TargetMode="External"/><Relationship Id="rId262" Type="http://schemas.openxmlformats.org/officeDocument/2006/relationships/hyperlink" Target="consultantplus://offline/ref=2BFC58AAC5F699D29587809A224DE86B9C64D634C09FCBEB4248E386405226AEA736D3D2827C9C796F8BE2AAE135A94F8394801DC06D03F4E9B036C1h3H5M" TargetMode="External"/><Relationship Id="rId318" Type="http://schemas.openxmlformats.org/officeDocument/2006/relationships/hyperlink" Target="consultantplus://offline/ref=2BFC58AAC5F699D29587809A224DE86B9C64D634C09FCBEB4248E386405226AEA736D3D2827C9C796F8BE2AAE135A94F8394801DC06D03F4E9B036C1h3H5M" TargetMode="External"/><Relationship Id="rId525" Type="http://schemas.openxmlformats.org/officeDocument/2006/relationships/hyperlink" Target="consultantplus://offline/ref=2BFC58AAC5F699D29587809A224DE86B9C64D634C09FCBEB4248E386405226AEA736D3D2827C9C796F8BE2AAE135A94F8394801DC06D03F4E9B036C1h3H5M" TargetMode="External"/><Relationship Id="rId567" Type="http://schemas.openxmlformats.org/officeDocument/2006/relationships/hyperlink" Target="consultantplus://offline/ref=2BFC58AAC5F699D29587809A224DE86B9C64D634C09FCBEB4248E386405226AEA736D3D2827C9C796F8BE2AAE135A94F8394801DC06D03F4E9B036C1h3H5M" TargetMode="External"/><Relationship Id="rId732" Type="http://schemas.openxmlformats.org/officeDocument/2006/relationships/hyperlink" Target="consultantplus://offline/ref=2BFC58AAC5F699D29587809A224DE86B9C64D634C09FCBEB4248E386405226AEA736D3D2827C9C796F8BE2AAE135A94F8394801DC06D03F4E9B036C1h3H5M" TargetMode="External"/><Relationship Id="rId99" Type="http://schemas.openxmlformats.org/officeDocument/2006/relationships/hyperlink" Target="consultantplus://offline/ref=2BFC58AAC5F699D29587809A224DE86B9C64D634C09FCAE24A43E386405226AEA736D3D2827C9C796F89E4AEE035A94F8394801DC06D03F4E9B036C1h3H5M" TargetMode="External"/><Relationship Id="rId122" Type="http://schemas.openxmlformats.org/officeDocument/2006/relationships/hyperlink" Target="consultantplus://offline/ref=2BFC58AAC5F699D29587809A224DE86B9C64D634C09FCBEB4248E386405226AEA736D3D2827C9C796F8BE2AAE135A94F8394801DC06D03F4E9B036C1h3H5M" TargetMode="External"/><Relationship Id="rId164" Type="http://schemas.openxmlformats.org/officeDocument/2006/relationships/hyperlink" Target="consultantplus://offline/ref=2BFC58AAC5F699D29587809A224DE86B9C64D634C09FCBEB4248E386405226AEA736D3D2827C9C796F8BE2AAE135A94F8394801DC06D03F4E9B036C1h3H5M" TargetMode="External"/><Relationship Id="rId371" Type="http://schemas.openxmlformats.org/officeDocument/2006/relationships/hyperlink" Target="consultantplus://offline/ref=2BFC58AAC5F699D29587809A224DE86B9C64D634C09FCBEB4248E386405226AEA736D3D2827C9C796F8BE2AAE135A94F8394801DC06D03F4E9B036C1h3H5M" TargetMode="External"/><Relationship Id="rId774" Type="http://schemas.openxmlformats.org/officeDocument/2006/relationships/hyperlink" Target="consultantplus://offline/ref=2BFC58AAC5F699D29587809A224DE86B9C64D634C09FCBEB4248E386405226AEA736D3D2827C9C796F8BE2AAE135A94F8394801DC06D03F4E9B036C1h3H5M" TargetMode="External"/><Relationship Id="rId427" Type="http://schemas.openxmlformats.org/officeDocument/2006/relationships/hyperlink" Target="consultantplus://offline/ref=2BFC58AAC5F699D29587809A224DE86B9C64D634C09FCBEB4248E386405226AEA736D3D2827C9C796F8BE2AAE135A94F8394801DC06D03F4E9B036C1h3H5M" TargetMode="External"/><Relationship Id="rId469" Type="http://schemas.openxmlformats.org/officeDocument/2006/relationships/hyperlink" Target="consultantplus://offline/ref=2BFC58AAC5F699D29587809A224DE86B9C64D634C09FCBEB4248E386405226AEA736D3D2827C9C796F8BE2AAE135A94F8394801DC06D03F4E9B036C1h3H5M" TargetMode="External"/><Relationship Id="rId634" Type="http://schemas.openxmlformats.org/officeDocument/2006/relationships/hyperlink" Target="consultantplus://offline/ref=2BFC58AAC5F699D29587809A224DE86B9C64D634C09FCBEB4248E386405226AEA736D3D2827C9C796F8BE2AAE135A94F8394801DC06D03F4E9B036C1h3H5M" TargetMode="External"/><Relationship Id="rId676" Type="http://schemas.openxmlformats.org/officeDocument/2006/relationships/hyperlink" Target="consultantplus://offline/ref=2BFC58AAC5F699D29587809A224DE86B9C64D634C09FCBEB4248E386405226AEA736D3D2827C9C796F8BE2AAE135A94F8394801DC06D03F4E9B036C1h3H5M" TargetMode="External"/><Relationship Id="rId841" Type="http://schemas.openxmlformats.org/officeDocument/2006/relationships/hyperlink" Target="consultantplus://offline/ref=2BFC58AAC5F699D29587809A224DE86B9C64D634C09FCBEB4248E386405226AEA736D3D2827C9C796F8BE2AAE135A94F8394801DC06D03F4E9B036C1h3H5M" TargetMode="External"/><Relationship Id="rId883" Type="http://schemas.openxmlformats.org/officeDocument/2006/relationships/hyperlink" Target="consultantplus://offline/ref=2BFC58AAC5F699D29587809A224DE86B9C64D634C09FCBEB4248E386405226AEA736D3D2827C9C796F8BE2AAE135A94F8394801DC06D03F4E9B036C1h3H5M" TargetMode="External"/><Relationship Id="rId26" Type="http://schemas.openxmlformats.org/officeDocument/2006/relationships/hyperlink" Target="consultantplus://offline/ref=2BFC58AAC5F699D29587809A224DE86B9C64D634C09FCDE1404AE386405226AEA736D3D2827C9C796F89E4AAE735A94F8394801DC06D03F4E9B036C1h3H5M" TargetMode="External"/><Relationship Id="rId231" Type="http://schemas.openxmlformats.org/officeDocument/2006/relationships/hyperlink" Target="consultantplus://offline/ref=2BFC58AAC5F699D29587809A224DE86B9C64D634C09FCBEB4248E386405226AEA736D3D2827C9C796F8BE2AAE135A94F8394801DC06D03F4E9B036C1h3H5M" TargetMode="External"/><Relationship Id="rId273" Type="http://schemas.openxmlformats.org/officeDocument/2006/relationships/hyperlink" Target="consultantplus://offline/ref=2BFC58AAC5F699D29587809A224DE86B9C64D634C09FCBEB4248E386405226AEA736D3D2827C9C796F8BE2AAE135A94F8394801DC06D03F4E9B036C1h3H5M" TargetMode="External"/><Relationship Id="rId329" Type="http://schemas.openxmlformats.org/officeDocument/2006/relationships/hyperlink" Target="consultantplus://offline/ref=2BFC58AAC5F699D29587809A224DE86B9C64D634C09FCBEB4248E386405226AEA736D3D2827C9C796F8BE2AAE135A94F8394801DC06D03F4E9B036C1h3H5M" TargetMode="External"/><Relationship Id="rId480" Type="http://schemas.openxmlformats.org/officeDocument/2006/relationships/hyperlink" Target="consultantplus://offline/ref=2BFC58AAC5F699D29587809A224DE86B9C64D634C09FCBEB4248E386405226AEA736D3D2827C9C796F8BE2AAE135A94F8394801DC06D03F4E9B036C1h3H5M" TargetMode="External"/><Relationship Id="rId536" Type="http://schemas.openxmlformats.org/officeDocument/2006/relationships/hyperlink" Target="consultantplus://offline/ref=2BFC58AAC5F699D29587809A224DE86B9C64D634C09FCBEB4248E386405226AEA736D3D2827C9C796F8BE2AAE135A94F8394801DC06D03F4E9B036C1h3H5M" TargetMode="External"/><Relationship Id="rId701" Type="http://schemas.openxmlformats.org/officeDocument/2006/relationships/hyperlink" Target="consultantplus://offline/ref=2BFC58AAC5F699D29587809A224DE86B9C64D634C09FCBEB4248E386405226AEA736D3D2827C9C796F8BE2AAE135A94F8394801DC06D03F4E9B036C1h3H5M" TargetMode="External"/><Relationship Id="rId68" Type="http://schemas.openxmlformats.org/officeDocument/2006/relationships/hyperlink" Target="consultantplus://offline/ref=2BFC58AAC5F699D29587809A224DE86B9C64D634C09FCDE1404AE386405226AEA736D3D2827C9C796F89E4ACE835A94F8394801DC06D03F4E9B036C1h3H5M" TargetMode="External"/><Relationship Id="rId133" Type="http://schemas.openxmlformats.org/officeDocument/2006/relationships/hyperlink" Target="consultantplus://offline/ref=2BFC58AAC5F699D29587809A224DE86B9C64D634C09FCBEB4248E386405226AEA736D3D2827C9C796F8BE2AAE135A94F8394801DC06D03F4E9B036C1h3H5M" TargetMode="External"/><Relationship Id="rId175" Type="http://schemas.openxmlformats.org/officeDocument/2006/relationships/hyperlink" Target="consultantplus://offline/ref=2BFC58AAC5F699D29587809A224DE86B9C64D634C09FCBEB4248E386405226AEA736D3D2827C9C796F8BE2AAE135A94F8394801DC06D03F4E9B036C1h3H5M" TargetMode="External"/><Relationship Id="rId340" Type="http://schemas.openxmlformats.org/officeDocument/2006/relationships/hyperlink" Target="consultantplus://offline/ref=2BFC58AAC5F699D29587809A224DE86B9C64D634C09FCBEB4248E386405226AEA736D3D2827C9C796F8BE2AAE135A94F8394801DC06D03F4E9B036C1h3H5M" TargetMode="External"/><Relationship Id="rId578" Type="http://schemas.openxmlformats.org/officeDocument/2006/relationships/hyperlink" Target="consultantplus://offline/ref=2BFC58AAC5F699D29587809A224DE86B9C64D634C09FCBEB4248E386405226AEA736D3D2827C9C796F8BE2AAE135A94F8394801DC06D03F4E9B036C1h3H5M" TargetMode="External"/><Relationship Id="rId743" Type="http://schemas.openxmlformats.org/officeDocument/2006/relationships/hyperlink" Target="consultantplus://offline/ref=2BFC58AAC5F699D29587809A224DE86B9C64D634C09FCBEB4248E386405226AEA736D3D2827C9C796F8BE2AAE135A94F8394801DC06D03F4E9B036C1h3H5M" TargetMode="External"/><Relationship Id="rId785" Type="http://schemas.openxmlformats.org/officeDocument/2006/relationships/hyperlink" Target="consultantplus://offline/ref=2BFC58AAC5F699D29587809A224DE86B9C64D634C09FCBEB4248E386405226AEA736D3D2827C9C796F8BE2AAE135A94F8394801DC06D03F4E9B036C1h3H5M" TargetMode="External"/><Relationship Id="rId200" Type="http://schemas.openxmlformats.org/officeDocument/2006/relationships/hyperlink" Target="consultantplus://offline/ref=2BFC58AAC5F699D29587809A224DE86B9C64D634C09FCBEB4248E386405226AEA736D3D2827C9C796F8BE2AAE135A94F8394801DC06D03F4E9B036C1h3H5M" TargetMode="External"/><Relationship Id="rId382" Type="http://schemas.openxmlformats.org/officeDocument/2006/relationships/hyperlink" Target="consultantplus://offline/ref=2BFC58AAC5F699D29587809A224DE86B9C64D634C09FCBEB4248E386405226AEA736D3D2827C9C796F8BE2AAE135A94F8394801DC06D03F4E9B036C1h3H5M" TargetMode="External"/><Relationship Id="rId438" Type="http://schemas.openxmlformats.org/officeDocument/2006/relationships/hyperlink" Target="consultantplus://offline/ref=2BFC58AAC5F699D29587809A224DE86B9C64D634C09FCBEB4248E386405226AEA736D3D2827C9C796F8BE2AAE135A94F8394801DC06D03F4E9B036C1h3H5M" TargetMode="External"/><Relationship Id="rId603" Type="http://schemas.openxmlformats.org/officeDocument/2006/relationships/hyperlink" Target="consultantplus://offline/ref=2BFC58AAC5F699D29587809A224DE86B9C64D634C09FCBEB4248E386405226AEA736D3D2827C9C796F8BE2AAE835A94F8394801DC06D03F4E9B036C1h3H5M" TargetMode="External"/><Relationship Id="rId645" Type="http://schemas.openxmlformats.org/officeDocument/2006/relationships/hyperlink" Target="consultantplus://offline/ref=2BFC58AAC5F699D29587809A224DE86B9C64D634C09FCBEB4248E386405226AEA736D3D2827C9C796F8BE2AAE135A94F8394801DC06D03F4E9B036C1h3H5M" TargetMode="External"/><Relationship Id="rId687" Type="http://schemas.openxmlformats.org/officeDocument/2006/relationships/hyperlink" Target="consultantplus://offline/ref=2BFC58AAC5F699D29587809A224DE86B9C64D634C09FCBEB4248E386405226AEA736D3D2827C9C796F8BE2AAE135A94F8394801DC06D03F4E9B036C1h3H5M" TargetMode="External"/><Relationship Id="rId810" Type="http://schemas.openxmlformats.org/officeDocument/2006/relationships/hyperlink" Target="consultantplus://offline/ref=2BFC58AAC5F699D29587809A224DE86B9C64D634C09FCBEB4248E386405226AEA736D3D2827C9C796F8BE2AAE135A94F8394801DC06D03F4E9B036C1h3H5M" TargetMode="External"/><Relationship Id="rId852" Type="http://schemas.openxmlformats.org/officeDocument/2006/relationships/hyperlink" Target="consultantplus://offline/ref=2BFC58AAC5F699D29587809A224DE86B9C64D634C09FCBEB4248E386405226AEA736D3D2827C9C796F8BE2AAE135A94F8394801DC06D03F4E9B036C1h3H5M" TargetMode="External"/><Relationship Id="rId908" Type="http://schemas.openxmlformats.org/officeDocument/2006/relationships/theme" Target="theme/theme1.xml"/><Relationship Id="rId242" Type="http://schemas.openxmlformats.org/officeDocument/2006/relationships/hyperlink" Target="consultantplus://offline/ref=2BFC58AAC5F699D29587809A224DE86B9C64D634C09FCBEB4248E386405226AEA736D3D2827C9C796F8BE2AAE135A94F8394801DC06D03F4E9B036C1h3H5M" TargetMode="External"/><Relationship Id="rId284" Type="http://schemas.openxmlformats.org/officeDocument/2006/relationships/hyperlink" Target="consultantplus://offline/ref=2BFC58AAC5F699D29587809A224DE86B9C64D634C09FCBEB4248E386405226AEA736D3D2827C9C796F8BE2AAE135A94F8394801DC06D03F4E9B036C1h3H5M" TargetMode="External"/><Relationship Id="rId491" Type="http://schemas.openxmlformats.org/officeDocument/2006/relationships/hyperlink" Target="consultantplus://offline/ref=2BFC58AAC5F699D29587809A224DE86B9C64D634C09FCBEB4248E386405226AEA736D3D2827C9C796F8BE2AAE135A94F8394801DC06D03F4E9B036C1h3H5M" TargetMode="External"/><Relationship Id="rId505" Type="http://schemas.openxmlformats.org/officeDocument/2006/relationships/hyperlink" Target="consultantplus://offline/ref=2BFC58AAC5F699D29587809A224DE86B9C64D634C09FCBEB4248E386405226AEA736D3D2827C9C796F8BE2AAE135A94F8394801DC06D03F4E9B036C1h3H5M" TargetMode="External"/><Relationship Id="rId712" Type="http://schemas.openxmlformats.org/officeDocument/2006/relationships/hyperlink" Target="consultantplus://offline/ref=2BFC58AAC5F699D29587809A224DE86B9C64D634C09FCBEB4248E386405226AEA736D3D2827C9C796F8BE2AAE135A94F8394801DC06D03F4E9B036C1h3H5M" TargetMode="External"/><Relationship Id="rId894" Type="http://schemas.openxmlformats.org/officeDocument/2006/relationships/hyperlink" Target="consultantplus://offline/ref=2BFC58AAC5F699D29587808C2121B66E9F6C8E3AC59EC5B41E1EE5D11F0220FBE776D587C13891716E82B0FAA46BF01EC4DF8C1CDD7102F7hFH4M" TargetMode="External"/><Relationship Id="rId37" Type="http://schemas.openxmlformats.org/officeDocument/2006/relationships/hyperlink" Target="consultantplus://offline/ref=2BFC58AAC5F699D29587809A224DE86B9C64D634C09FCDE1404AE386405226AEA736D3D2827C9C796F89E4AFE435A94F8394801DC06D03F4E9B036C1h3H5M" TargetMode="External"/><Relationship Id="rId79" Type="http://schemas.openxmlformats.org/officeDocument/2006/relationships/hyperlink" Target="consultantplus://offline/ref=2BFC58AAC5F699D29587808C2121B66E9F6A8A3FC89BC5B41E1EE5D11F0220FBF5768D8BC13B8F796E97E6ABE2h3HDM" TargetMode="External"/><Relationship Id="rId102" Type="http://schemas.openxmlformats.org/officeDocument/2006/relationships/hyperlink" Target="consultantplus://offline/ref=2BFC58AAC5F699D29587808C2121B66E9866893FC194C5B41E1EE5D11F0220FBE776D587C13891786782B0FAA46BF01EC4DF8C1CDD7102F7hFH4M" TargetMode="External"/><Relationship Id="rId144" Type="http://schemas.openxmlformats.org/officeDocument/2006/relationships/hyperlink" Target="consultantplus://offline/ref=2BFC58AAC5F699D29587809A224DE86B9C64D634C09FCBEB4248E386405226AEA736D3D2827C9C796F8BE2AAE135A94F8394801DC06D03F4E9B036C1h3H5M" TargetMode="External"/><Relationship Id="rId547" Type="http://schemas.openxmlformats.org/officeDocument/2006/relationships/hyperlink" Target="consultantplus://offline/ref=2BFC58AAC5F699D29587809A224DE86B9C64D634C09FCBEB4248E386405226AEA736D3D2827C9C796F8BE2AAE135A94F8394801DC06D03F4E9B036C1h3H5M" TargetMode="External"/><Relationship Id="rId589" Type="http://schemas.openxmlformats.org/officeDocument/2006/relationships/hyperlink" Target="consultantplus://offline/ref=2BFC58AAC5F699D29587809A224DE86B9C64D634C09FCBEB4248E386405226AEA736D3D2827C9C796F8BE2AAE135A94F8394801DC06D03F4E9B036C1h3H5M" TargetMode="External"/><Relationship Id="rId754" Type="http://schemas.openxmlformats.org/officeDocument/2006/relationships/hyperlink" Target="consultantplus://offline/ref=2BFC58AAC5F699D29587809A224DE86B9C64D634C09FCBEB4248E386405226AEA736D3D2827C9C796F8BE2AAE135A94F8394801DC06D03F4E9B036C1h3H5M" TargetMode="External"/><Relationship Id="rId796" Type="http://schemas.openxmlformats.org/officeDocument/2006/relationships/hyperlink" Target="consultantplus://offline/ref=2BFC58AAC5F699D29587809A224DE86B9C64D634C09FCBEB4248E386405226AEA736D3D2827C9C796F8BE2AAE135A94F8394801DC06D03F4E9B036C1h3H5M" TargetMode="External"/><Relationship Id="rId90" Type="http://schemas.openxmlformats.org/officeDocument/2006/relationships/hyperlink" Target="consultantplus://offline/ref=2BFC58AAC5F699D29587808C2121B66E9F6B8E39C798C5B41E1EE5D11F0220FBE776D587C13892716D82B0FAA46BF01EC4DF8C1CDD7102F7hFH4M" TargetMode="External"/><Relationship Id="rId186" Type="http://schemas.openxmlformats.org/officeDocument/2006/relationships/hyperlink" Target="consultantplus://offline/ref=2BFC58AAC5F699D29587809A224DE86B9C64D634C09FCBEB4248E386405226AEA736D3D2827C9C796F8BE2AAE135A94F8394801DC06D03F4E9B036C1h3H5M" TargetMode="External"/><Relationship Id="rId351" Type="http://schemas.openxmlformats.org/officeDocument/2006/relationships/hyperlink" Target="consultantplus://offline/ref=2BFC58AAC5F699D29587809A224DE86B9C64D634C09FCBEB4248E386405226AEA736D3D2827C9C796F8BE2AAE135A94F8394801DC06D03F4E9B036C1h3H5M" TargetMode="External"/><Relationship Id="rId393" Type="http://schemas.openxmlformats.org/officeDocument/2006/relationships/hyperlink" Target="consultantplus://offline/ref=2BFC58AAC5F699D29587809A224DE86B9C64D634C09FCBEB4248E386405226AEA736D3D2827C9C796F8BE2AAE135A94F8394801DC06D03F4E9B036C1h3H5M" TargetMode="External"/><Relationship Id="rId407" Type="http://schemas.openxmlformats.org/officeDocument/2006/relationships/hyperlink" Target="consultantplus://offline/ref=2BFC58AAC5F699D29587809A224DE86B9C64D634C09FCBEB4248E386405226AEA736D3D2827C9C796F8BE2AAE135A94F8394801DC06D03F4E9B036C1h3H5M" TargetMode="External"/><Relationship Id="rId449" Type="http://schemas.openxmlformats.org/officeDocument/2006/relationships/hyperlink" Target="consultantplus://offline/ref=2BFC58AAC5F699D29587809A224DE86B9C64D634C09FCBEB4248E386405226AEA736D3D2827C9C796F8BE2AAE135A94F8394801DC06D03F4E9B036C1h3H5M" TargetMode="External"/><Relationship Id="rId614" Type="http://schemas.openxmlformats.org/officeDocument/2006/relationships/hyperlink" Target="consultantplus://offline/ref=2BFC58AAC5F699D29587809A224DE86B9C64D634C09FCBEB4248E386405226AEA736D3D2827C9C796F8BE2AAE135A94F8394801DC06D03F4E9B036C1h3H5M" TargetMode="External"/><Relationship Id="rId656" Type="http://schemas.openxmlformats.org/officeDocument/2006/relationships/hyperlink" Target="consultantplus://offline/ref=2BFC58AAC5F699D29587809A224DE86B9C64D634C09FCBEB4248E386405226AEA736D3D2827C9C796F8BE2AAE135A94F8394801DC06D03F4E9B036C1h3H5M" TargetMode="External"/><Relationship Id="rId821" Type="http://schemas.openxmlformats.org/officeDocument/2006/relationships/hyperlink" Target="consultantplus://offline/ref=2BFC58AAC5F699D29587809A224DE86B9C64D634C09FCBEB4248E386405226AEA736D3D2827C9C796F8BE2AAE135A94F8394801DC06D03F4E9B036C1h3H5M" TargetMode="External"/><Relationship Id="rId863" Type="http://schemas.openxmlformats.org/officeDocument/2006/relationships/hyperlink" Target="consultantplus://offline/ref=2BFC58AAC5F699D29587809A224DE86B9C64D634C09FCBEB4248E386405226AEA736D3D2827C9C796F8BE2AAE135A94F8394801DC06D03F4E9B036C1h3H5M" TargetMode="External"/><Relationship Id="rId211" Type="http://schemas.openxmlformats.org/officeDocument/2006/relationships/hyperlink" Target="consultantplus://offline/ref=2BFC58AAC5F699D29587809A224DE86B9C64D634C09FCBEB4248E386405226AEA736D3D2827C9C796F8BE2AAE135A94F8394801DC06D03F4E9B036C1h3H5M" TargetMode="External"/><Relationship Id="rId253" Type="http://schemas.openxmlformats.org/officeDocument/2006/relationships/hyperlink" Target="consultantplus://offline/ref=2BFC58AAC5F699D29587809A224DE86B9C64D634C09FCBEB4248E386405226AEA736D3D2827C9C796F8BE2AAE135A94F8394801DC06D03F4E9B036C1h3H5M" TargetMode="External"/><Relationship Id="rId295" Type="http://schemas.openxmlformats.org/officeDocument/2006/relationships/hyperlink" Target="consultantplus://offline/ref=2BFC58AAC5F699D29587809A224DE86B9C64D634C09FCBEB4248E386405226AEA736D3D2827C9C796F8BE2AAE135A94F8394801DC06D03F4E9B036C1h3H5M" TargetMode="External"/><Relationship Id="rId309" Type="http://schemas.openxmlformats.org/officeDocument/2006/relationships/hyperlink" Target="consultantplus://offline/ref=2BFC58AAC5F699D29587809A224DE86B9C64D634C09FCBEB4248E386405226AEA736D3D2827C9C796F8BE2AAE135A94F8394801DC06D03F4E9B036C1h3H5M" TargetMode="External"/><Relationship Id="rId460" Type="http://schemas.openxmlformats.org/officeDocument/2006/relationships/hyperlink" Target="consultantplus://offline/ref=2BFC58AAC5F699D29587809A224DE86B9C64D634C09FCBEB4248E386405226AEA736D3D2827C9C796F8BE2AAE135A94F8394801DC06D03F4E9B036C1h3H5M" TargetMode="External"/><Relationship Id="rId516" Type="http://schemas.openxmlformats.org/officeDocument/2006/relationships/hyperlink" Target="consultantplus://offline/ref=2BFC58AAC5F699D29587809A224DE86B9C64D634C09FCBEB4248E386405226AEA736D3D2827C9C796F8BE2AAE135A94F8394801DC06D03F4E9B036C1h3H5M" TargetMode="External"/><Relationship Id="rId698" Type="http://schemas.openxmlformats.org/officeDocument/2006/relationships/hyperlink" Target="consultantplus://offline/ref=2BFC58AAC5F699D29587809A224DE86B9C64D634C09FCBEB4248E386405226AEA736D3D2827C9C796F8BE2AAE135A94F8394801DC06D03F4E9B036C1h3H5M" TargetMode="External"/><Relationship Id="rId48" Type="http://schemas.openxmlformats.org/officeDocument/2006/relationships/hyperlink" Target="consultantplus://offline/ref=2BFC58AAC5F699D29587808C2121B66E9F6C8E3FC995C5B41E1EE5D11F0220FBE776D587C13C937A6682B0FAA46BF01EC4DF8C1CDD7102F7hFH4M" TargetMode="External"/><Relationship Id="rId113" Type="http://schemas.openxmlformats.org/officeDocument/2006/relationships/hyperlink" Target="consultantplus://offline/ref=2BFC58AAC5F699D29587809A224DE86B9C64D634C09FCBEB4248E386405226AEA736D3D2827C9C796F8BE2ABE835A94F8394801DC06D03F4E9B036C1h3H5M" TargetMode="External"/><Relationship Id="rId320" Type="http://schemas.openxmlformats.org/officeDocument/2006/relationships/hyperlink" Target="consultantplus://offline/ref=2BFC58AAC5F699D29587809A224DE86B9C64D634C09FCBEB4248E386405226AEA736D3D2827C9C796F8BE2AAE135A94F8394801DC06D03F4E9B036C1h3H5M" TargetMode="External"/><Relationship Id="rId558" Type="http://schemas.openxmlformats.org/officeDocument/2006/relationships/hyperlink" Target="consultantplus://offline/ref=2BFC58AAC5F699D29587809A224DE86B9C64D634C09FCBEB4248E386405226AEA736D3D2827C9C796F8BE2AAE135A94F8394801DC06D03F4E9B036C1h3H5M" TargetMode="External"/><Relationship Id="rId723" Type="http://schemas.openxmlformats.org/officeDocument/2006/relationships/hyperlink" Target="consultantplus://offline/ref=2BFC58AAC5F699D29587809A224DE86B9C64D634C09FCBEB4248E386405226AEA736D3D2827C9C796F8BE2AAE135A94F8394801DC06D03F4E9B036C1h3H5M" TargetMode="External"/><Relationship Id="rId765" Type="http://schemas.openxmlformats.org/officeDocument/2006/relationships/hyperlink" Target="consultantplus://offline/ref=2BFC58AAC5F699D29587809A224DE86B9C64D634C09FCBEB4248E386405226AEA736D3D2827C9C796F8BE2AAE135A94F8394801DC06D03F4E9B036C1h3H5M" TargetMode="External"/><Relationship Id="rId155" Type="http://schemas.openxmlformats.org/officeDocument/2006/relationships/hyperlink" Target="consultantplus://offline/ref=2BFC58AAC5F699D29587809A224DE86B9C64D634C09FCBEB4248E386405226AEA736D3D2827C9C796F8BE2AAE135A94F8394801DC06D03F4E9B036C1h3H5M" TargetMode="External"/><Relationship Id="rId197" Type="http://schemas.openxmlformats.org/officeDocument/2006/relationships/hyperlink" Target="consultantplus://offline/ref=2BFC58AAC5F699D29587809A224DE86B9C64D634C09FCBEB4248E386405226AEA736D3D2827C9C796F8BE2AAE135A94F8394801DC06D03F4E9B036C1h3H5M" TargetMode="External"/><Relationship Id="rId362" Type="http://schemas.openxmlformats.org/officeDocument/2006/relationships/hyperlink" Target="consultantplus://offline/ref=2BFC58AAC5F699D29587809A224DE86B9C64D634C09FCBEB4248E386405226AEA736D3D2827C9C796F8BE2AAE135A94F8394801DC06D03F4E9B036C1h3H5M" TargetMode="External"/><Relationship Id="rId418" Type="http://schemas.openxmlformats.org/officeDocument/2006/relationships/hyperlink" Target="consultantplus://offline/ref=2BFC58AAC5F699D29587809A224DE86B9C64D634C09FCBEB4248E386405226AEA736D3D2827C9C796F8BE2AAE135A94F8394801DC06D03F4E9B036C1h3H5M" TargetMode="External"/><Relationship Id="rId625" Type="http://schemas.openxmlformats.org/officeDocument/2006/relationships/hyperlink" Target="consultantplus://offline/ref=2BFC58AAC5F699D29587809A224DE86B9C64D634C09FCBEB4248E386405226AEA736D3D2827C9C796F8BE2AAE135A94F8394801DC06D03F4E9B036C1h3H5M" TargetMode="External"/><Relationship Id="rId832" Type="http://schemas.openxmlformats.org/officeDocument/2006/relationships/hyperlink" Target="consultantplus://offline/ref=2BFC58AAC5F699D29587809A224DE86B9C64D634C09FCBEB4248E386405226AEA736D3D2827C9C796F8BE2AAE135A94F8394801DC06D03F4E9B036C1h3H5M" TargetMode="External"/><Relationship Id="rId222" Type="http://schemas.openxmlformats.org/officeDocument/2006/relationships/hyperlink" Target="consultantplus://offline/ref=2BFC58AAC5F699D29587809A224DE86B9C64D634C09FCBEB4248E386405226AEA736D3D2827C9C796F8BE2AAE135A94F8394801DC06D03F4E9B036C1h3H5M" TargetMode="External"/><Relationship Id="rId264" Type="http://schemas.openxmlformats.org/officeDocument/2006/relationships/hyperlink" Target="consultantplus://offline/ref=2BFC58AAC5F699D29587809A224DE86B9C64D634C09FCBEB4248E386405226AEA736D3D2827C9C796F8BE2AAE135A94F8394801DC06D03F4E9B036C1h3H5M" TargetMode="External"/><Relationship Id="rId471" Type="http://schemas.openxmlformats.org/officeDocument/2006/relationships/hyperlink" Target="consultantplus://offline/ref=2BFC58AAC5F699D29587809A224DE86B9C64D634C09FCBEB4248E386405226AEA736D3D2827C9C796F8BE2AAE135A94F8394801DC06D03F4E9B036C1h3H5M" TargetMode="External"/><Relationship Id="rId667" Type="http://schemas.openxmlformats.org/officeDocument/2006/relationships/hyperlink" Target="consultantplus://offline/ref=2BFC58AAC5F699D29587809A224DE86B9C64D634C09FCBEB4248E386405226AEA736D3D2827C9C796F8BE2AAE135A94F8394801DC06D03F4E9B036C1h3H5M" TargetMode="External"/><Relationship Id="rId874" Type="http://schemas.openxmlformats.org/officeDocument/2006/relationships/hyperlink" Target="consultantplus://offline/ref=2BFC58AAC5F699D29587809A224DE86B9C64D634C09FCBEB4248E386405226AEA736D3D2827C9C796F8BE2AAE135A94F8394801DC06D03F4E9B036C1h3H5M" TargetMode="External"/><Relationship Id="rId17" Type="http://schemas.openxmlformats.org/officeDocument/2006/relationships/hyperlink" Target="consultantplus://offline/ref=2BFC58AAC5F699D29587809A224DE86B9C64D634C09FCDE1404AE386405226AEA736D3D2827C9C796F89E4AAE135A94F8394801DC06D03F4E9B036C1h3H5M" TargetMode="External"/><Relationship Id="rId59" Type="http://schemas.openxmlformats.org/officeDocument/2006/relationships/hyperlink" Target="consultantplus://offline/ref=2BFC58AAC5F699D29587809A224DE86B9C64D634C09FCDE1404AE386405226AEA736D3D2827C9C796F89E4ADE135A94F8394801DC06D03F4E9B036C1h3H5M" TargetMode="External"/><Relationship Id="rId124" Type="http://schemas.openxmlformats.org/officeDocument/2006/relationships/hyperlink" Target="consultantplus://offline/ref=2BFC58AAC5F699D29587809A224DE86B9C64D634C09FCBEB4248E386405226AEA736D3D2827C9C796F8BE2AAE135A94F8394801DC06D03F4E9B036C1h3H5M" TargetMode="External"/><Relationship Id="rId527" Type="http://schemas.openxmlformats.org/officeDocument/2006/relationships/hyperlink" Target="consultantplus://offline/ref=2BFC58AAC5F699D29587809A224DE86B9C64D634C09FCBEB4248E386405226AEA736D3D2827C9C796F8BE2AAE135A94F8394801DC06D03F4E9B036C1h3H5M" TargetMode="External"/><Relationship Id="rId569" Type="http://schemas.openxmlformats.org/officeDocument/2006/relationships/hyperlink" Target="consultantplus://offline/ref=2BFC58AAC5F699D29587809A224DE86B9C64D634C09FCBEB4248E386405226AEA736D3D2827C9C796F8BE2AAE135A94F8394801DC06D03F4E9B036C1h3H5M" TargetMode="External"/><Relationship Id="rId734" Type="http://schemas.openxmlformats.org/officeDocument/2006/relationships/hyperlink" Target="consultantplus://offline/ref=2BFC58AAC5F699D29587809A224DE86B9C64D634C09FCBEB4248E386405226AEA736D3D2827C9C796F8BE2AAE135A94F8394801DC06D03F4E9B036C1h3H5M" TargetMode="External"/><Relationship Id="rId776" Type="http://schemas.openxmlformats.org/officeDocument/2006/relationships/hyperlink" Target="consultantplus://offline/ref=2BFC58AAC5F699D29587809A224DE86B9C64D634C09FCBEB4248E386405226AEA736D3D2827C9C796F8BE2AAE135A94F8394801DC06D03F4E9B036C1h3H5M" TargetMode="External"/><Relationship Id="rId70" Type="http://schemas.openxmlformats.org/officeDocument/2006/relationships/hyperlink" Target="consultantplus://offline/ref=2BFC58AAC5F699D29587808C2121B66E9F6C8E3AC59EC5B41E1EE5D11F0220FBE776D587C138917E6682B0FAA46BF01EC4DF8C1CDD7102F7hFH4M" TargetMode="External"/><Relationship Id="rId166" Type="http://schemas.openxmlformats.org/officeDocument/2006/relationships/hyperlink" Target="consultantplus://offline/ref=2BFC58AAC5F699D29587809A224DE86B9C64D634C09FCBEB4248E386405226AEA736D3D2827C9C796F8BE2AAE135A94F8394801DC06D03F4E9B036C1h3H5M" TargetMode="External"/><Relationship Id="rId331" Type="http://schemas.openxmlformats.org/officeDocument/2006/relationships/hyperlink" Target="consultantplus://offline/ref=2BFC58AAC5F699D29587809A224DE86B9C64D634C09FCBEB4248E386405226AEA736D3D2827C9C796F8BE2AAE135A94F8394801DC06D03F4E9B036C1h3H5M" TargetMode="External"/><Relationship Id="rId373" Type="http://schemas.openxmlformats.org/officeDocument/2006/relationships/hyperlink" Target="consultantplus://offline/ref=2BFC58AAC5F699D29587809A224DE86B9C64D634C09FCBEB4248E386405226AEA736D3D2827C9C796F8BE2AAE135A94F8394801DC06D03F4E9B036C1h3H5M" TargetMode="External"/><Relationship Id="rId429" Type="http://schemas.openxmlformats.org/officeDocument/2006/relationships/hyperlink" Target="consultantplus://offline/ref=2BFC58AAC5F699D29587809A224DE86B9C64D634C09FCBEB4248E386405226AEA736D3D2827C9C796F8BE2AAE135A94F8394801DC06D03F4E9B036C1h3H5M" TargetMode="External"/><Relationship Id="rId580" Type="http://schemas.openxmlformats.org/officeDocument/2006/relationships/hyperlink" Target="consultantplus://offline/ref=2BFC58AAC5F699D29587809A224DE86B9C64D634C09FCBEB4248E386405226AEA736D3D2827C9C796F8BE2AAE135A94F8394801DC06D03F4E9B036C1h3H5M" TargetMode="External"/><Relationship Id="rId636" Type="http://schemas.openxmlformats.org/officeDocument/2006/relationships/hyperlink" Target="consultantplus://offline/ref=2BFC58AAC5F699D29587809A224DE86B9C64D634C09FCBEB4248E386405226AEA736D3D2827C9C796F8BE2AAE135A94F8394801DC06D03F4E9B036C1h3H5M" TargetMode="External"/><Relationship Id="rId801" Type="http://schemas.openxmlformats.org/officeDocument/2006/relationships/hyperlink" Target="consultantplus://offline/ref=2BFC58AAC5F699D29587809A224DE86B9C64D634C09FCBEB4248E386405226AEA736D3D2827C9C796F8BE2AAE135A94F8394801DC06D03F4E9B036C1h3H5M" TargetMode="External"/><Relationship Id="rId1" Type="http://schemas.openxmlformats.org/officeDocument/2006/relationships/styles" Target="styles.xml"/><Relationship Id="rId233" Type="http://schemas.openxmlformats.org/officeDocument/2006/relationships/hyperlink" Target="consultantplus://offline/ref=2BFC58AAC5F699D29587809A224DE86B9C64D634C09FCBEB4248E386405226AEA736D3D2827C9C796F8BE2AAE135A94F8394801DC06D03F4E9B036C1h3H5M" TargetMode="External"/><Relationship Id="rId440" Type="http://schemas.openxmlformats.org/officeDocument/2006/relationships/hyperlink" Target="consultantplus://offline/ref=2BFC58AAC5F699D29587809A224DE86B9C64D634C09FCBEB4248E386405226AEA736D3D2827C9C796F8BE2AAE135A94F8394801DC06D03F4E9B036C1h3H5M" TargetMode="External"/><Relationship Id="rId678" Type="http://schemas.openxmlformats.org/officeDocument/2006/relationships/hyperlink" Target="consultantplus://offline/ref=2BFC58AAC5F699D29587809A224DE86B9C64D634C09FCBEB4248E386405226AEA736D3D2827C9C796F8BE2AAE135A94F8394801DC06D03F4E9B036C1h3H5M" TargetMode="External"/><Relationship Id="rId843" Type="http://schemas.openxmlformats.org/officeDocument/2006/relationships/hyperlink" Target="consultantplus://offline/ref=2BFC58AAC5F699D29587809A224DE86B9C64D634C09FCBEB4248E386405226AEA736D3D2827C9C796F8BE2AAE135A94F8394801DC06D03F4E9B036C1h3H5M" TargetMode="External"/><Relationship Id="rId885" Type="http://schemas.openxmlformats.org/officeDocument/2006/relationships/hyperlink" Target="consultantplus://offline/ref=2BFC58AAC5F699D29587809A224DE86B9C64D634C09FCBEB4248E386405226AEA736D3D2827C9C796F8BE2AAE135A94F8394801DC06D03F4E9B036C1h3H5M" TargetMode="External"/><Relationship Id="rId28" Type="http://schemas.openxmlformats.org/officeDocument/2006/relationships/hyperlink" Target="consultantplus://offline/ref=2BFC58AAC5F699D29587809A224DE86B9C64D634C09FCDE1404AE386405226AEA736D3D2827C9C796F89E4A8E235A94F8394801DC06D03F4E9B036C1h3H5M" TargetMode="External"/><Relationship Id="rId275" Type="http://schemas.openxmlformats.org/officeDocument/2006/relationships/hyperlink" Target="consultantplus://offline/ref=2BFC58AAC5F699D29587809A224DE86B9C64D634C09FCBEB4248E386405226AEA736D3D2827C9C796F8BE2AAE135A94F8394801DC06D03F4E9B036C1h3H5M" TargetMode="External"/><Relationship Id="rId300" Type="http://schemas.openxmlformats.org/officeDocument/2006/relationships/hyperlink" Target="consultantplus://offline/ref=2BFC58AAC5F699D29587809A224DE86B9C64D634C09FCBEB4248E386405226AEA736D3D2827C9C796F8BE2AAE135A94F8394801DC06D03F4E9B036C1h3H5M" TargetMode="External"/><Relationship Id="rId482" Type="http://schemas.openxmlformats.org/officeDocument/2006/relationships/hyperlink" Target="consultantplus://offline/ref=2BFC58AAC5F699D29587809A224DE86B9C64D634C09FCBEB4248E386405226AEA736D3D2827C9C796F8BE2AAE135A94F8394801DC06D03F4E9B036C1h3H5M" TargetMode="External"/><Relationship Id="rId538" Type="http://schemas.openxmlformats.org/officeDocument/2006/relationships/hyperlink" Target="consultantplus://offline/ref=2BFC58AAC5F699D29587809A224DE86B9C64D634C09FCBEB4248E386405226AEA736D3D2827C9C796F8BE2AAE135A94F8394801DC06D03F4E9B036C1h3H5M" TargetMode="External"/><Relationship Id="rId703" Type="http://schemas.openxmlformats.org/officeDocument/2006/relationships/hyperlink" Target="consultantplus://offline/ref=2BFC58AAC5F699D29587809A224DE86B9C64D634C09FCBEB4248E386405226AEA736D3D2827C9C796F8BE2AAE135A94F8394801DC06D03F4E9B036C1h3H5M" TargetMode="External"/><Relationship Id="rId745" Type="http://schemas.openxmlformats.org/officeDocument/2006/relationships/hyperlink" Target="consultantplus://offline/ref=2BFC58AAC5F699D29587809A224DE86B9C64D634C09FCBEB4248E386405226AEA736D3D2827C9C796F8BE2AAE135A94F8394801DC06D03F4E9B036C1h3H5M" TargetMode="External"/><Relationship Id="rId81" Type="http://schemas.openxmlformats.org/officeDocument/2006/relationships/hyperlink" Target="consultantplus://offline/ref=2BFC58AAC5F699D29587809A224DE86B9C64D634C09FCBEB4248E386405226AEA736D3D2827C9C796F89E1ABE535A94F8394801DC06D03F4E9B036C1h3H5M" TargetMode="External"/><Relationship Id="rId135" Type="http://schemas.openxmlformats.org/officeDocument/2006/relationships/hyperlink" Target="consultantplus://offline/ref=2BFC58AAC5F699D29587809A224DE86B9C64D634C09FCBEB4248E386405226AEA736D3D2827C9C796F8BE2AAE135A94F8394801DC06D03F4E9B036C1h3H5M" TargetMode="External"/><Relationship Id="rId177" Type="http://schemas.openxmlformats.org/officeDocument/2006/relationships/hyperlink" Target="consultantplus://offline/ref=2BFC58AAC5F699D29587809A224DE86B9C64D634C09FCBEB4248E386405226AEA736D3D2827C9C796F8BE2AAE135A94F8394801DC06D03F4E9B036C1h3H5M" TargetMode="External"/><Relationship Id="rId342" Type="http://schemas.openxmlformats.org/officeDocument/2006/relationships/hyperlink" Target="consultantplus://offline/ref=2BFC58AAC5F699D29587809A224DE86B9C64D634C09FCBEB4248E386405226AEA736D3D2827C9C796F8BE2AAE135A94F8394801DC06D03F4E9B036C1h3H5M" TargetMode="External"/><Relationship Id="rId384" Type="http://schemas.openxmlformats.org/officeDocument/2006/relationships/hyperlink" Target="consultantplus://offline/ref=2BFC58AAC5F699D29587809A224DE86B9C64D634C09FCBEB4248E386405226AEA736D3D2827C9C796F8BE2AAE135A94F8394801DC06D03F4E9B036C1h3H5M" TargetMode="External"/><Relationship Id="rId591" Type="http://schemas.openxmlformats.org/officeDocument/2006/relationships/hyperlink" Target="consultantplus://offline/ref=2BFC58AAC5F699D29587809A224DE86B9C64D634C09FCBEB4248E386405226AEA736D3D2827C9C796F8BE2AAE135A94F8394801DC06D03F4E9B036C1h3H5M" TargetMode="External"/><Relationship Id="rId605" Type="http://schemas.openxmlformats.org/officeDocument/2006/relationships/hyperlink" Target="consultantplus://offline/ref=2BFC58AAC5F699D29587809A224DE86B9C64D634C09FCBEB4248E386405226AEA736D3D2827C9C796F8BE2AAE135A94F8394801DC06D03F4E9B036C1h3H5M" TargetMode="External"/><Relationship Id="rId787" Type="http://schemas.openxmlformats.org/officeDocument/2006/relationships/hyperlink" Target="consultantplus://offline/ref=2BFC58AAC5F699D29587809A224DE86B9C64D634C09FCBEB4248E386405226AEA736D3D2827C9C796F8BE2AAE135A94F8394801DC06D03F4E9B036C1h3H5M" TargetMode="External"/><Relationship Id="rId812" Type="http://schemas.openxmlformats.org/officeDocument/2006/relationships/hyperlink" Target="consultantplus://offline/ref=2BFC58AAC5F699D29587809A224DE86B9C64D634C09FCBEB4248E386405226AEA736D3D2827C9C796F8BE2AAE135A94F8394801DC06D03F4E9B036C1h3H5M" TargetMode="External"/><Relationship Id="rId202" Type="http://schemas.openxmlformats.org/officeDocument/2006/relationships/hyperlink" Target="consultantplus://offline/ref=2BFC58AAC5F699D29587809A224DE86B9C64D634C09FCBEB4248E386405226AEA736D3D2827C9C796F8BE2AAE135A94F8394801DC06D03F4E9B036C1h3H5M" TargetMode="External"/><Relationship Id="rId244" Type="http://schemas.openxmlformats.org/officeDocument/2006/relationships/hyperlink" Target="consultantplus://offline/ref=2BFC58AAC5F699D29587809A224DE86B9C64D634C09FCBEB4248E386405226AEA736D3D2827C9C796F8BE2AAE135A94F8394801DC06D03F4E9B036C1h3H5M" TargetMode="External"/><Relationship Id="rId647" Type="http://schemas.openxmlformats.org/officeDocument/2006/relationships/hyperlink" Target="consultantplus://offline/ref=2BFC58AAC5F699D29587809A224DE86B9C64D634C09FCBEB4248E386405226AEA736D3D2827C9C796F8BE2AAE135A94F8394801DC06D03F4E9B036C1h3H5M" TargetMode="External"/><Relationship Id="rId689" Type="http://schemas.openxmlformats.org/officeDocument/2006/relationships/hyperlink" Target="consultantplus://offline/ref=2BFC58AAC5F699D29587809A224DE86B9C64D634C09FCBEB4248E386405226AEA736D3D2827C9C796F8BE2AAE135A94F8394801DC06D03F4E9B036C1h3H5M" TargetMode="External"/><Relationship Id="rId854" Type="http://schemas.openxmlformats.org/officeDocument/2006/relationships/hyperlink" Target="consultantplus://offline/ref=2BFC58AAC5F699D29587809A224DE86B9C64D634C09FCBEB4248E386405226AEA736D3D2827C9C796F8BE2AAE135A94F8394801DC06D03F4E9B036C1h3H5M" TargetMode="External"/><Relationship Id="rId896" Type="http://schemas.openxmlformats.org/officeDocument/2006/relationships/hyperlink" Target="consultantplus://offline/ref=2BFC58AAC5F699D29587808C2121B66E9F6F8A38C695C5B41E1EE5D11F0220FBF5768D8BC13B8F796E97E6ABE2h3HDM" TargetMode="External"/><Relationship Id="rId39" Type="http://schemas.openxmlformats.org/officeDocument/2006/relationships/hyperlink" Target="consultantplus://offline/ref=2BFC58AAC5F699D29587808C2121B66E9F6C8E3AC59EC5B41E1EE5D11F0220FBF5768D8BC13B8F796E97E6ABE2h3HDM" TargetMode="External"/><Relationship Id="rId286" Type="http://schemas.openxmlformats.org/officeDocument/2006/relationships/hyperlink" Target="consultantplus://offline/ref=2BFC58AAC5F699D29587809A224DE86B9C64D634C09FCBEB4248E386405226AEA736D3D2827C9C796F8BE2AAE135A94F8394801DC06D03F4E9B036C1h3H5M" TargetMode="External"/><Relationship Id="rId451" Type="http://schemas.openxmlformats.org/officeDocument/2006/relationships/hyperlink" Target="consultantplus://offline/ref=2BFC58AAC5F699D29587809A224DE86B9C64D634C09FCBEB4248E386405226AEA736D3D2827C9C796F8BE2AAE135A94F8394801DC06D03F4E9B036C1h3H5M" TargetMode="External"/><Relationship Id="rId493" Type="http://schemas.openxmlformats.org/officeDocument/2006/relationships/hyperlink" Target="consultantplus://offline/ref=2BFC58AAC5F699D29587809A224DE86B9C64D634C09FCBEB4248E386405226AEA736D3D2827C9C796F8BE2AAE135A94F8394801DC06D03F4E9B036C1h3H5M" TargetMode="External"/><Relationship Id="rId507" Type="http://schemas.openxmlformats.org/officeDocument/2006/relationships/hyperlink" Target="consultantplus://offline/ref=2BFC58AAC5F699D29587809A224DE86B9C64D634C09FCBEB4248E386405226AEA736D3D2827C9C796F8BE2AAE135A94F8394801DC06D03F4E9B036C1h3H5M" TargetMode="External"/><Relationship Id="rId549" Type="http://schemas.openxmlformats.org/officeDocument/2006/relationships/hyperlink" Target="consultantplus://offline/ref=2BFC58AAC5F699D29587809A224DE86B9C64D634C09FCBEB4248E386405226AEA736D3D2827C9C796F8BE2AAE135A94F8394801DC06D03F4E9B036C1h3H5M" TargetMode="External"/><Relationship Id="rId714" Type="http://schemas.openxmlformats.org/officeDocument/2006/relationships/hyperlink" Target="consultantplus://offline/ref=2BFC58AAC5F699D29587809A224DE86B9C64D634C09FCBEB4248E386405226AEA736D3D2827C9C796F8BE2AAE135A94F8394801DC06D03F4E9B036C1h3H5M" TargetMode="External"/><Relationship Id="rId756" Type="http://schemas.openxmlformats.org/officeDocument/2006/relationships/hyperlink" Target="consultantplus://offline/ref=2BFC58AAC5F699D29587809A224DE86B9C64D634C09FCBEB4248E386405226AEA736D3D2827C9C796F8BE2AAE135A94F8394801DC06D03F4E9B036C1h3H5M" TargetMode="External"/><Relationship Id="rId50" Type="http://schemas.openxmlformats.org/officeDocument/2006/relationships/hyperlink" Target="consultantplus://offline/ref=2BFC58AAC5F699D29587809A224DE86B9C64D634C09FCDE1404AE386405226AEA736D3D2827C9C796F89E4AEE835A94F8394801DC06D03F4E9B036C1h3H5M" TargetMode="External"/><Relationship Id="rId104" Type="http://schemas.openxmlformats.org/officeDocument/2006/relationships/hyperlink" Target="consultantplus://offline/ref=2BFC58AAC5F699D29587808C2121B66E9F6B883AC49AC5B41E1EE5D11F0220FBF5768D8BC13B8F796E97E6ABE2h3HDM" TargetMode="External"/><Relationship Id="rId146" Type="http://schemas.openxmlformats.org/officeDocument/2006/relationships/hyperlink" Target="consultantplus://offline/ref=2BFC58AAC5F699D29587809A224DE86B9C64D634C09FCBEB4248E386405226AEA736D3D2827C9C796F8BE2AAE135A94F8394801DC06D03F4E9B036C1h3H5M" TargetMode="External"/><Relationship Id="rId188" Type="http://schemas.openxmlformats.org/officeDocument/2006/relationships/hyperlink" Target="consultantplus://offline/ref=2BFC58AAC5F699D29587809A224DE86B9C64D634C09FCBEB4248E386405226AEA736D3D2827C9C796F8BE2AAE135A94F8394801DC06D03F4E9B036C1h3H5M" TargetMode="External"/><Relationship Id="rId311" Type="http://schemas.openxmlformats.org/officeDocument/2006/relationships/hyperlink" Target="consultantplus://offline/ref=2BFC58AAC5F699D29587809A224DE86B9C64D634C09FCBEB4248E386405226AEA736D3D2827C9C796F8BE2AAE135A94F8394801DC06D03F4E9B036C1h3H5M" TargetMode="External"/><Relationship Id="rId353" Type="http://schemas.openxmlformats.org/officeDocument/2006/relationships/hyperlink" Target="consultantplus://offline/ref=2BFC58AAC5F699D29587809A224DE86B9C64D634C09FCBEB4248E386405226AEA736D3D2827C9C796F8BE2AAE135A94F8394801DC06D03F4E9B036C1h3H5M" TargetMode="External"/><Relationship Id="rId395" Type="http://schemas.openxmlformats.org/officeDocument/2006/relationships/hyperlink" Target="consultantplus://offline/ref=2BFC58AAC5F699D29587809A224DE86B9C64D634C09FCBEB4248E386405226AEA736D3D2827C9C796F8BE2AAE135A94F8394801DC06D03F4E9B036C1h3H5M" TargetMode="External"/><Relationship Id="rId409" Type="http://schemas.openxmlformats.org/officeDocument/2006/relationships/hyperlink" Target="consultantplus://offline/ref=2BFC58AAC5F699D29587809A224DE86B9C64D634C09FCBEB4248E386405226AEA736D3D2827C9C796F8BE2AAE135A94F8394801DC06D03F4E9B036C1h3H5M" TargetMode="External"/><Relationship Id="rId560" Type="http://schemas.openxmlformats.org/officeDocument/2006/relationships/hyperlink" Target="consultantplus://offline/ref=2BFC58AAC5F699D29587809A224DE86B9C64D634C09FCBEB4248E386405226AEA736D3D2827C9C796F8BE2AAE135A94F8394801DC06D03F4E9B036C1h3H5M" TargetMode="External"/><Relationship Id="rId798" Type="http://schemas.openxmlformats.org/officeDocument/2006/relationships/hyperlink" Target="consultantplus://offline/ref=2BFC58AAC5F699D29587809A224DE86B9C64D634C09FCBEB4248E386405226AEA736D3D2827C9C796F8BE2AAE135A94F8394801DC06D03F4E9B036C1h3H5M" TargetMode="External"/><Relationship Id="rId92" Type="http://schemas.openxmlformats.org/officeDocument/2006/relationships/hyperlink" Target="consultantplus://offline/ref=2BFC58AAC5F699D29587808C2121B66E9F6B8E39C798C5B41E1EE5D11F0220FBE776D587C138917B6B82B0FAA46BF01EC4DF8C1CDD7102F7hFH4M" TargetMode="External"/><Relationship Id="rId213" Type="http://schemas.openxmlformats.org/officeDocument/2006/relationships/hyperlink" Target="consultantplus://offline/ref=2BFC58AAC5F699D29587809A224DE86B9C64D634C09FCBEB4248E386405226AEA736D3D2827C9C796F8BE2AAE135A94F8394801DC06D03F4E9B036C1h3H5M" TargetMode="External"/><Relationship Id="rId420" Type="http://schemas.openxmlformats.org/officeDocument/2006/relationships/hyperlink" Target="consultantplus://offline/ref=2BFC58AAC5F699D29587809A224DE86B9C64D634C09FCBEB4248E386405226AEA736D3D2827C9C796F8BE2AAE135A94F8394801DC06D03F4E9B036C1h3H5M" TargetMode="External"/><Relationship Id="rId616" Type="http://schemas.openxmlformats.org/officeDocument/2006/relationships/hyperlink" Target="consultantplus://offline/ref=2BFC58AAC5F699D29587809A224DE86B9C64D634C09FCBEB4248E386405226AEA736D3D2827C9C796F8BE2AAE135A94F8394801DC06D03F4E9B036C1h3H5M" TargetMode="External"/><Relationship Id="rId658" Type="http://schemas.openxmlformats.org/officeDocument/2006/relationships/hyperlink" Target="consultantplus://offline/ref=2BFC58AAC5F699D29587809A224DE86B9C64D634C09FCBEB4248E386405226AEA736D3D2827C9C796F8BE2AAE135A94F8394801DC06D03F4E9B036C1h3H5M" TargetMode="External"/><Relationship Id="rId823" Type="http://schemas.openxmlformats.org/officeDocument/2006/relationships/hyperlink" Target="consultantplus://offline/ref=2BFC58AAC5F699D29587809A224DE86B9C64D634C09FCBEB4248E386405226AEA736D3D2827C9C796F8BE2AAE135A94F8394801DC06D03F4E9B036C1h3H5M" TargetMode="External"/><Relationship Id="rId865" Type="http://schemas.openxmlformats.org/officeDocument/2006/relationships/hyperlink" Target="consultantplus://offline/ref=2BFC58AAC5F699D29587809A224DE86B9C64D634C09FCBEB4248E386405226AEA736D3D2827C9C796F8BE2AAE135A94F8394801DC06D03F4E9B036C1h3H5M" TargetMode="External"/><Relationship Id="rId255" Type="http://schemas.openxmlformats.org/officeDocument/2006/relationships/hyperlink" Target="consultantplus://offline/ref=2BFC58AAC5F699D29587809A224DE86B9C64D634C09FCBEB4248E386405226AEA736D3D2827C9C796F8BE2AAE135A94F8394801DC06D03F4E9B036C1h3H5M" TargetMode="External"/><Relationship Id="rId297" Type="http://schemas.openxmlformats.org/officeDocument/2006/relationships/hyperlink" Target="consultantplus://offline/ref=2BFC58AAC5F699D29587809A224DE86B9C64D634C09FCBEB4248E386405226AEA736D3D2827C9C796F8BE2AAE135A94F8394801DC06D03F4E9B036C1h3H5M" TargetMode="External"/><Relationship Id="rId462" Type="http://schemas.openxmlformats.org/officeDocument/2006/relationships/hyperlink" Target="consultantplus://offline/ref=2BFC58AAC5F699D29587809A224DE86B9C64D634C09FCBEB4248E386405226AEA736D3D2827C9C796F8BE2AAE135A94F8394801DC06D03F4E9B036C1h3H5M" TargetMode="External"/><Relationship Id="rId518" Type="http://schemas.openxmlformats.org/officeDocument/2006/relationships/hyperlink" Target="consultantplus://offline/ref=2BFC58AAC5F699D29587809A224DE86B9C64D634C09FCBEB4248E386405226AEA736D3D2827C9C796F8BE2AAE135A94F8394801DC06D03F4E9B036C1h3H5M" TargetMode="External"/><Relationship Id="rId725" Type="http://schemas.openxmlformats.org/officeDocument/2006/relationships/hyperlink" Target="consultantplus://offline/ref=2BFC58AAC5F699D29587809A224DE86B9C64D634C09FCBEB4248E386405226AEA736D3D2827C9C796F8BE2AAE135A94F8394801DC06D03F4E9B036C1h3H5M" TargetMode="External"/><Relationship Id="rId115" Type="http://schemas.openxmlformats.org/officeDocument/2006/relationships/hyperlink" Target="consultantplus://offline/ref=2BFC58AAC5F699D29587809A224DE86B9C64D634C09FCBEB4248E386405226AEA736D3D2827C9C796F89E4ABE635A94F8394801DC06D03F4E9B036C1h3H5M" TargetMode="External"/><Relationship Id="rId157" Type="http://schemas.openxmlformats.org/officeDocument/2006/relationships/hyperlink" Target="consultantplus://offline/ref=2BFC58AAC5F699D29587809A224DE86B9C64D634C09FCBEB4248E386405226AEA736D3D2827C9C796F8BE2AAE135A94F8394801DC06D03F4E9B036C1h3H5M" TargetMode="External"/><Relationship Id="rId322" Type="http://schemas.openxmlformats.org/officeDocument/2006/relationships/hyperlink" Target="consultantplus://offline/ref=2BFC58AAC5F699D29587809A224DE86B9C64D634C09FCBEB4248E386405226AEA736D3D2827C9C796F8BE2AAE135A94F8394801DC06D03F4E9B036C1h3H5M" TargetMode="External"/><Relationship Id="rId364" Type="http://schemas.openxmlformats.org/officeDocument/2006/relationships/hyperlink" Target="consultantplus://offline/ref=2BFC58AAC5F699D29587809A224DE86B9C64D634C09FCBEB4248E386405226AEA736D3D2827C9C796F8BE2AAE135A94F8394801DC06D03F4E9B036C1h3H5M" TargetMode="External"/><Relationship Id="rId767" Type="http://schemas.openxmlformats.org/officeDocument/2006/relationships/hyperlink" Target="consultantplus://offline/ref=2BFC58AAC5F699D29587809A224DE86B9C64D634C09FCBEB4248E386405226AEA736D3D2827C9C796F8BE2AAE135A94F8394801DC06D03F4E9B036C1h3H5M" TargetMode="External"/><Relationship Id="rId61" Type="http://schemas.openxmlformats.org/officeDocument/2006/relationships/hyperlink" Target="consultantplus://offline/ref=2BFC58AAC5F699D29587809A224DE86B9C64D634C09FCDE1404AE386405226AEA736D3D2827C9C796F89E4ADE335A94F8394801DC06D03F4E9B036C1h3H5M" TargetMode="External"/><Relationship Id="rId199" Type="http://schemas.openxmlformats.org/officeDocument/2006/relationships/hyperlink" Target="consultantplus://offline/ref=2BFC58AAC5F699D29587809A224DE86B9C64D634C09FCBEB4248E386405226AEA736D3D2827C9C796F8BE2AAE135A94F8394801DC06D03F4E9B036C1h3H5M" TargetMode="External"/><Relationship Id="rId571" Type="http://schemas.openxmlformats.org/officeDocument/2006/relationships/hyperlink" Target="consultantplus://offline/ref=2BFC58AAC5F699D29587809A224DE86B9C64D634C09FCBEB4248E386405226AEA736D3D2827C9C796F8BE2AAE135A94F8394801DC06D03F4E9B036C1h3H5M" TargetMode="External"/><Relationship Id="rId627" Type="http://schemas.openxmlformats.org/officeDocument/2006/relationships/hyperlink" Target="consultantplus://offline/ref=2BFC58AAC5F699D29587809A224DE86B9C64D634C09FCBEB4248E386405226AEA736D3D2827C9C796F8BE2AAE135A94F8394801DC06D03F4E9B036C1h3H5M" TargetMode="External"/><Relationship Id="rId669" Type="http://schemas.openxmlformats.org/officeDocument/2006/relationships/hyperlink" Target="consultantplus://offline/ref=2BFC58AAC5F699D29587809A224DE86B9C64D634C09FCBEB4248E386405226AEA736D3D2827C9C796F8BE2AAE135A94F8394801DC06D03F4E9B036C1h3H5M" TargetMode="External"/><Relationship Id="rId834" Type="http://schemas.openxmlformats.org/officeDocument/2006/relationships/hyperlink" Target="consultantplus://offline/ref=2BFC58AAC5F699D29587809A224DE86B9C64D634C09FCBEB4248E386405226AEA736D3D2827C9C796F8BE2AAE135A94F8394801DC06D03F4E9B036C1h3H5M" TargetMode="External"/><Relationship Id="rId876" Type="http://schemas.openxmlformats.org/officeDocument/2006/relationships/hyperlink" Target="consultantplus://offline/ref=2BFC58AAC5F699D29587809A224DE86B9C64D634C09FCBEB4248E386405226AEA736D3D2827C9C796F8BE2AAE135A94F8394801DC06D03F4E9B036C1h3H5M" TargetMode="External"/><Relationship Id="rId19" Type="http://schemas.openxmlformats.org/officeDocument/2006/relationships/hyperlink" Target="consultantplus://offline/ref=2BFC58AAC5F699D29587809A224DE86B9C64D634C09FCDE1404AE386405226AEA736D3D2827C9C796F89E4AAE535A94F8394801DC06D03F4E9B036C1h3H5M" TargetMode="External"/><Relationship Id="rId224" Type="http://schemas.openxmlformats.org/officeDocument/2006/relationships/hyperlink" Target="consultantplus://offline/ref=2BFC58AAC5F699D29587809A224DE86B9C64D634C09FCBEB4248E386405226AEA736D3D2827C9C796F8BE2AAE135A94F8394801DC06D03F4E9B036C1h3H5M" TargetMode="External"/><Relationship Id="rId266" Type="http://schemas.openxmlformats.org/officeDocument/2006/relationships/hyperlink" Target="consultantplus://offline/ref=2BFC58AAC5F699D29587809A224DE86B9C64D634C09FCBEB4248E386405226AEA736D3D2827C9C796F8BE2AAE135A94F8394801DC06D03F4E9B036C1h3H5M" TargetMode="External"/><Relationship Id="rId431" Type="http://schemas.openxmlformats.org/officeDocument/2006/relationships/hyperlink" Target="consultantplus://offline/ref=2BFC58AAC5F699D29587809A224DE86B9C64D634C09FCBEB4248E386405226AEA736D3D2827C9C796F8BE2AAE135A94F8394801DC06D03F4E9B036C1h3H5M" TargetMode="External"/><Relationship Id="rId473" Type="http://schemas.openxmlformats.org/officeDocument/2006/relationships/hyperlink" Target="consultantplus://offline/ref=2BFC58AAC5F699D29587809A224DE86B9C64D634C09FCBEB4248E386405226AEA736D3D2827C9C796F8BE2AAE135A94F8394801DC06D03F4E9B036C1h3H5M" TargetMode="External"/><Relationship Id="rId529" Type="http://schemas.openxmlformats.org/officeDocument/2006/relationships/hyperlink" Target="consultantplus://offline/ref=2BFC58AAC5F699D29587809A224DE86B9C64D634C09FCBEB4248E386405226AEA736D3D2827C9C796F8BE2AAE135A94F8394801DC06D03F4E9B036C1h3H5M" TargetMode="External"/><Relationship Id="rId680" Type="http://schemas.openxmlformats.org/officeDocument/2006/relationships/hyperlink" Target="consultantplus://offline/ref=2BFC58AAC5F699D29587809A224DE86B9C64D634C09FCBEB4248E386405226AEA736D3D2827C9C796F8BE2AAE135A94F8394801DC06D03F4E9B036C1h3H5M" TargetMode="External"/><Relationship Id="rId736" Type="http://schemas.openxmlformats.org/officeDocument/2006/relationships/hyperlink" Target="consultantplus://offline/ref=2BFC58AAC5F699D29587809A224DE86B9C64D634C09FCBEB4248E386405226AEA736D3D2827C9C796F8BE2AAE135A94F8394801DC06D03F4E9B036C1h3H5M" TargetMode="External"/><Relationship Id="rId901" Type="http://schemas.openxmlformats.org/officeDocument/2006/relationships/hyperlink" Target="consultantplus://offline/ref=2BFC58AAC5F699D29587808C2121B66E9F6B883AC49AC5B41E1EE5D11F0220FBF5768D8BC13B8F796E97E6ABE2h3HDM" TargetMode="External"/><Relationship Id="rId30" Type="http://schemas.openxmlformats.org/officeDocument/2006/relationships/hyperlink" Target="consultantplus://offline/ref=2BFC58AAC5F699D29587809A224DE86B9C64D634C09FCDE1404AE386405226AEA736D3D2827C9C796F89E4A8E735A94F8394801DC06D03F4E9B036C1h3H5M" TargetMode="External"/><Relationship Id="rId126" Type="http://schemas.openxmlformats.org/officeDocument/2006/relationships/hyperlink" Target="consultantplus://offline/ref=2BFC58AAC5F699D29587809A224DE86B9C64D634C09FCBEB4248E386405226AEA736D3D2827C9C796F8BE2AAE135A94F8394801DC06D03F4E9B036C1h3H5M" TargetMode="External"/><Relationship Id="rId168" Type="http://schemas.openxmlformats.org/officeDocument/2006/relationships/hyperlink" Target="consultantplus://offline/ref=2BFC58AAC5F699D29587809A224DE86B9C64D634C09FCBEB4248E386405226AEA736D3D2827C9C796F8BE2AAE135A94F8394801DC06D03F4E9B036C1h3H5M" TargetMode="External"/><Relationship Id="rId333" Type="http://schemas.openxmlformats.org/officeDocument/2006/relationships/hyperlink" Target="consultantplus://offline/ref=2BFC58AAC5F699D29587809A224DE86B9C64D634C09FCBEB4248E386405226AEA736D3D2827C9C796F8BE2AAE135A94F8394801DC06D03F4E9B036C1h3H5M" TargetMode="External"/><Relationship Id="rId540" Type="http://schemas.openxmlformats.org/officeDocument/2006/relationships/hyperlink" Target="consultantplus://offline/ref=2BFC58AAC5F699D29587809A224DE86B9C64D634C09FCBEB4248E386405226AEA736D3D2827C9C796F8BE2AAE135A94F8394801DC06D03F4E9B036C1h3H5M" TargetMode="External"/><Relationship Id="rId778" Type="http://schemas.openxmlformats.org/officeDocument/2006/relationships/hyperlink" Target="consultantplus://offline/ref=2BFC58AAC5F699D29587809A224DE86B9C64D634C09FCBEB4248E386405226AEA736D3D2827C9C796F8BE2AAE135A94F8394801DC06D03F4E9B036C1h3H5M" TargetMode="External"/><Relationship Id="rId72" Type="http://schemas.openxmlformats.org/officeDocument/2006/relationships/hyperlink" Target="consultantplus://offline/ref=2BFC58AAC5F699D29587809A224DE86B9C64D634C09FCBEB4248E386405226AEA736D3D2827C9C796F89E4A8E435A94F8394801DC06D03F4E9B036C1h3H5M" TargetMode="External"/><Relationship Id="rId375" Type="http://schemas.openxmlformats.org/officeDocument/2006/relationships/hyperlink" Target="consultantplus://offline/ref=2BFC58AAC5F699D29587809A224DE86B9C64D634C09FCBEB4248E386405226AEA736D3D2827C9C796F8BE2AAE135A94F8394801DC06D03F4E9B036C1h3H5M" TargetMode="External"/><Relationship Id="rId582" Type="http://schemas.openxmlformats.org/officeDocument/2006/relationships/hyperlink" Target="consultantplus://offline/ref=2BFC58AAC5F699D29587809A224DE86B9C64D634C09FCBEB4248E386405226AEA736D3D2827C9C796F8BE2AAE135A94F8394801DC06D03F4E9B036C1h3H5M" TargetMode="External"/><Relationship Id="rId638" Type="http://schemas.openxmlformats.org/officeDocument/2006/relationships/hyperlink" Target="consultantplus://offline/ref=2BFC58AAC5F699D29587809A224DE86B9C64D634C09FCBEB4248E386405226AEA736D3D2827C9C796F8BE2AAE135A94F8394801DC06D03F4E9B036C1h3H5M" TargetMode="External"/><Relationship Id="rId803" Type="http://schemas.openxmlformats.org/officeDocument/2006/relationships/hyperlink" Target="consultantplus://offline/ref=2BFC58AAC5F699D29587809A224DE86B9C64D634C09FCBEB4248E386405226AEA736D3D2827C9C796F8BE2AAE135A94F8394801DC06D03F4E9B036C1h3H5M" TargetMode="External"/><Relationship Id="rId845" Type="http://schemas.openxmlformats.org/officeDocument/2006/relationships/hyperlink" Target="consultantplus://offline/ref=2BFC58AAC5F699D29587809A224DE86B9C64D634C09FCBEB4248E386405226AEA736D3D2827C9C796F8BE2AAE135A94F8394801DC06D03F4E9B036C1h3H5M" TargetMode="External"/><Relationship Id="rId3" Type="http://schemas.openxmlformats.org/officeDocument/2006/relationships/settings" Target="settings.xml"/><Relationship Id="rId235" Type="http://schemas.openxmlformats.org/officeDocument/2006/relationships/hyperlink" Target="consultantplus://offline/ref=2BFC58AAC5F699D29587809A224DE86B9C64D634C09FCBEB4248E386405226AEA736D3D2827C9C796F89E4ABE635A94F8394801DC06D03F4E9B036C1h3H5M" TargetMode="External"/><Relationship Id="rId277" Type="http://schemas.openxmlformats.org/officeDocument/2006/relationships/hyperlink" Target="consultantplus://offline/ref=2BFC58AAC5F699D29587809A224DE86B9C64D634C09FCBEB4248E386405226AEA736D3D2827C9C796F8BE2AAE135A94F8394801DC06D03F4E9B036C1h3H5M" TargetMode="External"/><Relationship Id="rId400" Type="http://schemas.openxmlformats.org/officeDocument/2006/relationships/hyperlink" Target="consultantplus://offline/ref=2BFC58AAC5F699D29587809A224DE86B9C64D634C09FCBEB4248E386405226AEA736D3D2827C9C796F8BE2AAE135A94F8394801DC06D03F4E9B036C1h3H5M" TargetMode="External"/><Relationship Id="rId442" Type="http://schemas.openxmlformats.org/officeDocument/2006/relationships/hyperlink" Target="consultantplus://offline/ref=2BFC58AAC5F699D29587809A224DE86B9C64D634C09FCBEB4248E386405226AEA736D3D2827C9C796F8BE2AAE135A94F8394801DC06D03F4E9B036C1h3H5M" TargetMode="External"/><Relationship Id="rId484" Type="http://schemas.openxmlformats.org/officeDocument/2006/relationships/hyperlink" Target="consultantplus://offline/ref=2BFC58AAC5F699D29587809A224DE86B9C64D634C09FCBEB4248E386405226AEA736D3D2827C9C796F8BE2AAE135A94F8394801DC06D03F4E9B036C1h3H5M" TargetMode="External"/><Relationship Id="rId705" Type="http://schemas.openxmlformats.org/officeDocument/2006/relationships/hyperlink" Target="consultantplus://offline/ref=2BFC58AAC5F699D29587809A224DE86B9C64D634C09FCBEB4248E386405226AEA736D3D2827C9C796F8BE2AAE135A94F8394801DC06D03F4E9B036C1h3H5M" TargetMode="External"/><Relationship Id="rId887" Type="http://schemas.openxmlformats.org/officeDocument/2006/relationships/hyperlink" Target="consultantplus://offline/ref=2BFC58AAC5F699D29587809A224DE86B9C64D634C09FCBEB4248E386405226AEA736D3D2827C9C796F8BE2AAE135A94F8394801DC06D03F4E9B036C1h3H5M" TargetMode="External"/><Relationship Id="rId137" Type="http://schemas.openxmlformats.org/officeDocument/2006/relationships/hyperlink" Target="consultantplus://offline/ref=2BFC58AAC5F699D29587809A224DE86B9C64D634C09FCBEB4248E386405226AEA736D3D2827C9C796F8BE2AAE135A94F8394801DC06D03F4E9B036C1h3H5M" TargetMode="External"/><Relationship Id="rId302" Type="http://schemas.openxmlformats.org/officeDocument/2006/relationships/hyperlink" Target="consultantplus://offline/ref=2BFC58AAC5F699D29587809A224DE86B9C64D634C09FCBEB4248E386405226AEA736D3D2827C9C796F8BE2AAE135A94F8394801DC06D03F4E9B036C1h3H5M" TargetMode="External"/><Relationship Id="rId344" Type="http://schemas.openxmlformats.org/officeDocument/2006/relationships/hyperlink" Target="consultantplus://offline/ref=2BFC58AAC5F699D29587809A224DE86B9C64D634C09FCBEB4248E386405226AEA736D3D2827C9C796F8BE2AAE135A94F8394801DC06D03F4E9B036C1h3H5M" TargetMode="External"/><Relationship Id="rId691" Type="http://schemas.openxmlformats.org/officeDocument/2006/relationships/hyperlink" Target="consultantplus://offline/ref=2BFC58AAC5F699D29587809A224DE86B9C64D634C09FCBEB4248E386405226AEA736D3D2827C9C796F8BE2AAE135A94F8394801DC06D03F4E9B036C1h3H5M" TargetMode="External"/><Relationship Id="rId747" Type="http://schemas.openxmlformats.org/officeDocument/2006/relationships/hyperlink" Target="consultantplus://offline/ref=2BFC58AAC5F699D29587809A224DE86B9C64D634C09FCBEB4248E386405226AEA736D3D2827C9C796F8BE2AAE135A94F8394801DC06D03F4E9B036C1h3H5M" TargetMode="External"/><Relationship Id="rId789" Type="http://schemas.openxmlformats.org/officeDocument/2006/relationships/hyperlink" Target="consultantplus://offline/ref=2BFC58AAC5F699D29587809A224DE86B9C64D634C09FCBEB4248E386405226AEA736D3D2827C9C796F8BE2AAE135A94F8394801DC06D03F4E9B036C1h3H5M" TargetMode="External"/><Relationship Id="rId41" Type="http://schemas.openxmlformats.org/officeDocument/2006/relationships/hyperlink" Target="consultantplus://offline/ref=2BFC58AAC5F699D29587809A224DE86B9C64D634C09FCBEB4248E386405226AEA736D3D2827C9C796F89E4A9E135A94F8394801DC06D03F4E9B036C1h3H5M" TargetMode="External"/><Relationship Id="rId83" Type="http://schemas.openxmlformats.org/officeDocument/2006/relationships/hyperlink" Target="consultantplus://offline/ref=2BFC58AAC5F699D29587809A224DE86B9C64D634C09FCBEB4248E386405226AEA736D3D2827C9C796F8BE5A9E035A94F8394801DC06D03F4E9B036C1h3H5M" TargetMode="External"/><Relationship Id="rId179" Type="http://schemas.openxmlformats.org/officeDocument/2006/relationships/hyperlink" Target="consultantplus://offline/ref=2BFC58AAC5F699D29587809A224DE86B9C64D634C09FCBEB4248E386405226AEA736D3D2827C9C796F8BE2AAE135A94F8394801DC06D03F4E9B036C1h3H5M" TargetMode="External"/><Relationship Id="rId386" Type="http://schemas.openxmlformats.org/officeDocument/2006/relationships/hyperlink" Target="consultantplus://offline/ref=2BFC58AAC5F699D29587809A224DE86B9C64D634C09FCBEB4248E386405226AEA736D3D2827C9C796F8BE2AAE135A94F8394801DC06D03F4E9B036C1h3H5M" TargetMode="External"/><Relationship Id="rId551" Type="http://schemas.openxmlformats.org/officeDocument/2006/relationships/hyperlink" Target="consultantplus://offline/ref=2BFC58AAC5F699D29587809A224DE86B9C64D634C09FCBEB4248E386405226AEA736D3D2827C9C796F8BE2AAE135A94F8394801DC06D03F4E9B036C1h3H5M" TargetMode="External"/><Relationship Id="rId593" Type="http://schemas.openxmlformats.org/officeDocument/2006/relationships/hyperlink" Target="consultantplus://offline/ref=2BFC58AAC5F699D29587809A224DE86B9C64D634C09FCBEB4248E386405226AEA736D3D2827C9C796F8BE2AAE135A94F8394801DC06D03F4E9B036C1h3H5M" TargetMode="External"/><Relationship Id="rId607" Type="http://schemas.openxmlformats.org/officeDocument/2006/relationships/hyperlink" Target="consultantplus://offline/ref=2BFC58AAC5F699D29587809A224DE86B9C64D634C09FCBEB4248E386405226AEA736D3D2827C9C796F8BE2AAE135A94F8394801DC06D03F4E9B036C1h3H5M" TargetMode="External"/><Relationship Id="rId649" Type="http://schemas.openxmlformats.org/officeDocument/2006/relationships/hyperlink" Target="consultantplus://offline/ref=2BFC58AAC5F699D29587809A224DE86B9C64D634C09FCBEB4248E386405226AEA736D3D2827C9C796F8BE2AAE135A94F8394801DC06D03F4E9B036C1h3H5M" TargetMode="External"/><Relationship Id="rId814" Type="http://schemas.openxmlformats.org/officeDocument/2006/relationships/hyperlink" Target="consultantplus://offline/ref=2BFC58AAC5F699D29587809A224DE86B9C64D634C09FCBEB4248E386405226AEA736D3D2827C9C796F8BE2AAE135A94F8394801DC06D03F4E9B036C1h3H5M" TargetMode="External"/><Relationship Id="rId856" Type="http://schemas.openxmlformats.org/officeDocument/2006/relationships/hyperlink" Target="consultantplus://offline/ref=2BFC58AAC5F699D29587809A224DE86B9C64D634C09FCBEB4248E386405226AEA736D3D2827C9C796F8BE2AAE135A94F8394801DC06D03F4E9B036C1h3H5M" TargetMode="External"/><Relationship Id="rId190" Type="http://schemas.openxmlformats.org/officeDocument/2006/relationships/hyperlink" Target="consultantplus://offline/ref=2BFC58AAC5F699D29587809A224DE86B9C64D634C09FCBEB4248E386405226AEA736D3D2827C9C796F8BE2AAE135A94F8394801DC06D03F4E9B036C1h3H5M" TargetMode="External"/><Relationship Id="rId204" Type="http://schemas.openxmlformats.org/officeDocument/2006/relationships/hyperlink" Target="consultantplus://offline/ref=2BFC58AAC5F699D29587809A224DE86B9C64D634C09FCBEB4248E386405226AEA736D3D2827C9C796F8BE2AAE135A94F8394801DC06D03F4E9B036C1h3H5M" TargetMode="External"/><Relationship Id="rId246" Type="http://schemas.openxmlformats.org/officeDocument/2006/relationships/hyperlink" Target="consultantplus://offline/ref=2BFC58AAC5F699D29587809A224DE86B9C64D634C09FCBEB4248E386405226AEA736D3D2827C9C796F8BE2AAE135A94F8394801DC06D03F4E9B036C1h3H5M" TargetMode="External"/><Relationship Id="rId288" Type="http://schemas.openxmlformats.org/officeDocument/2006/relationships/hyperlink" Target="consultantplus://offline/ref=2BFC58AAC5F699D29587809A224DE86B9C64D634C09FCBEB4248E386405226AEA736D3D2827C9C796F8BE2AAE135A94F8394801DC06D03F4E9B036C1h3H5M" TargetMode="External"/><Relationship Id="rId411" Type="http://schemas.openxmlformats.org/officeDocument/2006/relationships/hyperlink" Target="consultantplus://offline/ref=2BFC58AAC5F699D29587809A224DE86B9C64D634C09FCBEB4248E386405226AEA736D3D2827C9C796F8BE2AAE135A94F8394801DC06D03F4E9B036C1h3H5M" TargetMode="External"/><Relationship Id="rId453" Type="http://schemas.openxmlformats.org/officeDocument/2006/relationships/hyperlink" Target="consultantplus://offline/ref=2BFC58AAC5F699D29587809A224DE86B9C64D634C09FCBEB4248E386405226AEA736D3D2827C9C796F8BE2AAE135A94F8394801DC06D03F4E9B036C1h3H5M" TargetMode="External"/><Relationship Id="rId509" Type="http://schemas.openxmlformats.org/officeDocument/2006/relationships/hyperlink" Target="consultantplus://offline/ref=2BFC58AAC5F699D29587809A224DE86B9C64D634C09FCBEB4248E386405226AEA736D3D2827C9C796F8BE2AAE135A94F8394801DC06D03F4E9B036C1h3H5M" TargetMode="External"/><Relationship Id="rId660" Type="http://schemas.openxmlformats.org/officeDocument/2006/relationships/hyperlink" Target="consultantplus://offline/ref=2BFC58AAC5F699D29587809A224DE86B9C64D634C09FCBEB4248E386405226AEA736D3D2827C9C796F8BE2AAE135A94F8394801DC06D03F4E9B036C1h3H5M" TargetMode="External"/><Relationship Id="rId898" Type="http://schemas.openxmlformats.org/officeDocument/2006/relationships/hyperlink" Target="consultantplus://offline/ref=2BFC58AAC5F699D29587808C2121B66E9A6B803CC699C5B41E1EE5D11F0220FBF5768D8BC13B8F796E97E6ABE2h3HDM" TargetMode="External"/><Relationship Id="rId106" Type="http://schemas.openxmlformats.org/officeDocument/2006/relationships/hyperlink" Target="consultantplus://offline/ref=2BFC58AAC5F699D29587809A224DE86B9C64D634C09FCAE4434EE386405226AEA736D3D2827C9C796F89E4ABE835A94F8394801DC06D03F4E9B036C1h3H5M" TargetMode="External"/><Relationship Id="rId313" Type="http://schemas.openxmlformats.org/officeDocument/2006/relationships/hyperlink" Target="consultantplus://offline/ref=2BFC58AAC5F699D29587809A224DE86B9C64D634C09FCBEB4248E386405226AEA736D3D2827C9C796F8BE2AAE135A94F8394801DC06D03F4E9B036C1h3H5M" TargetMode="External"/><Relationship Id="rId495" Type="http://schemas.openxmlformats.org/officeDocument/2006/relationships/hyperlink" Target="consultantplus://offline/ref=2BFC58AAC5F699D29587809A224DE86B9C64D634C09FCBEB4248E386405226AEA736D3D2827C9C796F8BE2AAE135A94F8394801DC06D03F4E9B036C1h3H5M" TargetMode="External"/><Relationship Id="rId716" Type="http://schemas.openxmlformats.org/officeDocument/2006/relationships/hyperlink" Target="consultantplus://offline/ref=2BFC58AAC5F699D29587809A224DE86B9C64D634C09FCBEB4248E386405226AEA736D3D2827C9C796F8BE2AAE135A94F8394801DC06D03F4E9B036C1h3H5M" TargetMode="External"/><Relationship Id="rId758" Type="http://schemas.openxmlformats.org/officeDocument/2006/relationships/hyperlink" Target="consultantplus://offline/ref=2BFC58AAC5F699D29587809A224DE86B9C64D634C09FCBEB4248E386405226AEA736D3D2827C9C796F8BE2AAE135A94F8394801DC06D03F4E9B036C1h3H5M" TargetMode="External"/><Relationship Id="rId10" Type="http://schemas.openxmlformats.org/officeDocument/2006/relationships/hyperlink" Target="consultantplus://offline/ref=2BFC58AAC5F699D29587809A224DE86B9C64D634C09FCAE4434EE386405226AEA736D3D2827C9C796F89E4ABE535A94F8394801DC06D03F4E9B036C1h3H5M" TargetMode="External"/><Relationship Id="rId52" Type="http://schemas.openxmlformats.org/officeDocument/2006/relationships/hyperlink" Target="consultantplus://offline/ref=2BFC58AAC5F699D29587809A224DE86B9C64D634C09CC6E5464EE386405226AEA736D3D2907CC4756F8AFAAAE120FF1EC5hCH2M" TargetMode="External"/><Relationship Id="rId94" Type="http://schemas.openxmlformats.org/officeDocument/2006/relationships/hyperlink" Target="consultantplus://offline/ref=2BFC58AAC5F699D29587809A224DE86B9C64D634C09FCAE4434EE386405226AEA736D3D2827C9C796F89E4ABE635A94F8394801DC06D03F4E9B036C1h3H5M" TargetMode="External"/><Relationship Id="rId148" Type="http://schemas.openxmlformats.org/officeDocument/2006/relationships/hyperlink" Target="consultantplus://offline/ref=2BFC58AAC5F699D29587809A224DE86B9C64D634C09FCBEB4248E386405226AEA736D3D2827C9C796F8BE2AAE135A94F8394801DC06D03F4E9B036C1h3H5M" TargetMode="External"/><Relationship Id="rId355" Type="http://schemas.openxmlformats.org/officeDocument/2006/relationships/hyperlink" Target="consultantplus://offline/ref=2BFC58AAC5F699D29587809A224DE86B9C64D634C09FCBEB4248E386405226AEA736D3D2827C9C796F8BE2AAE135A94F8394801DC06D03F4E9B036C1h3H5M" TargetMode="External"/><Relationship Id="rId397" Type="http://schemas.openxmlformats.org/officeDocument/2006/relationships/hyperlink" Target="consultantplus://offline/ref=2BFC58AAC5F699D29587809A224DE86B9C64D634C09FCBEB4248E386405226AEA736D3D2827C9C796F8BE2AAE135A94F8394801DC06D03F4E9B036C1h3H5M" TargetMode="External"/><Relationship Id="rId520" Type="http://schemas.openxmlformats.org/officeDocument/2006/relationships/hyperlink" Target="consultantplus://offline/ref=2BFC58AAC5F699D29587809A224DE86B9C64D634C09FCBEB4248E386405226AEA736D3D2827C9C796F8BE2AAE135A94F8394801DC06D03F4E9B036C1h3H5M" TargetMode="External"/><Relationship Id="rId562" Type="http://schemas.openxmlformats.org/officeDocument/2006/relationships/hyperlink" Target="consultantplus://offline/ref=2BFC58AAC5F699D29587809A224DE86B9C64D634C09FCBEB4248E386405226AEA736D3D2827C9C796F8BE2AAE135A94F8394801DC06D03F4E9B036C1h3H5M" TargetMode="External"/><Relationship Id="rId618" Type="http://schemas.openxmlformats.org/officeDocument/2006/relationships/hyperlink" Target="consultantplus://offline/ref=2BFC58AAC5F699D29587809A224DE86B9C64D634C09FCBEB4248E386405226AEA736D3D2827C9C796F8BE2AAE135A94F8394801DC06D03F4E9B036C1h3H5M" TargetMode="External"/><Relationship Id="rId825" Type="http://schemas.openxmlformats.org/officeDocument/2006/relationships/hyperlink" Target="consultantplus://offline/ref=2BFC58AAC5F699D29587809A224DE86B9C64D634C09FCBEB4248E386405226AEA736D3D2827C9C796F8BE2AAE135A94F8394801DC06D03F4E9B036C1h3H5M" TargetMode="External"/><Relationship Id="rId215" Type="http://schemas.openxmlformats.org/officeDocument/2006/relationships/hyperlink" Target="consultantplus://offline/ref=2BFC58AAC5F699D29587809A224DE86B9C64D634C09FCBEB4248E386405226AEA736D3D2827C9C796F8BE2AAE135A94F8394801DC06D03F4E9B036C1h3H5M" TargetMode="External"/><Relationship Id="rId257" Type="http://schemas.openxmlformats.org/officeDocument/2006/relationships/hyperlink" Target="consultantplus://offline/ref=2BFC58AAC5F699D29587809A224DE86B9C64D634C09FCBEB4248E386405226AEA736D3D2827C9C796F8BE2AAE135A94F8394801DC06D03F4E9B036C1h3H5M" TargetMode="External"/><Relationship Id="rId422" Type="http://schemas.openxmlformats.org/officeDocument/2006/relationships/hyperlink" Target="consultantplus://offline/ref=2BFC58AAC5F699D29587809A224DE86B9C64D634C09FCBEB4248E386405226AEA736D3D2827C9C796F8BE2AAE135A94F8394801DC06D03F4E9B036C1h3H5M" TargetMode="External"/><Relationship Id="rId464" Type="http://schemas.openxmlformats.org/officeDocument/2006/relationships/hyperlink" Target="consultantplus://offline/ref=2BFC58AAC5F699D29587809A224DE86B9C64D634C09FCBEB4248E386405226AEA736D3D2827C9C796F8BE2AAE135A94F8394801DC06D03F4E9B036C1h3H5M" TargetMode="External"/><Relationship Id="rId867" Type="http://schemas.openxmlformats.org/officeDocument/2006/relationships/hyperlink" Target="consultantplus://offline/ref=2BFC58AAC5F699D29587809A224DE86B9C64D634C09FCBEB4248E386405226AEA736D3D2827C9C796F8BE2AAE135A94F8394801DC06D03F4E9B036C1h3H5M" TargetMode="External"/><Relationship Id="rId299" Type="http://schemas.openxmlformats.org/officeDocument/2006/relationships/hyperlink" Target="consultantplus://offline/ref=2BFC58AAC5F699D29587809A224DE86B9C64D634C09FCBEB4248E386405226AEA736D3D2827C9C796F8BE2AAE135A94F8394801DC06D03F4E9B036C1h3H5M" TargetMode="External"/><Relationship Id="rId727" Type="http://schemas.openxmlformats.org/officeDocument/2006/relationships/hyperlink" Target="consultantplus://offline/ref=2BFC58AAC5F699D29587809A224DE86B9C64D634C09FCBEB4248E386405226AEA736D3D2827C9C796F8BE2AAE135A94F8394801DC06D03F4E9B036C1h3H5M" TargetMode="External"/><Relationship Id="rId63" Type="http://schemas.openxmlformats.org/officeDocument/2006/relationships/hyperlink" Target="consultantplus://offline/ref=2BFC58AAC5F699D29587809A224DE86B9C64D634C09FCDE1404AE386405226AEA736D3D2827C9C796F89E4ADE535A94F8394801DC06D03F4E9B036C1h3H5M" TargetMode="External"/><Relationship Id="rId159" Type="http://schemas.openxmlformats.org/officeDocument/2006/relationships/hyperlink" Target="consultantplus://offline/ref=2BFC58AAC5F699D29587809A224DE86B9C64D634C09FCBEB4248E386405226AEA736D3D2827C9C796F8BE2AAE135A94F8394801DC06D03F4E9B036C1h3H5M" TargetMode="External"/><Relationship Id="rId366" Type="http://schemas.openxmlformats.org/officeDocument/2006/relationships/hyperlink" Target="consultantplus://offline/ref=2BFC58AAC5F699D29587809A224DE86B9C64D634C09FCBEB4248E386405226AEA736D3D2827C9C796F8BE2AAE135A94F8394801DC06D03F4E9B036C1h3H5M" TargetMode="External"/><Relationship Id="rId573" Type="http://schemas.openxmlformats.org/officeDocument/2006/relationships/hyperlink" Target="consultantplus://offline/ref=2BFC58AAC5F699D29587809A224DE86B9C64D634C09FCBEB4248E386405226AEA736D3D2827C9C796F8BE2AAE135A94F8394801DC06D03F4E9B036C1h3H5M" TargetMode="External"/><Relationship Id="rId780" Type="http://schemas.openxmlformats.org/officeDocument/2006/relationships/hyperlink" Target="consultantplus://offline/ref=2BFC58AAC5F699D29587809A224DE86B9C64D634C09FCBEB4248E386405226AEA736D3D2827C9C796F8BE2AAE135A94F8394801DC06D03F4E9B036C1h3H5M" TargetMode="External"/><Relationship Id="rId226" Type="http://schemas.openxmlformats.org/officeDocument/2006/relationships/hyperlink" Target="consultantplus://offline/ref=2BFC58AAC5F699D29587809A224DE86B9C64D634C09FCBEB4248E386405226AEA736D3D2827C9C796F8BE2AAE135A94F8394801DC06D03F4E9B036C1h3H5M" TargetMode="External"/><Relationship Id="rId433" Type="http://schemas.openxmlformats.org/officeDocument/2006/relationships/hyperlink" Target="consultantplus://offline/ref=2BFC58AAC5F699D29587809A224DE86B9C64D634C09FCBEB4248E386405226AEA736D3D2827C9C796F8BE2AAE135A94F8394801DC06D03F4E9B036C1h3H5M" TargetMode="External"/><Relationship Id="rId878" Type="http://schemas.openxmlformats.org/officeDocument/2006/relationships/hyperlink" Target="consultantplus://offline/ref=2BFC58AAC5F699D29587809A224DE86B9C64D634C09FCBEB4248E386405226AEA736D3D2827C9C796F8BE2AAE135A94F8394801DC06D03F4E9B036C1h3H5M" TargetMode="External"/><Relationship Id="rId640" Type="http://schemas.openxmlformats.org/officeDocument/2006/relationships/hyperlink" Target="consultantplus://offline/ref=2BFC58AAC5F699D29587809A224DE86B9C64D634C09FCBEB4248E386405226AEA736D3D2827C9C796F8BE2AAE135A94F8394801DC06D03F4E9B036C1h3H5M" TargetMode="External"/><Relationship Id="rId738" Type="http://schemas.openxmlformats.org/officeDocument/2006/relationships/hyperlink" Target="consultantplus://offline/ref=2BFC58AAC5F699D29587809A224DE86B9C64D634C09FCBEB4248E386405226AEA736D3D2827C9C796F8BE2AAE135A94F8394801DC06D03F4E9B036C1h3H5M" TargetMode="External"/><Relationship Id="rId74" Type="http://schemas.openxmlformats.org/officeDocument/2006/relationships/hyperlink" Target="consultantplus://offline/ref=2BFC58AAC5F699D29587809A224DE86B9C64D634C09FCBEB4248E386405226AEA736D3D2827C9C796F89E0A2E635A94F8394801DC06D03F4E9B036C1h3H5M" TargetMode="External"/><Relationship Id="rId377" Type="http://schemas.openxmlformats.org/officeDocument/2006/relationships/hyperlink" Target="consultantplus://offline/ref=2BFC58AAC5F699D29587809A224DE86B9C64D634C09FCBEB4248E386405226AEA736D3D2827C9C796F8BE2AAE135A94F8394801DC06D03F4E9B036C1h3H5M" TargetMode="External"/><Relationship Id="rId500" Type="http://schemas.openxmlformats.org/officeDocument/2006/relationships/hyperlink" Target="consultantplus://offline/ref=2BFC58AAC5F699D29587809A224DE86B9C64D634C09FCBEB4248E386405226AEA736D3D2827C9C796F8BE2AAE135A94F8394801DC06D03F4E9B036C1h3H5M" TargetMode="External"/><Relationship Id="rId584" Type="http://schemas.openxmlformats.org/officeDocument/2006/relationships/hyperlink" Target="consultantplus://offline/ref=2BFC58AAC5F699D29587809A224DE86B9C64D634C09FCBEB4248E386405226AEA736D3D2827C9C796F8BE2AAE135A94F8394801DC06D03F4E9B036C1h3H5M" TargetMode="External"/><Relationship Id="rId805" Type="http://schemas.openxmlformats.org/officeDocument/2006/relationships/hyperlink" Target="consultantplus://offline/ref=2BFC58AAC5F699D29587809A224DE86B9C64D634C09FCBEB4248E386405226AEA736D3D2827C9C796F8BE2AAE135A94F8394801DC06D03F4E9B036C1h3H5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BFC58AAC5F699D29587809A224DE86B9C64D634C09FCBEB4248E386405226AEA736D3D2827C9C796F8BE2AAE235A94F8394801DC06D03F4E9B036C1h3H5M" TargetMode="External"/><Relationship Id="rId791" Type="http://schemas.openxmlformats.org/officeDocument/2006/relationships/hyperlink" Target="consultantplus://offline/ref=2BFC58AAC5F699D29587809A224DE86B9C64D634C09FCBEB4248E386405226AEA736D3D2827C9C796F8BE2AAE135A94F8394801DC06D03F4E9B036C1h3H5M" TargetMode="External"/><Relationship Id="rId889" Type="http://schemas.openxmlformats.org/officeDocument/2006/relationships/hyperlink" Target="consultantplus://offline/ref=2BFC58AAC5F699D29587809A224DE86B9C64D634C09FCBEB4248E386405226AEA736D3D2827C9C796F8BE2AAE135A94F8394801DC06D03F4E9B036C1h3H5M" TargetMode="External"/><Relationship Id="rId444" Type="http://schemas.openxmlformats.org/officeDocument/2006/relationships/hyperlink" Target="consultantplus://offline/ref=2BFC58AAC5F699D29587809A224DE86B9C64D634C09FCBEB4248E386405226AEA736D3D2827C9C796F8BE2AAE135A94F8394801DC06D03F4E9B036C1h3H5M" TargetMode="External"/><Relationship Id="rId651" Type="http://schemas.openxmlformats.org/officeDocument/2006/relationships/hyperlink" Target="consultantplus://offline/ref=2BFC58AAC5F699D29587809A224DE86B9C64D634C09FCBEB4248E386405226AEA736D3D2827C9C796F8BE2AAE135A94F8394801DC06D03F4E9B036C1h3H5M" TargetMode="External"/><Relationship Id="rId749" Type="http://schemas.openxmlformats.org/officeDocument/2006/relationships/hyperlink" Target="consultantplus://offline/ref=2BFC58AAC5F699D29587809A224DE86B9C64D634C09FCBEB4248E386405226AEA736D3D2827C9C796F8BE2AAE135A94F8394801DC06D03F4E9B036C1h3H5M" TargetMode="External"/><Relationship Id="rId290" Type="http://schemas.openxmlformats.org/officeDocument/2006/relationships/hyperlink" Target="consultantplus://offline/ref=2BFC58AAC5F699D29587809A224DE86B9C64D634C09FCBEB4248E386405226AEA736D3D2827C9C796F8BE2AAE135A94F8394801DC06D03F4E9B036C1h3H5M" TargetMode="External"/><Relationship Id="rId304" Type="http://schemas.openxmlformats.org/officeDocument/2006/relationships/hyperlink" Target="consultantplus://offline/ref=2BFC58AAC5F699D29587809A224DE86B9C64D634C09FCBEB4248E386405226AEA736D3D2827C9C796F8BE2AAE135A94F8394801DC06D03F4E9B036C1h3H5M" TargetMode="External"/><Relationship Id="rId388" Type="http://schemas.openxmlformats.org/officeDocument/2006/relationships/hyperlink" Target="consultantplus://offline/ref=2BFC58AAC5F699D29587809A224DE86B9C64D634C09FCBEB4248E386405226AEA736D3D2827C9C796F8BE2AAE135A94F8394801DC06D03F4E9B036C1h3H5M" TargetMode="External"/><Relationship Id="rId511" Type="http://schemas.openxmlformats.org/officeDocument/2006/relationships/hyperlink" Target="consultantplus://offline/ref=2BFC58AAC5F699D29587809A224DE86B9C64D634C09FCBEB4248E386405226AEA736D3D2827C9C796F8BE2AAE135A94F8394801DC06D03F4E9B036C1h3H5M" TargetMode="External"/><Relationship Id="rId609" Type="http://schemas.openxmlformats.org/officeDocument/2006/relationships/hyperlink" Target="consultantplus://offline/ref=2BFC58AAC5F699D29587809A224DE86B9C64D634C09FCBEB4248E386405226AEA736D3D2827C9C796F8BE2AAE135A94F8394801DC06D03F4E9B036C1h3H5M" TargetMode="External"/><Relationship Id="rId85" Type="http://schemas.openxmlformats.org/officeDocument/2006/relationships/hyperlink" Target="consultantplus://offline/ref=2BFC58AAC5F699D29587808C2121B66E9F6B8E39C798C5B41E1EE5D11F0220FBE776D584C933C5292BDCE9ABE320FC1FD9C38D1FhCH0M" TargetMode="External"/><Relationship Id="rId150" Type="http://schemas.openxmlformats.org/officeDocument/2006/relationships/hyperlink" Target="consultantplus://offline/ref=2BFC58AAC5F699D29587809A224DE86B9C64D634C09FCBEB4248E386405226AEA736D3D2827C9C796F8BE2AAE135A94F8394801DC06D03F4E9B036C1h3H5M" TargetMode="External"/><Relationship Id="rId595" Type="http://schemas.openxmlformats.org/officeDocument/2006/relationships/hyperlink" Target="consultantplus://offline/ref=2BFC58AAC5F699D29587809A224DE86B9C64D634C09FCBEB4248E386405226AEA736D3D2827C9C796F8BE2AAE135A94F8394801DC06D03F4E9B036C1h3H5M" TargetMode="External"/><Relationship Id="rId816" Type="http://schemas.openxmlformats.org/officeDocument/2006/relationships/hyperlink" Target="consultantplus://offline/ref=2BFC58AAC5F699D29587809A224DE86B9C64D634C09FCBEB4248E386405226AEA736D3D2827C9C796F8BE2AAE135A94F8394801DC06D03F4E9B036C1h3H5M" TargetMode="External"/><Relationship Id="rId248" Type="http://schemas.openxmlformats.org/officeDocument/2006/relationships/hyperlink" Target="consultantplus://offline/ref=2BFC58AAC5F699D29587809A224DE86B9C64D634C09FCBEB4248E386405226AEA736D3D2827C9C796F8BE2AAE135A94F8394801DC06D03F4E9B036C1h3H5M" TargetMode="External"/><Relationship Id="rId455" Type="http://schemas.openxmlformats.org/officeDocument/2006/relationships/hyperlink" Target="consultantplus://offline/ref=2BFC58AAC5F699D29587809A224DE86B9C64D634C09FCBEB4248E386405226AEA736D3D2827C9C796F8BE2AAE135A94F8394801DC06D03F4E9B036C1h3H5M" TargetMode="External"/><Relationship Id="rId662" Type="http://schemas.openxmlformats.org/officeDocument/2006/relationships/hyperlink" Target="consultantplus://offline/ref=2BFC58AAC5F699D29587809A224DE86B9C64D634C09FCBEB4248E386405226AEA736D3D2827C9C796F8BE2AAE135A94F8394801DC06D03F4E9B036C1h3H5M" TargetMode="External"/><Relationship Id="rId12" Type="http://schemas.openxmlformats.org/officeDocument/2006/relationships/hyperlink" Target="consultantplus://offline/ref=2BFC58AAC5F699D29587808C2121B66E9F6C8E3AC59EC5B41E1EE5D11F0220FBE776D585C73B9A2C3ECDB1A6E03DE31FC6DF8F1DC1h7H0M" TargetMode="External"/><Relationship Id="rId108" Type="http://schemas.openxmlformats.org/officeDocument/2006/relationships/hyperlink" Target="consultantplus://offline/ref=2BFC58AAC5F699D29587809A224DE86B9C64D634C09FCBEB4248E386405226AEA736D3D2827C9C796F8BE2ABE435A94F8394801DC06D03F4E9B036C1h3H5M" TargetMode="External"/><Relationship Id="rId315" Type="http://schemas.openxmlformats.org/officeDocument/2006/relationships/hyperlink" Target="consultantplus://offline/ref=2BFC58AAC5F699D29587809A224DE86B9C64D634C09FCBEB4248E386405226AEA736D3D2827C9C796F8BE2AAE135A94F8394801DC06D03F4E9B036C1h3H5M" TargetMode="External"/><Relationship Id="rId522" Type="http://schemas.openxmlformats.org/officeDocument/2006/relationships/hyperlink" Target="consultantplus://offline/ref=2BFC58AAC5F699D29587809A224DE86B9C64D634C09FCBEB4248E386405226AEA736D3D2827C9C796F8BE2AAE135A94F8394801DC06D03F4E9B036C1h3H5M" TargetMode="External"/><Relationship Id="rId96" Type="http://schemas.openxmlformats.org/officeDocument/2006/relationships/hyperlink" Target="consultantplus://offline/ref=2BFC58AAC5F699D29587808C2121B66E9F6C8E39C49AC5B41E1EE5D11F0220FBE776D587C833C5292BDCE9ABE320FC1FD9C38D1FhCH0M" TargetMode="External"/><Relationship Id="rId161" Type="http://schemas.openxmlformats.org/officeDocument/2006/relationships/hyperlink" Target="consultantplus://offline/ref=2BFC58AAC5F699D29587809A224DE86B9C64D634C09FCBEB4248E386405226AEA736D3D2827C9C796F8BE2AAE135A94F8394801DC06D03F4E9B036C1h3H5M" TargetMode="External"/><Relationship Id="rId399" Type="http://schemas.openxmlformats.org/officeDocument/2006/relationships/hyperlink" Target="consultantplus://offline/ref=2BFC58AAC5F699D29587809A224DE86B9C64D634C09FCBEB4248E386405226AEA736D3D2827C9C796F8BE2AAE135A94F8394801DC06D03F4E9B036C1h3H5M" TargetMode="External"/><Relationship Id="rId827" Type="http://schemas.openxmlformats.org/officeDocument/2006/relationships/hyperlink" Target="consultantplus://offline/ref=2BFC58AAC5F699D29587809A224DE86B9C64D634C09FCBEB4248E386405226AEA736D3D2827C9C796F8BE2AAE135A94F8394801DC06D03F4E9B036C1h3H5M" TargetMode="External"/><Relationship Id="rId259" Type="http://schemas.openxmlformats.org/officeDocument/2006/relationships/hyperlink" Target="consultantplus://offline/ref=2BFC58AAC5F699D29587809A224DE86B9C64D634C09FCBEB4248E386405226AEA736D3D2827C9C796F8BE2AAE135A94F8394801DC06D03F4E9B036C1h3H5M" TargetMode="External"/><Relationship Id="rId466" Type="http://schemas.openxmlformats.org/officeDocument/2006/relationships/hyperlink" Target="consultantplus://offline/ref=2BFC58AAC5F699D29587809A224DE86B9C64D634C09FCBEB4248E386405226AEA736D3D2827C9C796F8BE2AAE135A94F8394801DC06D03F4E9B036C1h3H5M" TargetMode="External"/><Relationship Id="rId673" Type="http://schemas.openxmlformats.org/officeDocument/2006/relationships/hyperlink" Target="consultantplus://offline/ref=2BFC58AAC5F699D29587809A224DE86B9C64D634C09FCBEB4248E386405226AEA736D3D2827C9C796F8BE2AAE135A94F8394801DC06D03F4E9B036C1h3H5M" TargetMode="External"/><Relationship Id="rId880" Type="http://schemas.openxmlformats.org/officeDocument/2006/relationships/hyperlink" Target="consultantplus://offline/ref=2BFC58AAC5F699D29587809A224DE86B9C64D634C09FCBEB4248E386405226AEA736D3D2827C9C796F8BE2AAE135A94F8394801DC06D03F4E9B036C1h3H5M" TargetMode="External"/><Relationship Id="rId23" Type="http://schemas.openxmlformats.org/officeDocument/2006/relationships/hyperlink" Target="consultantplus://offline/ref=2BFC58AAC5F699D29587809A224DE86B9C64D634C09FCBEB4248E386405226AEA736D3D2827C9C796F89E4AAE335A94F8394801DC06D03F4E9B036C1h3H5M" TargetMode="External"/><Relationship Id="rId119" Type="http://schemas.openxmlformats.org/officeDocument/2006/relationships/hyperlink" Target="consultantplus://offline/ref=2BFC58AAC5F699D29587809A224DE86B9C64D634C09FCBEB4248E386405226AEA736D3D2827C9C796F8BE2AAE135A94F8394801DC06D03F4E9B036C1h3H5M" TargetMode="External"/><Relationship Id="rId326" Type="http://schemas.openxmlformats.org/officeDocument/2006/relationships/hyperlink" Target="consultantplus://offline/ref=2BFC58AAC5F699D29587809A224DE86B9C64D634C09FCBEB4248E386405226AEA736D3D2827C9C796F8BE2AAE135A94F8394801DC06D03F4E9B036C1h3H5M" TargetMode="External"/><Relationship Id="rId533" Type="http://schemas.openxmlformats.org/officeDocument/2006/relationships/hyperlink" Target="consultantplus://offline/ref=2BFC58AAC5F699D29587809A224DE86B9C64D634C09FCBEB4248E386405226AEA736D3D2827C9C796F8BE2AAE135A94F8394801DC06D03F4E9B036C1h3H5M" TargetMode="External"/><Relationship Id="rId740" Type="http://schemas.openxmlformats.org/officeDocument/2006/relationships/hyperlink" Target="consultantplus://offline/ref=2BFC58AAC5F699D29587809A224DE86B9C64D634C09FCBEB4248E386405226AEA736D3D2827C9C796F8BE2AAE135A94F8394801DC06D03F4E9B036C1h3H5M" TargetMode="External"/><Relationship Id="rId838" Type="http://schemas.openxmlformats.org/officeDocument/2006/relationships/hyperlink" Target="consultantplus://offline/ref=2BFC58AAC5F699D29587809A224DE86B9C64D634C09FCBEB4248E386405226AEA736D3D2827C9C796F8BE2AAE135A94F8394801DC06D03F4E9B036C1h3H5M" TargetMode="External"/><Relationship Id="rId172" Type="http://schemas.openxmlformats.org/officeDocument/2006/relationships/hyperlink" Target="consultantplus://offline/ref=2BFC58AAC5F699D29587809A224DE86B9C64D634C09FCBEB4248E386405226AEA736D3D2827C9C796F8BE2AAE135A94F8394801DC06D03F4E9B036C1h3H5M" TargetMode="External"/><Relationship Id="rId477" Type="http://schemas.openxmlformats.org/officeDocument/2006/relationships/hyperlink" Target="consultantplus://offline/ref=2BFC58AAC5F699D29587809A224DE86B9C64D634C09FCBEB4248E386405226AEA736D3D2827C9C796F8BE2AAE135A94F8394801DC06D03F4E9B036C1h3H5M" TargetMode="External"/><Relationship Id="rId600" Type="http://schemas.openxmlformats.org/officeDocument/2006/relationships/hyperlink" Target="consultantplus://offline/ref=2BFC58AAC5F699D29587809A224DE86B9C64D634C09FCBEB4248E386405226AEA736D3D2827C9C796F8BE2AAE835A94F8394801DC06D03F4E9B036C1h3H5M" TargetMode="External"/><Relationship Id="rId684" Type="http://schemas.openxmlformats.org/officeDocument/2006/relationships/hyperlink" Target="consultantplus://offline/ref=2BFC58AAC5F699D29587809A224DE86B9C64D634C09FCBEB4248E386405226AEA736D3D2827C9C796F8BE2AAE135A94F8394801DC06D03F4E9B036C1h3H5M" TargetMode="External"/><Relationship Id="rId337" Type="http://schemas.openxmlformats.org/officeDocument/2006/relationships/hyperlink" Target="consultantplus://offline/ref=2BFC58AAC5F699D29587809A224DE86B9C64D634C09FCBEB4248E386405226AEA736D3D2827C9C796F8BE2AAE135A94F8394801DC06D03F4E9B036C1h3H5M" TargetMode="External"/><Relationship Id="rId891" Type="http://schemas.openxmlformats.org/officeDocument/2006/relationships/hyperlink" Target="consultantplus://offline/ref=2BFC58AAC5F699D29587809A224DE86B9C64D634C09FCBEB4248E386405226AEA736D3D2827C9C796F8BE2ABE435A94F8394801DC06D03F4E9B036C1h3H5M" TargetMode="External"/><Relationship Id="rId905" Type="http://schemas.openxmlformats.org/officeDocument/2006/relationships/hyperlink" Target="consultantplus://offline/ref=2BFC58AAC5F699D29587809A224DE86B9C64D634C09FCBEB4248E386405226AEA736D3D2827C9C796F8BE2AEE435A94F8394801DC06D03F4E9B036C1h3H5M" TargetMode="External"/><Relationship Id="rId34" Type="http://schemas.openxmlformats.org/officeDocument/2006/relationships/hyperlink" Target="consultantplus://offline/ref=2BFC58AAC5F699D29587808C2121B66E9F6C8E3AC59EC5B41E1EE5D11F0220FBE776D587C138967D6D82B0FAA46BF01EC4DF8C1CDD7102F7hFH4M" TargetMode="External"/><Relationship Id="rId544" Type="http://schemas.openxmlformats.org/officeDocument/2006/relationships/hyperlink" Target="consultantplus://offline/ref=2BFC58AAC5F699D29587809A224DE86B9C64D634C09FCBEB4248E386405226AEA736D3D2827C9C796F8BE2AAE135A94F8394801DC06D03F4E9B036C1h3H5M" TargetMode="External"/><Relationship Id="rId751" Type="http://schemas.openxmlformats.org/officeDocument/2006/relationships/hyperlink" Target="consultantplus://offline/ref=2BFC58AAC5F699D29587809A224DE86B9C64D634C09FCBEB4248E386405226AEA736D3D2827C9C796F8BE2AAE135A94F8394801DC06D03F4E9B036C1h3H5M" TargetMode="External"/><Relationship Id="rId849" Type="http://schemas.openxmlformats.org/officeDocument/2006/relationships/hyperlink" Target="consultantplus://offline/ref=2BFC58AAC5F699D29587809A224DE86B9C64D634C09FCBEB4248E386405226AEA736D3D2827C9C796F8BE2AAE135A94F8394801DC06D03F4E9B036C1h3H5M" TargetMode="External"/><Relationship Id="rId183" Type="http://schemas.openxmlformats.org/officeDocument/2006/relationships/hyperlink" Target="consultantplus://offline/ref=2BFC58AAC5F699D29587809A224DE86B9C64D634C09FCBEB4248E386405226AEA736D3D2827C9C796F8BE2AAE135A94F8394801DC06D03F4E9B036C1h3H5M" TargetMode="External"/><Relationship Id="rId390" Type="http://schemas.openxmlformats.org/officeDocument/2006/relationships/hyperlink" Target="consultantplus://offline/ref=2BFC58AAC5F699D29587809A224DE86B9C64D634C09FCBEB4248E386405226AEA736D3D2827C9C796F8BE2AAE135A94F8394801DC06D03F4E9B036C1h3H5M" TargetMode="External"/><Relationship Id="rId404" Type="http://schemas.openxmlformats.org/officeDocument/2006/relationships/hyperlink" Target="consultantplus://offline/ref=2BFC58AAC5F699D29587809A224DE86B9C64D634C09FCBEB4248E386405226AEA736D3D2827C9C796F8BE2AAE135A94F8394801DC06D03F4E9B036C1h3H5M" TargetMode="External"/><Relationship Id="rId611" Type="http://schemas.openxmlformats.org/officeDocument/2006/relationships/hyperlink" Target="consultantplus://offline/ref=2BFC58AAC5F699D29587809A224DE86B9C64D634C09FCBEB4248E386405226AEA736D3D2827C9C796F8BE2AAE135A94F8394801DC06D03F4E9B036C1h3H5M" TargetMode="External"/><Relationship Id="rId250" Type="http://schemas.openxmlformats.org/officeDocument/2006/relationships/hyperlink" Target="consultantplus://offline/ref=2BFC58AAC5F699D29587809A224DE86B9C64D634C09FCBEB4248E386405226AEA736D3D2827C9C796F8BE2AAE135A94F8394801DC06D03F4E9B036C1h3H5M" TargetMode="External"/><Relationship Id="rId488" Type="http://schemas.openxmlformats.org/officeDocument/2006/relationships/hyperlink" Target="consultantplus://offline/ref=2BFC58AAC5F699D29587809A224DE86B9C64D634C09FCBEB4248E386405226AEA736D3D2827C9C796F8BE2AAE135A94F8394801DC06D03F4E9B036C1h3H5M" TargetMode="External"/><Relationship Id="rId695" Type="http://schemas.openxmlformats.org/officeDocument/2006/relationships/hyperlink" Target="consultantplus://offline/ref=2BFC58AAC5F699D29587809A224DE86B9C64D634C09FCBEB4248E386405226AEA736D3D2827C9C796F8BE2AAE135A94F8394801DC06D03F4E9B036C1h3H5M" TargetMode="External"/><Relationship Id="rId709" Type="http://schemas.openxmlformats.org/officeDocument/2006/relationships/hyperlink" Target="consultantplus://offline/ref=2BFC58AAC5F699D29587809A224DE86B9C64D634C09FCBEB4248E386405226AEA736D3D2827C9C796F8BE2AAE135A94F8394801DC06D03F4E9B036C1h3H5M" TargetMode="External"/><Relationship Id="rId45" Type="http://schemas.openxmlformats.org/officeDocument/2006/relationships/hyperlink" Target="consultantplus://offline/ref=2BFC58AAC5F699D29587808C2121B66E9F6C8E3FC995C5B41E1EE5D11F0220FBE776D587C13C91796F82B0FAA46BF01EC4DF8C1CDD7102F7hFH4M" TargetMode="External"/><Relationship Id="rId110" Type="http://schemas.openxmlformats.org/officeDocument/2006/relationships/hyperlink" Target="consultantplus://offline/ref=2BFC58AAC5F699D29587809A224DE86B9C64D634C09FCBEB4248E386405226AEA736D3D2827C9C796F8BE2ABE435A94F8394801DC06D03F4E9B036C1h3H5M" TargetMode="External"/><Relationship Id="rId348" Type="http://schemas.openxmlformats.org/officeDocument/2006/relationships/hyperlink" Target="consultantplus://offline/ref=2BFC58AAC5F699D29587809A224DE86B9C64D634C09FCBEB4248E386405226AEA736D3D2827C9C796F8BE2AAE135A94F8394801DC06D03F4E9B036C1h3H5M" TargetMode="External"/><Relationship Id="rId555" Type="http://schemas.openxmlformats.org/officeDocument/2006/relationships/hyperlink" Target="consultantplus://offline/ref=2BFC58AAC5F699D29587809A224DE86B9C64D634C09FCBEB4248E386405226AEA736D3D2827C9C796F8BE2AAE135A94F8394801DC06D03F4E9B036C1h3H5M" TargetMode="External"/><Relationship Id="rId762" Type="http://schemas.openxmlformats.org/officeDocument/2006/relationships/hyperlink" Target="consultantplus://offline/ref=2BFC58AAC5F699D29587809A224DE86B9C64D634C09FCBEB4248E386405226AEA736D3D2827C9C796F8BE2AAE135A94F8394801DC06D03F4E9B036C1h3H5M" TargetMode="External"/><Relationship Id="rId194" Type="http://schemas.openxmlformats.org/officeDocument/2006/relationships/hyperlink" Target="consultantplus://offline/ref=2BFC58AAC5F699D29587809A224DE86B9C64D634C09FCBEB4248E386405226AEA736D3D2827C9C796F8BE2AAE135A94F8394801DC06D03F4E9B036C1h3H5M" TargetMode="External"/><Relationship Id="rId208" Type="http://schemas.openxmlformats.org/officeDocument/2006/relationships/hyperlink" Target="consultantplus://offline/ref=2BFC58AAC5F699D29587809A224DE86B9C64D634C09FCBEB4248E386405226AEA736D3D2827C9C796F8BE2AAE135A94F8394801DC06D03F4E9B036C1h3H5M" TargetMode="External"/><Relationship Id="rId415" Type="http://schemas.openxmlformats.org/officeDocument/2006/relationships/hyperlink" Target="consultantplus://offline/ref=2BFC58AAC5F699D29587809A224DE86B9C64D634C09FCBEB4248E386405226AEA736D3D2827C9C796F8BE2AAE135A94F8394801DC06D03F4E9B036C1h3H5M" TargetMode="External"/><Relationship Id="rId622" Type="http://schemas.openxmlformats.org/officeDocument/2006/relationships/hyperlink" Target="consultantplus://offline/ref=2BFC58AAC5F699D29587809A224DE86B9C64D634C09FCBEB4248E386405226AEA736D3D2827C9C796F8BE2AAE135A94F8394801DC06D03F4E9B036C1h3H5M" TargetMode="External"/><Relationship Id="rId261" Type="http://schemas.openxmlformats.org/officeDocument/2006/relationships/hyperlink" Target="consultantplus://offline/ref=2BFC58AAC5F699D29587809A224DE86B9C64D634C09FCBEB4248E386405226AEA736D3D2827C9C796F8BE2AAE135A94F8394801DC06D03F4E9B036C1h3H5M" TargetMode="External"/><Relationship Id="rId499" Type="http://schemas.openxmlformats.org/officeDocument/2006/relationships/hyperlink" Target="consultantplus://offline/ref=2BFC58AAC5F699D29587809A224DE86B9C64D634C09FCBEB4248E386405226AEA736D3D2827C9C796F8BE2AAE135A94F8394801DC06D03F4E9B036C1h3H5M" TargetMode="External"/><Relationship Id="rId56" Type="http://schemas.openxmlformats.org/officeDocument/2006/relationships/hyperlink" Target="consultantplus://offline/ref=2BFC58AAC5F699D29587809A224DE86B9C64D634C09FCBEB4248E386405226AEA736D3D2827C9C796F89E4A8E235A94F8394801DC06D03F4E9B036C1h3H5M" TargetMode="External"/><Relationship Id="rId359" Type="http://schemas.openxmlformats.org/officeDocument/2006/relationships/hyperlink" Target="consultantplus://offline/ref=2BFC58AAC5F699D29587809A224DE86B9C64D634C09FCBEB4248E386405226AEA736D3D2827C9C796F8BE2AAE135A94F8394801DC06D03F4E9B036C1h3H5M" TargetMode="External"/><Relationship Id="rId566" Type="http://schemas.openxmlformats.org/officeDocument/2006/relationships/hyperlink" Target="consultantplus://offline/ref=2BFC58AAC5F699D29587809A224DE86B9C64D634C09FCBEB4248E386405226AEA736D3D2827C9C796F8BE2AAE135A94F8394801DC06D03F4E9B036C1h3H5M" TargetMode="External"/><Relationship Id="rId773" Type="http://schemas.openxmlformats.org/officeDocument/2006/relationships/hyperlink" Target="consultantplus://offline/ref=2BFC58AAC5F699D29587809A224DE86B9C64D634C09FCBEB4248E386405226AEA736D3D2827C9C796F8BE2AAE135A94F8394801DC06D03F4E9B036C1h3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286</Pages>
  <Words>90049</Words>
  <Characters>513280</Characters>
  <Application>Microsoft Office Word</Application>
  <DocSecurity>0</DocSecurity>
  <Lines>4277</Lines>
  <Paragraphs>1204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Ольга Юрьевна</dc:creator>
  <cp:lastModifiedBy>Михайлова Ольга Юрьевна</cp:lastModifiedBy>
  <cp:revision>8</cp:revision>
  <dcterms:created xsi:type="dcterms:W3CDTF">2023-11-03T12:07:00Z</dcterms:created>
  <dcterms:modified xsi:type="dcterms:W3CDTF">2023-11-03T12:32:00Z</dcterms:modified>
</cp:coreProperties>
</file>