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3E" w:rsidRDefault="00D9393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9393E" w:rsidRDefault="00D9393E">
      <w:pPr>
        <w:pStyle w:val="ConsPlusNormal"/>
        <w:jc w:val="both"/>
        <w:outlineLvl w:val="0"/>
      </w:pPr>
    </w:p>
    <w:p w:rsidR="00D9393E" w:rsidRDefault="00D9393E">
      <w:pPr>
        <w:pStyle w:val="ConsPlusTitle"/>
        <w:jc w:val="center"/>
        <w:outlineLvl w:val="0"/>
      </w:pPr>
      <w:r>
        <w:t>МИНИСТЕРСТВО ЗДРАВООХРАНЕНИЯ МУРМАНСКОЙ ОБЛАСТИ</w:t>
      </w:r>
    </w:p>
    <w:p w:rsidR="00D9393E" w:rsidRDefault="00D9393E">
      <w:pPr>
        <w:pStyle w:val="ConsPlusTitle"/>
        <w:jc w:val="center"/>
      </w:pPr>
    </w:p>
    <w:p w:rsidR="00D9393E" w:rsidRDefault="00D9393E">
      <w:pPr>
        <w:pStyle w:val="ConsPlusTitle"/>
        <w:jc w:val="center"/>
      </w:pPr>
      <w:r>
        <w:t>ПРИКАЗ</w:t>
      </w:r>
    </w:p>
    <w:p w:rsidR="00D9393E" w:rsidRDefault="00D9393E">
      <w:pPr>
        <w:pStyle w:val="ConsPlusTitle"/>
        <w:jc w:val="center"/>
      </w:pPr>
      <w:r>
        <w:t>от 29 декабря 2014 г. N 692</w:t>
      </w:r>
    </w:p>
    <w:p w:rsidR="00D9393E" w:rsidRDefault="00D9393E">
      <w:pPr>
        <w:pStyle w:val="ConsPlusTitle"/>
        <w:jc w:val="center"/>
      </w:pPr>
    </w:p>
    <w:p w:rsidR="00D9393E" w:rsidRDefault="00D9393E">
      <w:pPr>
        <w:pStyle w:val="ConsPlusTitle"/>
        <w:jc w:val="center"/>
      </w:pPr>
      <w:r>
        <w:t>О СОВЕРШЕНСТВОВАНИИ ОРГАНИЗАЦИИ МЕДИЦИНСКОЙ</w:t>
      </w:r>
    </w:p>
    <w:p w:rsidR="00D9393E" w:rsidRDefault="00D9393E">
      <w:pPr>
        <w:pStyle w:val="ConsPlusTitle"/>
        <w:jc w:val="center"/>
      </w:pPr>
      <w:r>
        <w:t>РЕАБИЛИТАЦИИ НАСЕЛЕНИЮ МУРМАНСКОЙ ОБЛАСТИ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ind w:firstLine="540"/>
        <w:jc w:val="both"/>
      </w:pPr>
      <w:r>
        <w:t xml:space="preserve">В целях совершенствования организации медицинской реабилитации на территории Мурманской области, 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29.12.2012 N 1705Н "О порядке организации медицинской реабилитации" (далее - Приказ), приказываю: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 Утвердить: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1.1. Примерное </w:t>
      </w:r>
      <w:hyperlink w:anchor="P38">
        <w:r>
          <w:rPr>
            <w:color w:val="0000FF"/>
          </w:rPr>
          <w:t>положение</w:t>
        </w:r>
      </w:hyperlink>
      <w:r>
        <w:t xml:space="preserve"> об организации медицинской реабилита</w:t>
      </w:r>
      <w:bookmarkStart w:id="0" w:name="_GoBack"/>
      <w:bookmarkEnd w:id="0"/>
      <w:r>
        <w:t>ции на территории Мурманской области (далее - Положение).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1.2. Примерное </w:t>
      </w:r>
      <w:hyperlink w:anchor="P104">
        <w:r>
          <w:rPr>
            <w:color w:val="0000FF"/>
          </w:rPr>
          <w:t>положение</w:t>
        </w:r>
      </w:hyperlink>
      <w:r>
        <w:t xml:space="preserve"> об организации деятельности отделения медицинской реабилитации амбулаторно-поликлинических медицинских организаций (подразделений медицинских организаций).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1.3. </w:t>
      </w:r>
      <w:hyperlink w:anchor="P155">
        <w:r>
          <w:rPr>
            <w:color w:val="0000FF"/>
          </w:rPr>
          <w:t>Положение</w:t>
        </w:r>
      </w:hyperlink>
      <w:r>
        <w:t xml:space="preserve"> об организации деятельности отделения медицинской реабилитации в структуре круглосуточных стационаров медицинских организаций.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1.4. </w:t>
      </w:r>
      <w:hyperlink w:anchor="P200">
        <w:r>
          <w:rPr>
            <w:color w:val="0000FF"/>
          </w:rPr>
          <w:t>Порядок</w:t>
        </w:r>
      </w:hyperlink>
      <w:r>
        <w:t xml:space="preserve"> направления на медицинскую реабилитацию в ГОАУЗ "Мурманский областной центр лечебной физкультуры и спортивной медицины".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1.5. Бланк </w:t>
      </w:r>
      <w:hyperlink w:anchor="P243">
        <w:r>
          <w:rPr>
            <w:color w:val="0000FF"/>
          </w:rPr>
          <w:t>направления</w:t>
        </w:r>
      </w:hyperlink>
      <w:r>
        <w:t xml:space="preserve"> на лечение в ГОАУЗ "Мурманский областной центр лечебной физкультуры и спортивной медицины".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1.6. Форму реабилитационной </w:t>
      </w:r>
      <w:hyperlink w:anchor="P295">
        <w:r>
          <w:rPr>
            <w:color w:val="0000FF"/>
          </w:rPr>
          <w:t>карты</w:t>
        </w:r>
      </w:hyperlink>
      <w:r>
        <w:t xml:space="preserve"> пациента.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1.7. </w:t>
      </w:r>
      <w:hyperlink w:anchor="P417">
        <w:r>
          <w:rPr>
            <w:color w:val="0000FF"/>
          </w:rPr>
          <w:t>Перечень</w:t>
        </w:r>
      </w:hyperlink>
      <w:r>
        <w:t xml:space="preserve"> основных показаний для направления пациентов на медицинскую реабилитацию, рекомендуемые сроки.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1.8. </w:t>
      </w:r>
      <w:hyperlink w:anchor="P743">
        <w:r>
          <w:rPr>
            <w:color w:val="0000FF"/>
          </w:rPr>
          <w:t>Перечень</w:t>
        </w:r>
      </w:hyperlink>
      <w:r>
        <w:t xml:space="preserve"> противопоказаний при направлении больных на реабилитационное лечение.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2. Рекомендовать главным врачам подведомственных медицинских организаций Мурманской области, председателю комитета по здравоохранению администрации города Мурманска Кошелевой Л.Н., руководителям медицинских организаций других министерств и ведомств, участвующих в реализации Территориальной программы государственных гарантий оказания населению Мурманской области бесплатной медицинской помощи, обеспечить: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Контроль за</w:t>
      </w:r>
      <w:proofErr w:type="gramEnd"/>
      <w:r>
        <w:t xml:space="preserve"> исполнением настоящего приказа.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2.2. Взаимодействие и преемственность организации медицинской реабилитации между структурными подразделениями медицинских организаций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2.3. Эффективное использование оборудования для проведения медицинской реабилитации, поступившего в рамках приоритетного национального проекта "Здоровье", долгосрочной целевой </w:t>
      </w:r>
      <w:hyperlink r:id="rId7">
        <w:r>
          <w:rPr>
            <w:color w:val="0000FF"/>
          </w:rPr>
          <w:t>программы</w:t>
        </w:r>
      </w:hyperlink>
      <w:r>
        <w:t xml:space="preserve"> "Модернизация здравоохранения Мурманской области" на 2011 - 2013 годы,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Мурманской области "Развитие здравоохранения".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Ушакову Л.Г.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right"/>
      </w:pPr>
      <w:r>
        <w:t>Первый заместитель министра</w:t>
      </w:r>
    </w:p>
    <w:p w:rsidR="00D9393E" w:rsidRDefault="00D9393E">
      <w:pPr>
        <w:pStyle w:val="ConsPlusNormal"/>
        <w:jc w:val="right"/>
      </w:pPr>
      <w:r>
        <w:t>Р.В.МОСКВИН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right"/>
        <w:outlineLvl w:val="0"/>
      </w:pPr>
      <w:r>
        <w:t>Утверждено</w:t>
      </w:r>
    </w:p>
    <w:p w:rsidR="00D9393E" w:rsidRDefault="00D9393E">
      <w:pPr>
        <w:pStyle w:val="ConsPlusNormal"/>
        <w:jc w:val="right"/>
      </w:pPr>
      <w:r>
        <w:t>приказом</w:t>
      </w:r>
    </w:p>
    <w:p w:rsidR="00D9393E" w:rsidRDefault="00D9393E">
      <w:pPr>
        <w:pStyle w:val="ConsPlusNormal"/>
        <w:jc w:val="right"/>
      </w:pPr>
      <w:r>
        <w:t>Министерства здравоохранения</w:t>
      </w:r>
    </w:p>
    <w:p w:rsidR="00D9393E" w:rsidRDefault="00D9393E">
      <w:pPr>
        <w:pStyle w:val="ConsPlusNormal"/>
        <w:jc w:val="right"/>
      </w:pPr>
      <w:r>
        <w:t>Мурманской области</w:t>
      </w:r>
    </w:p>
    <w:p w:rsidR="00D9393E" w:rsidRDefault="00D9393E">
      <w:pPr>
        <w:pStyle w:val="ConsPlusNormal"/>
        <w:jc w:val="right"/>
      </w:pPr>
      <w:r>
        <w:t>от 29 декабря 2014 г. N 692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Title"/>
        <w:jc w:val="center"/>
      </w:pPr>
      <w:bookmarkStart w:id="1" w:name="P38"/>
      <w:bookmarkEnd w:id="1"/>
      <w:r>
        <w:t>ПОЛОЖЕНИЕ</w:t>
      </w:r>
    </w:p>
    <w:p w:rsidR="00D9393E" w:rsidRDefault="00D9393E">
      <w:pPr>
        <w:pStyle w:val="ConsPlusTitle"/>
        <w:jc w:val="center"/>
      </w:pPr>
      <w:r>
        <w:t>ОБ ОРГАНИЗАЦИИ МЕДИЦИНСКОЙ РЕАБИЛИТАЦИИ</w:t>
      </w:r>
    </w:p>
    <w:p w:rsidR="00D9393E" w:rsidRDefault="00D9393E">
      <w:pPr>
        <w:pStyle w:val="ConsPlusTitle"/>
        <w:jc w:val="center"/>
      </w:pPr>
      <w:r>
        <w:t>НА ТЕРРИТОРИИ МУРМАНСКОЙ ОБЛАСТИ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ind w:firstLine="540"/>
        <w:jc w:val="both"/>
      </w:pPr>
      <w:r>
        <w:t>Медицинская реабилитация основывается на принципах этапности, непрерывности и преемственности между амбулаторно-поликлиническими, стационарными, санаторно-курортными учреждениями.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Медицинская реабилитация осуществляется в виде первичной специализированной медико-санитарной помощи в амбулаторных условиях, специализированной (стационарной) медицинской помощи в целях полного или частичного восстановления нарушенных функций или компенсации утраченных функций пораженного органа или системы организма.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Медицинская реабилитация населению Мурманской области осуществляется в три этапа: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первый этап медицинской реабилитации осуществляется в острый период течения заболевания или травмы в отделениях реанимации и интенсивной терапии стационаров медицинских организаций по профилю основного заболевания при отсутствии противопоказаний к методам реабилитации, подтвержденной результатами обследования, при наличии перспективы восстановления функций (реабилитационного потенциала);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второй этап медицинской реабилитации осуществляется в ранний восстановительный период течения заболевания или травмы, поздний реабилитационный период, период остаточных явлений течения заболевания, при хроническом течении заболевания вне обострения в профильных отделениях стационаров медицинских организаций (а также в реабилитационных центрах, специализированных отделениях реабилитации).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При наличии медицинских показаний граждане (по решению врачебной комиссии медицинской организации) могут быть направлены в установленном порядке для осуществления реабилитационных мероприятий в федеральные специализированные медицинские организации;</w:t>
      </w:r>
    </w:p>
    <w:p w:rsidR="00D9393E" w:rsidRDefault="00D9393E">
      <w:pPr>
        <w:pStyle w:val="ConsPlusNormal"/>
        <w:spacing w:before="220"/>
        <w:ind w:firstLine="540"/>
        <w:jc w:val="both"/>
      </w:pPr>
      <w:proofErr w:type="gramStart"/>
      <w:r>
        <w:t xml:space="preserve">- третий этап медицинской реабилитации осуществляется в амбулаторных условиях в ранний и поздний реабилитационный периоды, период остаточных явлений течения заболевания, при хроническом течении заболевания вне обострения в отделениях (кабинетах) реабилитации, физиотерапии, лечебной физкультуры, рефлексотерапии, мануальной терапии, психотерапии, медицинской психологии, кабинетах логопеда (учителя-дефектолога) и других специалистов по профилю оказываемой помощи медицинских организаций, оказывающих первичную медико-санитарную помощь, медицинскую помощь, санаторно-курортных </w:t>
      </w:r>
      <w:r>
        <w:lastRenderedPageBreak/>
        <w:t>организациях.</w:t>
      </w:r>
      <w:proofErr w:type="gramEnd"/>
    </w:p>
    <w:p w:rsidR="00D9393E" w:rsidRDefault="00D9393E">
      <w:pPr>
        <w:pStyle w:val="ConsPlusNormal"/>
        <w:spacing w:before="220"/>
        <w:ind w:firstLine="540"/>
        <w:jc w:val="both"/>
      </w:pPr>
      <w:r>
        <w:t>На третьем этапе медицинская реабилитация осуществляется пациентам, независимым в повседневной жизни при осуществлении самообслуживания, общения и самостоятельного перемещения (или с дополнительными средствами опоры), при наличии подтвержденной результатами обследования перспективы восстановления функций (реабилитационного потенциала).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Медицинская реабилитация осуществляется независимо от сроков заболевания при условии: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стабильности клинического состояния пациента и наличия перспективы восстановления функций (реабилитационного потенциала);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когда риск развития осложнений не превышает перспективу восстановления функций;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при отсутствии противопоказаний к проведению отдельных методов медицинской реабилитации на основании установленного реабилитационного диагноза.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Медицинская реабилитация включает в себя: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комплексное, дозированное применение естественных (природных) и искусственно созданных (преформированных) лечебных физических факторов;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средств и методов лечебной физической культуры и массажа; механотерапии;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элементов спорта;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роботизированных методов;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методов мануальной терапии и рефлексотерапии;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методов психологической и нейропсихологической коррекции;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методов коррекции речи и глотания;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элементов трудотерапии;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других методов медикаментозной и немедикаментозной терапии.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Проведение медицинской реабилитации осуществляется врачами - специалистами по профилю оказываемой медицинской помощи, прошедшими повышение квалификации (постдипломную подготовку) по организации и методам медицинской реабилитации, в том числе: врачами-физиотерапевтами, врачами по лечебной физкультуре, спортивной медицине, рефлексотерапии, мануальной терапии, психотерапии; специалистами, имеющими высшее немедицинское (физическая культура и спорт) профессиональное образование в области лечебной физкультуры, медицинской психологии, коррекционной педагогики и логопедии, нейропсихологии, профессиональной ориентации и трудотерапии, а также средним медицинским персоналом, имеющим законченное среднее медицинское образование и профессиональную подготовку по физиотерапии, лечебной физкультуре и массажу, функциональной диагностике, уходу за больными.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Направление пациентов на медицинскую реабилитацию осуществляется лечащим врачом медицинской организации, оказывающей первичную медико-санитарную помощь.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При направлении больных на медицинскую реабилитацию врач определяет наличие медицинских показаний и противопоказаний для проведения медицинской реабилитации, этап </w:t>
      </w:r>
      <w:r>
        <w:lastRenderedPageBreak/>
        <w:t>реабилитации и учреждения, в которых целесообразно проводить восстановительные мероприятия (амбулаторно-поликлинические, стационарные или санаторно-курортные).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Первичная специализированная медицинская помощь по медицинской реабилитации в амбулаторных </w:t>
      </w:r>
      <w:proofErr w:type="gramStart"/>
      <w:r>
        <w:t>условиях</w:t>
      </w:r>
      <w:proofErr w:type="gramEnd"/>
      <w:r>
        <w:t xml:space="preserve"> оказывается по профилю заболевания или травмы в отделениях медицинской реабилитации, а также в отделениях (кабинетах) физиотерапии, лечебной физкультуры, механотерапии, кабинетах массажа, мануальной терапии, рефлексотерапии, кабинетах медицинского психолога, логопеда и др. специалистов в области медицинской реабилитации.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Направление пациентов на первичную специализированную медицинскую реабилитацию осуществляется: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а) при полном обследовании;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б) отсутствие необходимости круглосуточного медицинского наблюдения и использования интенсивных методов лечения, соблюдения постельного режима и осуществления индивидуального ухода со стороны среднего и младшего медицинского персонала;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в) наличие способности к самостоятельному передвижению (или с дополнительными средствами опоры) и самообслуживанию.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При направлении больного на медицинскую реабилитацию в амбулаторно-поликлиническое учреждение врач оформляет: направление; выписку из медицинской карты амбулаторного или стационарного больного (с указанием точно установленных основного и сопутствующих заболеваний или травмы, результатов клинико-диагностических, лабораторных и других исследований, проведенного лечения, рекомендаций). Направление и выписка должны быть подписаны лечащим врачом и заведующим отделением амбулаторно-поликлинического учреждения (подразделения).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На медицинскую реабилитацию в условиях круглосуточного стационара (в остром, раннем и позднем восстановительном периодах) направляются больные: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а) со значительными нарушениями функций при наличии подтвержденной результатами обследования перспективы восстановления функций (наличие реабилитационного потенциала);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б) нуждающиеся в применении интенсивных методов лечения;</w:t>
      </w:r>
    </w:p>
    <w:p w:rsidR="00D9393E" w:rsidRDefault="00D9393E">
      <w:pPr>
        <w:pStyle w:val="ConsPlusNormal"/>
        <w:spacing w:before="220"/>
        <w:ind w:firstLine="540"/>
        <w:jc w:val="both"/>
      </w:pPr>
      <w:proofErr w:type="gramStart"/>
      <w:r>
        <w:t>в) требующие круглосуточного медицинского наблюдения.</w:t>
      </w:r>
      <w:proofErr w:type="gramEnd"/>
    </w:p>
    <w:p w:rsidR="00D9393E" w:rsidRDefault="00D9393E">
      <w:pPr>
        <w:pStyle w:val="ConsPlusNormal"/>
        <w:spacing w:before="220"/>
        <w:ind w:firstLine="540"/>
        <w:jc w:val="both"/>
      </w:pPr>
      <w:r>
        <w:t>Госпитализация пациентов в реабилитационные отделения медицинских организаций осуществляется в соответствии с нормативными документами Министерства здравоохранения Мурманской области (далее - Министерства).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При направлении на медицинскую реабилитацию в стационарные учреждения больным оформляется подробная выписка из медицинской документации с указанием результатов клинических, лабораторных (в том числе бактериологических) и инструментальных исследований, исследования уровня функциональных нарушений и степени приспособления к окружающей среде, этапа реабилитации, факторов риска, ограничивающих проведение реабилитационных мероприятий, проведенного лечения, рекомендаций.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Специализированная медицинская помощь по медицинской реабилитации в условиях круглосуточных </w:t>
      </w:r>
      <w:proofErr w:type="gramStart"/>
      <w:r>
        <w:t>стационаров</w:t>
      </w:r>
      <w:proofErr w:type="gramEnd"/>
      <w:r>
        <w:t xml:space="preserve"> оказывается по профилю заболевания или травмы в реабилитационных отделениях или на реабилитационных койках по профилю заболевания с использованием мощностей отделений физиотерапии, лечебной физкультуры, кабинетов мануальной терапии, рефлексотерапии, медицинского психолога, логопеда и др.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lastRenderedPageBreak/>
        <w:t>В условиях стационара врачи-специалисты профильного отделения оказывают специализированную медицинскую помощь пациентам: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в остром периоде после стабилизации состояния больного определяют показания и противопоказания для проведения медицинской реабилитации, факторы риска проведения реабилитационных мероприятий (или ограничивающие их) и вызывают к нему специалистов (по физиотерапии, лечебной физкультуре, психотерапии, нейропсихологии и др.) для назначения и проведения индивидуального комплекса реабилитационных мероприятий в сочетании с медикаментозным лечением;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в последующем осуществляют направление и перевод больных для продолжения реабилитационных мероприятий в специализированное отделение медицинской реабилитации многопрофильного стационара при его наличии в составе данного стационарного учреждения;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при отсутствии специализированного отделения медицинской реабилитации в составе данного стационарного учреждения определяют показания к переводу (направлению) больного на медицинскую реабилитацию в другое учреждение (отделение медицинской реабилитации другой организации, поликлинику, санаторий), сроки перевода, этап медицинской реабилитации, профиль отделения, способ транспортировки пациента.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Лечащий врач профильного специализированного реабилитационного отделения стационарного учреждения здравоохранения осуществляет: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диагностику степени повреждения (нарушения функций) организма вследствие заболевания или травмы (в пределах своей компетенции) или при необходимости организует проведение больному дополнительного обследования; организует реализацию индивидуальной программы медицинской реабилитации больного на основании заключения специалистов по физиотерапии, лечебной физкультуре, психотерапии, медицинской психологии и др.;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постоянное наблюдение за изменением состояния больного и эффективностью проводимых лечебных и реабилитационных мероприятий (контроль динамики восстановления или компенсации нарушенных функций).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При определении необходимости продолжения медицинской реабилитации после выписки из стационара направляют: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на амбулаторно-поликлиническую реабилитацию (в позднем восстановительном периоде) больных, способных к самостоятельному передвижению и самообслуживанию, с уровнем физических, умственных и психических способностей, соответствующих положительным прогнозам восстановления;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на санаторно-курортную реабилитацию (в позднем восстановительном периоде) больных, способных к самостоятельному передвижению и самообслуживанию, с уровнем физических, умственных и психических способностей, соответствующих положительным прогнозам восстановления;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в федеральные специализированные медицинские учреждения;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- на </w:t>
      </w:r>
      <w:proofErr w:type="gramStart"/>
      <w:r>
        <w:t>медико-социальную</w:t>
      </w:r>
      <w:proofErr w:type="gramEnd"/>
      <w:r>
        <w:t xml:space="preserve"> экспертизу больных для оценки ограничений жизнедеятельности, обусловленных стойкими расстройствами функций организма, и определения индивидуальной программы медицинской реабилитации инвалида согласно действующему законодательству в сфере социальной защиты населения Российской Федерации.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После завершения курса медицинской реабилитации пациенту выдается копия реабилитационной карты с рекомендациями по осуществлению последующих реабилитационных мероприятий с указанием сроков и медицинской организации, в которой ему рекомендовано </w:t>
      </w:r>
      <w:r>
        <w:lastRenderedPageBreak/>
        <w:t>продолжить реабилитационные мероприятия, либо дается заключение, что в проведении реабилитационных мероприятий в дальнейшем не нуждается.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right"/>
        <w:outlineLvl w:val="0"/>
      </w:pPr>
      <w:r>
        <w:t>Утверждено</w:t>
      </w:r>
    </w:p>
    <w:p w:rsidR="00D9393E" w:rsidRDefault="00D9393E">
      <w:pPr>
        <w:pStyle w:val="ConsPlusNormal"/>
        <w:jc w:val="right"/>
      </w:pPr>
      <w:r>
        <w:t>приказом</w:t>
      </w:r>
    </w:p>
    <w:p w:rsidR="00D9393E" w:rsidRDefault="00D9393E">
      <w:pPr>
        <w:pStyle w:val="ConsPlusNormal"/>
        <w:jc w:val="right"/>
      </w:pPr>
      <w:r>
        <w:t>Министерства здравоохранения</w:t>
      </w:r>
    </w:p>
    <w:p w:rsidR="00D9393E" w:rsidRDefault="00D9393E">
      <w:pPr>
        <w:pStyle w:val="ConsPlusNormal"/>
        <w:jc w:val="right"/>
      </w:pPr>
      <w:r>
        <w:t>Мурманской области</w:t>
      </w:r>
    </w:p>
    <w:p w:rsidR="00D9393E" w:rsidRDefault="00D9393E">
      <w:pPr>
        <w:pStyle w:val="ConsPlusNormal"/>
        <w:jc w:val="right"/>
      </w:pPr>
      <w:r>
        <w:t>от 29 декабря 2014 г. N 692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Title"/>
        <w:jc w:val="center"/>
      </w:pPr>
      <w:bookmarkStart w:id="2" w:name="P104"/>
      <w:bookmarkEnd w:id="2"/>
      <w:r>
        <w:t>ПРИМЕРНОЕ ПОЛОЖЕНИЕ</w:t>
      </w:r>
    </w:p>
    <w:p w:rsidR="00D9393E" w:rsidRDefault="00D9393E">
      <w:pPr>
        <w:pStyle w:val="ConsPlusTitle"/>
        <w:jc w:val="center"/>
      </w:pPr>
      <w:r>
        <w:t>ОБ ОРГАНИЗАЦИИ ДЕЯТЕЛЬНОСТИ ОТДЕЛЕНИЯ МЕДИЦИНСКОЙ</w:t>
      </w:r>
    </w:p>
    <w:p w:rsidR="00D9393E" w:rsidRDefault="00D9393E">
      <w:pPr>
        <w:pStyle w:val="ConsPlusTitle"/>
        <w:jc w:val="center"/>
      </w:pPr>
      <w:r>
        <w:t>РЕАБИЛИТАЦИИ АМБУЛАТОРНО-ПОЛИКЛИНИЧЕСКОЙ МЕДИЦИНСКОЙ</w:t>
      </w:r>
    </w:p>
    <w:p w:rsidR="00D9393E" w:rsidRDefault="00D9393E">
      <w:pPr>
        <w:pStyle w:val="ConsPlusTitle"/>
        <w:jc w:val="center"/>
      </w:pPr>
      <w:r>
        <w:t>ОРГАНИЗАЦИИ (ПОДРАЗДЕЛЕНИЙ МЕДИЦИНСКИХ ОРГАНИЗАЦИЙ)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ind w:firstLine="540"/>
        <w:jc w:val="both"/>
      </w:pPr>
      <w:r>
        <w:t>1. Общие положения.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1.1. Настоящее положение определяет организацию деятельности отделения медицинской реабилитации амбулаторно-поликлинической медицинской организации (подразделений медицинских организаций) (далее - Отделение).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1.2. Отделение создается на базе медицинской организации и является его структурным подразделением.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1.3. Отделение обеспечивает амбулаторной помощью по медицинской реабилитации пациентов медицинской организации.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1.4. 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создано, соответствующий Квалификационным требованиям к специалистам с высшим и послевузовским медицинским образованием в сфере здравоохранения.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2. Задачи и функции.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2.1. Основными задачами Отделения являются: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формирование и активное сохранение функциональных резервов организма пациента и его психо-эмоционального состояния или восстановление функций систем и органов, нарушенных в результате болезни, травмы, путем проведения комплекса оздоровительно-реабилитационных мероприятий;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своевременность, преемственность, последовательность и этапность, индивидуальный подход в организации и осуществлении программы оздоровления и реабилитации.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2.2. Функции Отделения: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медицинская реабилитация пациентов (третий этап), имеющих перспективы восстановления функций (реабилитационный потенциал), не имеющих противопоказаний для проведения отдельных методов реабилитации, не нуждающихся в посторонней помощи для осуществления самообслуживания, перемещения и общения, не требующих круглосуточного медицинского наблюдения, применения интенсивных методов лечения и интенсивной реабилитации;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lastRenderedPageBreak/>
        <w:t>- организация квалифицированной диагностической и лечебной помощи по соответствующему профилю медицинской помощи;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подробная оценка клинического состояния;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оценка морфологических показателей, функциональных резервов организма, двигательной функции, эффективности внешнего дыхания, функции речи, высших психических функций (памяти, внимания, мышления), психо-эмоционального состояния и коммуникаций пациента;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оценка риска развития осложнений, связанных с основным и сопутствующими заболеваниями;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определение реабилитационного потенциала;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составление индивидуальной программы реабилитации и профилактика осложнений;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определение методов контроля эффективности реабилитационного процесса;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осуществление экспертизы временной нетрудоспособности;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внедрение в практику работы современных достижений в области медицинской реабилитации и проведение анализа эффективности их применения;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осуществление преемственности и взаимосвязи с другими медицинскими организациями и учреждениями социальной защиты населения.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3. Структура и штаты.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3.1. Структура Отделения и его штатная численность устанавливаются руководителем медицинской организации, в структуре которой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3.2. В состав Отделения включаются имеющиеся в лечебно-профилактическом учреждении кабинеты: физиотерапии, лечебной физкультуры, иглорефлексотерапии, механотерапии, трудовой терапии и др., а также кабинеты врачей-специалистов (кардиолога, невролога, травматолога-ортопеда и др.) и кабинеты для проведения диагностических технологий медицинской реабилитации.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3.3. В структуре Отделения могут быть предусмотрены койки (места) дневного стационара.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3.4. Штатная численность медицинского и другого персонала Отделения определяется и утверждается руководителем лечебно-профилактического учреждения в соответствии с действующими штатными нормативами его структурных подразделений.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3.5. Функциональные обязанности работников Отделения определяются и утверждаются руководителем учреждения.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3.5. Отделение комплектуется оборудованием в соответствии со стандартом оснащения.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4. Организация работы.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4.1. В Отделении пациентам оказывается амбулаторная помощь по медицинской реабилитации в соответствии с характером, выраженностью и течением расстройств, структурой Отделения, профилем медицинской организации.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4.2. Направление пациентов в Отделение производится согласно утвержденному Перечню </w:t>
      </w:r>
      <w:r>
        <w:lastRenderedPageBreak/>
        <w:t>показаний и противопоказаний.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4.3. Прием пациентов для проведения реабилитационных мероприятий осуществляется врачами-специалистами (неврологом, травматологом-ортопедом, физиотерапевтом, врачом по лечебной физкультуре и др.).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4.4. Оказание медицинской помощи основывается на разработке и проведении индивидуального комплекса оздоровительных и реабилитационных мероприятий с преимущественным использованием немедикаментозных и информационно-обучающих технологий, направленных на повышение функциональных резервов здоровья пациента и его психологического состояния.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4.5. Для определения объема и характера оздоровительно-реабилитационных программ, а также </w:t>
      </w:r>
      <w:proofErr w:type="gramStart"/>
      <w:r>
        <w:t>контроля за</w:t>
      </w:r>
      <w:proofErr w:type="gramEnd"/>
      <w:r>
        <w:t xml:space="preserve"> состоянием пациентов в период проведения оздоровительных и реабилитационных мероприятий используются диагностические технологии медицинской реабилитации, методы функциональной диагностики, рентгенологического, лабораторного и других методов обследования.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4.6. По окончании реабилитационных мероприятий пациенту выдается выписка с данными о проведенном лечении.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right"/>
        <w:outlineLvl w:val="0"/>
      </w:pPr>
      <w:r>
        <w:t>Утверждено</w:t>
      </w:r>
    </w:p>
    <w:p w:rsidR="00D9393E" w:rsidRDefault="00D9393E">
      <w:pPr>
        <w:pStyle w:val="ConsPlusNormal"/>
        <w:jc w:val="right"/>
      </w:pPr>
      <w:r>
        <w:t>приказом</w:t>
      </w:r>
    </w:p>
    <w:p w:rsidR="00D9393E" w:rsidRDefault="00D9393E">
      <w:pPr>
        <w:pStyle w:val="ConsPlusNormal"/>
        <w:jc w:val="right"/>
      </w:pPr>
      <w:r>
        <w:t>Министерства здравоохранения</w:t>
      </w:r>
    </w:p>
    <w:p w:rsidR="00D9393E" w:rsidRDefault="00D9393E">
      <w:pPr>
        <w:pStyle w:val="ConsPlusNormal"/>
        <w:jc w:val="right"/>
      </w:pPr>
      <w:r>
        <w:t>Мурманской области</w:t>
      </w:r>
    </w:p>
    <w:p w:rsidR="00D9393E" w:rsidRDefault="00D9393E">
      <w:pPr>
        <w:pStyle w:val="ConsPlusNormal"/>
        <w:jc w:val="right"/>
      </w:pPr>
      <w:r>
        <w:t>от 29 декабря 2014 г. N 692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Title"/>
        <w:jc w:val="center"/>
      </w:pPr>
      <w:bookmarkStart w:id="3" w:name="P155"/>
      <w:bookmarkEnd w:id="3"/>
      <w:r>
        <w:t>ПРИМЕРНОЕ ПОЛОЖЕНИЕ</w:t>
      </w:r>
    </w:p>
    <w:p w:rsidR="00D9393E" w:rsidRDefault="00D9393E">
      <w:pPr>
        <w:pStyle w:val="ConsPlusTitle"/>
        <w:jc w:val="center"/>
      </w:pPr>
      <w:r>
        <w:t>ПО ОРГАНИЗАЦИИ ДЕЯТЕЛЬНОСТИ ОТДЕЛЕНИЯ МЕДИЦИНСКОЙ</w:t>
      </w:r>
    </w:p>
    <w:p w:rsidR="00D9393E" w:rsidRDefault="00D9393E">
      <w:pPr>
        <w:pStyle w:val="ConsPlusTitle"/>
        <w:jc w:val="center"/>
      </w:pPr>
      <w:r>
        <w:t>РЕАБИЛИТАЦИИ НА БАЗЕ КРУГЛОСУТОЧНОГО СТАЦИОНАРА</w:t>
      </w:r>
    </w:p>
    <w:p w:rsidR="00D9393E" w:rsidRDefault="00D9393E">
      <w:pPr>
        <w:pStyle w:val="ConsPlusTitle"/>
        <w:jc w:val="center"/>
      </w:pPr>
      <w:r>
        <w:t>МЕДИЦИНСКИХ ОРГАНИЗАЦИЙ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ind w:firstLine="540"/>
        <w:jc w:val="both"/>
      </w:pPr>
      <w:r>
        <w:t>1. Общие положения.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1.1. Настоящее положение определяет порядок организации деятельности отделения медицинской реабилитации на базе круглосуточного стационара медицинских организаций (далее - Отделение реабилитации).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1.2. Отделение реабилитации является структурным подразделением медицинской организации.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1.3. В Отделение реабилитации направляются пациенты по завершении острого периода заболевания или травмы, имеющие перспективы восстановления функций (реабилитационный потенциал), не имеющие противопоказаний для проведения отдельных методов реабилитации, нуждающиеся в посторонней помощи для осуществления самообслуживания, перемещения и общения, требующие круглосуточного медицинского наблюдения, применения интенсивных методов лечения и интенсивной реабилитации.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1.4. Отделение реабилитации возглавляет заведующий, назначаемый на должность и освобождаемый от должности руководителем медицинской организации, в структуре которой оно создано, соответствующий квалификационным требованиям к специалистам с высшим, и </w:t>
      </w:r>
      <w:r>
        <w:lastRenderedPageBreak/>
        <w:t>послевузовским медицинским образованием в сфере здравоохранения.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1.5. Структура Отделения реабилитации и его штатная численность устанавливаются руководителем медицинской организации, в структуре которой оно создано, исходя из объема проводимой лечебно-диагностической работы с учетом рекомендуемых штатных нормативов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1.6. Коечная мощность Отделения реабилитации определяется и утверждается руководителем медицинской организации по согласованию с Министерством.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2. Задачи и функции Отделения реабилитации.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2.1. Функции Отделения реабилитации: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формирование и активное сохранение функциональных резервов организма пациента и его психо-эмоционального состояния или восстановление функций систем и органов, нарушенных в результате болезни, травмы, путем проведения комплекса оздоровительно-реабилитационных мероприятий;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своевременность, преемственность, последовательность и этапность, индивидуальный подход в организации и осуществлении программы оздоровления и реабилитации.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2.2. Задачи Отделения реабилитации:</w:t>
      </w:r>
    </w:p>
    <w:p w:rsidR="00D9393E" w:rsidRDefault="00D9393E">
      <w:pPr>
        <w:pStyle w:val="ConsPlusNormal"/>
        <w:spacing w:before="220"/>
        <w:ind w:firstLine="540"/>
        <w:jc w:val="both"/>
      </w:pPr>
      <w:proofErr w:type="gramStart"/>
      <w:r>
        <w:t>- организация квалифицированной диагностической и лечебной помощи по соответствующему профилю (подробная оценка клинического состояния пациентов; оценка риска развития осложнений, связанных с основным заболеванием и интенсивными реабилитационными мероприятиями; оценка психо-эмоционального состояния и коммуникаций пациента, нарушений бытовых и профессиональных навыков, ограничения активности и участия в значимых для пациента событиях частной и общественной жизни, факторов окружающей среды, влияющих на исход реабилитационного процесса;</w:t>
      </w:r>
      <w:proofErr w:type="gramEnd"/>
      <w:r>
        <w:t xml:space="preserve"> определение перспективы восстановления функций (реабилитационного потенциала); определение реабилитационного диагноза; составление индивидуальной программы реабилитации; профилактика осложнений);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проведение реабилитационных мероприятий;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определение методов контроля эффективности реабилитационного процесса;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определение реабилитационного прогноза и обоснование направления пациента на следующий этап реабилитации или выписки домой;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направление пациентов в профильные соматические отделения круглосуточных стационаров по профилю оказываемой помощи (в случае наличия медицинских показаний в связи с ухудшением состояния пациента, находящегося на реабилитационном лечении);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осуществление экспертизы временной нетрудоспособности;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подготовка и представление в медицинскую организацию по месту жительства пациента (с учетом права пациента на выбор медицинской организации) выписки из истории болезни пациента после завершения им курса медицинской реабилитации с рекомендациями по осуществлению последующих реабилитационных мероприятий;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внедрение в практику работы современных достижений в области медицинской реабилитации и проведение анализа эффективности их применения;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осуществление преемственности и взаимосвязи с другими медицинскими организациями и учреждениями социальной защиты населения.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lastRenderedPageBreak/>
        <w:t>3. Реабилитационные мероприятия в Отделении реабилитации проводятся: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в специально оборудованных помещениях Отделения реабилитации;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в отделениях лечебной физкультуры, отделениях физиотерапии;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кабинетах</w:t>
      </w:r>
      <w:proofErr w:type="gramEnd"/>
      <w:r>
        <w:t xml:space="preserve"> психотерапии, логопедии, сурдопедагогики, рефлексотерапии, мануальной терапии, трудотерапии.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4. Оснащение Отделения реабилитации осуществляется в соответствии со стандартом оснащения, утвержденным нормативными документами Министерства здравоохранения Российской Федерации, Министерства.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5. Порядок госпитализации.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При направлении в Отделение реабилитации пациент представляет направление на консультацию и госпитализацию, выписку из медицинской карты стационарного (амбулаторного) больного с указанием основного и сопутствующих заболеваний, результатов клинико-диагностических, бактериологических и других исследований, проведенного лечения, перспективы восстановления функций (реабилитационного потенциала) и целей проведения реабилитационных мероприятий.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6. По окончании реабилитационных мероприятий пациенту выдается выписка с результатами проведенного лечения.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right"/>
        <w:outlineLvl w:val="0"/>
      </w:pPr>
      <w:r>
        <w:t>Утвержден</w:t>
      </w:r>
    </w:p>
    <w:p w:rsidR="00D9393E" w:rsidRDefault="00D9393E">
      <w:pPr>
        <w:pStyle w:val="ConsPlusNormal"/>
        <w:jc w:val="right"/>
      </w:pPr>
      <w:r>
        <w:t>приказом</w:t>
      </w:r>
    </w:p>
    <w:p w:rsidR="00D9393E" w:rsidRDefault="00D9393E">
      <w:pPr>
        <w:pStyle w:val="ConsPlusNormal"/>
        <w:jc w:val="right"/>
      </w:pPr>
      <w:r>
        <w:t>Министерства здравоохранения</w:t>
      </w:r>
    </w:p>
    <w:p w:rsidR="00D9393E" w:rsidRDefault="00D9393E">
      <w:pPr>
        <w:pStyle w:val="ConsPlusNormal"/>
        <w:jc w:val="right"/>
      </w:pPr>
      <w:r>
        <w:t>Мурманской области</w:t>
      </w:r>
    </w:p>
    <w:p w:rsidR="00D9393E" w:rsidRDefault="00D9393E">
      <w:pPr>
        <w:pStyle w:val="ConsPlusNormal"/>
        <w:jc w:val="right"/>
      </w:pPr>
      <w:r>
        <w:t>от 29 декабря 2014 г. N 692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Title"/>
        <w:jc w:val="center"/>
      </w:pPr>
      <w:bookmarkStart w:id="4" w:name="P200"/>
      <w:bookmarkEnd w:id="4"/>
      <w:r>
        <w:t>ПОРЯДОК</w:t>
      </w:r>
    </w:p>
    <w:p w:rsidR="00D9393E" w:rsidRDefault="00D9393E">
      <w:pPr>
        <w:pStyle w:val="ConsPlusTitle"/>
        <w:jc w:val="center"/>
      </w:pPr>
      <w:r>
        <w:t>НАПРАВЛЕНИЯ НА МЕДИЦИНСКУЮ РЕАБИЛИТАЦИЮ В ГОАУЗ "</w:t>
      </w:r>
      <w:proofErr w:type="gramStart"/>
      <w:r>
        <w:t>МУРМАНСКИЙ</w:t>
      </w:r>
      <w:proofErr w:type="gramEnd"/>
    </w:p>
    <w:p w:rsidR="00D9393E" w:rsidRDefault="00D9393E">
      <w:pPr>
        <w:pStyle w:val="ConsPlusTitle"/>
        <w:jc w:val="center"/>
      </w:pPr>
      <w:r>
        <w:t>ОБЛАСТНОЙ ЦЕНТР ЛЕЧЕБНОЙ ФИЗКУЛЬТУРЫ И СПОРТИВНОЙ МЕДИЦИНЫ"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ind w:firstLine="540"/>
        <w:jc w:val="both"/>
      </w:pPr>
      <w:r>
        <w:t>В ГОАУЗ "Мурманский областной центр лечебной физкультуры и спортивной медицины" (далее - ГОАУЗ "ЦСМ") направляются пациенты с целью восстановления или стабилизации нарушенных функций систем и органов в соответствии с перечнем основных показаний и ориентировочными сроками направления на реабилитацию с учетом противопоказаний.</w:t>
      </w:r>
    </w:p>
    <w:p w:rsidR="00D9393E" w:rsidRDefault="00D9393E">
      <w:pPr>
        <w:pStyle w:val="ConsPlusNormal"/>
        <w:spacing w:before="220"/>
        <w:ind w:firstLine="540"/>
        <w:jc w:val="both"/>
      </w:pPr>
      <w:proofErr w:type="gramStart"/>
      <w:r>
        <w:t>Пациенты, нуждающиеся в медицинской реабилитации, направляются на медицинскую реабилитацию в ГОАУЗ "ЦСМ" при полном обследовании, отсутствии необходимости круглосуточного медицинского наблюдения и использования интенсивных методов лечения, при наличии способности к самостоятельному передвижению (или с дополнительными средствами опоры) и самообслуживанию, при условии стабильности клинического состояния пациента и наличия перспективы восстановления функций (реабилитационного потенциала).</w:t>
      </w:r>
      <w:proofErr w:type="gramEnd"/>
    </w:p>
    <w:p w:rsidR="00D9393E" w:rsidRDefault="00D9393E">
      <w:pPr>
        <w:pStyle w:val="ConsPlusNormal"/>
        <w:spacing w:before="220"/>
        <w:ind w:firstLine="540"/>
        <w:jc w:val="both"/>
      </w:pPr>
      <w:r>
        <w:t>Дети принимаются на медицинскую реабилитацию с 6-летнего возраста.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Основанием для приема пациентов на медицинскую реабилитацию является оформленное по установленной форме направление медицинской организации.</w:t>
      </w:r>
    </w:p>
    <w:p w:rsidR="00D9393E" w:rsidRDefault="00D9393E">
      <w:pPr>
        <w:pStyle w:val="ConsPlusNormal"/>
        <w:spacing w:before="220"/>
        <w:ind w:firstLine="540"/>
        <w:jc w:val="both"/>
      </w:pPr>
      <w:proofErr w:type="gramStart"/>
      <w:r>
        <w:lastRenderedPageBreak/>
        <w:t>Показаниями к направлению на медицинскую реабилитацию в ГОАУЗ "Мурманский областной центр лечебной физкультуры и спортивной медицины" (отделение восстановительного лечения N 1 (пр.</w:t>
      </w:r>
      <w:proofErr w:type="gramEnd"/>
      <w:r>
        <w:t xml:space="preserve"> </w:t>
      </w:r>
      <w:proofErr w:type="gramStart"/>
      <w:r>
        <w:t>Ленина, д. 67); отделение восстановительного лечения N 2 (ул. Героев Рыбачьего, д. 35) являются:</w:t>
      </w:r>
      <w:proofErr w:type="gramEnd"/>
    </w:p>
    <w:p w:rsidR="00D9393E" w:rsidRDefault="00D9393E">
      <w:pPr>
        <w:pStyle w:val="ConsPlusNormal"/>
        <w:spacing w:before="220"/>
        <w:ind w:firstLine="540"/>
        <w:jc w:val="both"/>
      </w:pPr>
      <w:r>
        <w:t>1. Болезни костно-мышечной системы и соединительной ткани: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артропатии, полиартропатии;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артрозы;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дорсопатии (в т.ч. остеохондроз позвоночника II - III ст.);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спондилопатии;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остеопатии и хондропатии.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2. Болезни нервной системы: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полиневропатии и др. поражения периферической нервной системы;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миопатии;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поражения отдельных нервов, нервных корешков и сплетений;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церебральные параличи;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дистонии.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3. Болезни системы кровообращения: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цереброваскулярные болезни (в том числе острые нарушения мозгового кровообращения (далее - ОНМК) с давностью заболевания не более 1 года).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4. Последствия полученных травм.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5. Болезни мочеполовой системы.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6. Болезни органов дыхания.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7. Состояния после оперативных вмешательств: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на сосудах нижних конечностей;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на органах грудной клетки и брюшной полости;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состояния после мастэктомии;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состояния после артроскопических операций и эндопротезирования суставов;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- состояния после операций на позвоночнике.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right"/>
        <w:outlineLvl w:val="0"/>
      </w:pPr>
      <w:r>
        <w:t>Утверждено</w:t>
      </w:r>
    </w:p>
    <w:p w:rsidR="00D9393E" w:rsidRDefault="00D9393E">
      <w:pPr>
        <w:pStyle w:val="ConsPlusNormal"/>
        <w:jc w:val="right"/>
      </w:pPr>
      <w:r>
        <w:t>приказом</w:t>
      </w:r>
    </w:p>
    <w:p w:rsidR="00D9393E" w:rsidRDefault="00D9393E">
      <w:pPr>
        <w:pStyle w:val="ConsPlusNormal"/>
        <w:jc w:val="right"/>
      </w:pPr>
      <w:r>
        <w:lastRenderedPageBreak/>
        <w:t>Министерства здравоохранения</w:t>
      </w:r>
    </w:p>
    <w:p w:rsidR="00D9393E" w:rsidRDefault="00D9393E">
      <w:pPr>
        <w:pStyle w:val="ConsPlusNormal"/>
        <w:jc w:val="right"/>
      </w:pPr>
      <w:r>
        <w:t>Мурманской области</w:t>
      </w:r>
    </w:p>
    <w:p w:rsidR="00D9393E" w:rsidRDefault="00D9393E">
      <w:pPr>
        <w:pStyle w:val="ConsPlusNormal"/>
        <w:jc w:val="right"/>
      </w:pPr>
      <w:r>
        <w:t>от 29 декабря 2014 г. N 692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Title"/>
        <w:jc w:val="center"/>
      </w:pPr>
      <w:bookmarkStart w:id="5" w:name="P243"/>
      <w:bookmarkEnd w:id="5"/>
      <w:r>
        <w:t>НАПРАВЛЕНИЕ</w:t>
      </w:r>
    </w:p>
    <w:p w:rsidR="00D9393E" w:rsidRDefault="00D9393E">
      <w:pPr>
        <w:pStyle w:val="ConsPlusTitle"/>
        <w:jc w:val="center"/>
      </w:pPr>
      <w:r>
        <w:t>НА ЛЕЧЕНИЕ В ГОАУЗ "МУРМАНСКИЙ ОБЛАСТНОЙ ЦЕНТР</w:t>
      </w:r>
    </w:p>
    <w:p w:rsidR="00D9393E" w:rsidRDefault="00D9393E">
      <w:pPr>
        <w:pStyle w:val="ConsPlusTitle"/>
        <w:jc w:val="center"/>
      </w:pPr>
      <w:r>
        <w:t>ЛЕЧЕБНОЙ ФИЗКУЛЬТУРЫ И СПОРТИВНОЙ МЕДИЦИНЫ"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nformat"/>
        <w:jc w:val="both"/>
      </w:pPr>
      <w:r>
        <w:t xml:space="preserve">   Штамп          1. Фамилия ______________________________________________</w:t>
      </w:r>
    </w:p>
    <w:p w:rsidR="00D9393E" w:rsidRDefault="00D9393E">
      <w:pPr>
        <w:pStyle w:val="ConsPlusNonformat"/>
        <w:jc w:val="both"/>
      </w:pPr>
      <w:proofErr w:type="gramStart"/>
      <w:r>
        <w:t>медицинской</w:t>
      </w:r>
      <w:proofErr w:type="gramEnd"/>
      <w:r>
        <w:t xml:space="preserve">       Имя ______________________ Отчество _____________________</w:t>
      </w:r>
    </w:p>
    <w:p w:rsidR="00D9393E" w:rsidRDefault="00D9393E">
      <w:pPr>
        <w:pStyle w:val="ConsPlusNonformat"/>
        <w:jc w:val="both"/>
      </w:pPr>
      <w:r>
        <w:t>организации,      2. Дата рождения ________________________________________</w:t>
      </w:r>
    </w:p>
    <w:p w:rsidR="00D9393E" w:rsidRDefault="00D9393E">
      <w:pPr>
        <w:pStyle w:val="ConsPlusNonformat"/>
        <w:jc w:val="both"/>
      </w:pPr>
      <w:r>
        <w:t xml:space="preserve">  выдавшей        3. Место работы (учебы) _________________________________</w:t>
      </w:r>
    </w:p>
    <w:p w:rsidR="00D9393E" w:rsidRDefault="00D9393E">
      <w:pPr>
        <w:pStyle w:val="ConsPlusNonformat"/>
        <w:jc w:val="both"/>
      </w:pPr>
      <w:r>
        <w:t xml:space="preserve"> направление      4. Должность 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     5. Паспорт/св-во о рождении: серия _______ N ____________</w:t>
      </w:r>
    </w:p>
    <w:p w:rsidR="00D9393E" w:rsidRDefault="00D9393E">
      <w:pPr>
        <w:pStyle w:val="ConsPlusNonformat"/>
        <w:jc w:val="both"/>
      </w:pPr>
      <w:r>
        <w:t xml:space="preserve">                  6. Серия и N полиса ОМС _________________________________</w:t>
      </w:r>
    </w:p>
    <w:p w:rsidR="00D9393E" w:rsidRDefault="00D9393E">
      <w:pPr>
        <w:pStyle w:val="ConsPlusNonformat"/>
        <w:jc w:val="both"/>
      </w:pPr>
      <w:r>
        <w:t>7. ИОВ, УВОВ и др. особые категории _______________________________________</w:t>
      </w:r>
    </w:p>
    <w:p w:rsidR="00D9393E" w:rsidRDefault="00D9393E">
      <w:pPr>
        <w:pStyle w:val="ConsPlusNonformat"/>
        <w:jc w:val="both"/>
      </w:pPr>
      <w:r>
        <w:t>8. Основной диагноз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9. Сопутствующий диагноз 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10. Данные обследования</w:t>
      </w:r>
    </w:p>
    <w:p w:rsidR="00D9393E" w:rsidRDefault="00D9393E">
      <w:pPr>
        <w:pStyle w:val="ConsPlusNonformat"/>
        <w:jc w:val="both"/>
      </w:pPr>
      <w:r>
        <w:t>(рентгенограмма, КТ, МРТ, ЭЭГ, лабор. данные и т.д.)</w:t>
      </w:r>
    </w:p>
    <w:p w:rsidR="00D9393E" w:rsidRDefault="00D9393E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11.   </w:t>
      </w:r>
      <w:proofErr w:type="gramStart"/>
      <w:r>
        <w:t>Краткий   анамнез  заболевания  (дата  постановки  диагноза;  течение</w:t>
      </w:r>
      <w:proofErr w:type="gramEnd"/>
    </w:p>
    <w:p w:rsidR="00D9393E" w:rsidRDefault="00D9393E">
      <w:pPr>
        <w:pStyle w:val="ConsPlusNonformat"/>
        <w:jc w:val="both"/>
      </w:pPr>
      <w:r>
        <w:t>заболевания; информация о проведенном лечении)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Фамилия врача, направившего больного ______________________________________</w:t>
      </w:r>
    </w:p>
    <w:p w:rsidR="00D9393E" w:rsidRDefault="00D9393E">
      <w:pPr>
        <w:pStyle w:val="ConsPlusNonformat"/>
        <w:jc w:val="both"/>
      </w:pPr>
    </w:p>
    <w:p w:rsidR="00D9393E" w:rsidRDefault="00D9393E">
      <w:pPr>
        <w:pStyle w:val="ConsPlusNonformat"/>
        <w:jc w:val="both"/>
      </w:pPr>
      <w:r>
        <w:t>Подпись, личная печать</w:t>
      </w:r>
    </w:p>
    <w:p w:rsidR="00D9393E" w:rsidRDefault="00D9393E">
      <w:pPr>
        <w:pStyle w:val="ConsPlusNonformat"/>
        <w:jc w:val="both"/>
      </w:pPr>
      <w:r>
        <w:t xml:space="preserve">                                                  Дата ____________________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right"/>
        <w:outlineLvl w:val="0"/>
      </w:pPr>
      <w:r>
        <w:t>Утверждена</w:t>
      </w:r>
    </w:p>
    <w:p w:rsidR="00D9393E" w:rsidRDefault="00D9393E">
      <w:pPr>
        <w:pStyle w:val="ConsPlusNormal"/>
        <w:jc w:val="right"/>
      </w:pPr>
      <w:r>
        <w:t>приказом</w:t>
      </w:r>
    </w:p>
    <w:p w:rsidR="00D9393E" w:rsidRDefault="00D9393E">
      <w:pPr>
        <w:pStyle w:val="ConsPlusNormal"/>
        <w:jc w:val="right"/>
      </w:pPr>
      <w:r>
        <w:t>Министерства здравоохранения</w:t>
      </w:r>
    </w:p>
    <w:p w:rsidR="00D9393E" w:rsidRDefault="00D9393E">
      <w:pPr>
        <w:pStyle w:val="ConsPlusNormal"/>
        <w:jc w:val="right"/>
      </w:pPr>
      <w:r>
        <w:t>Мурманской области</w:t>
      </w:r>
    </w:p>
    <w:p w:rsidR="00D9393E" w:rsidRDefault="00D9393E">
      <w:pPr>
        <w:pStyle w:val="ConsPlusNormal"/>
        <w:jc w:val="right"/>
      </w:pPr>
      <w:r>
        <w:t>от 29 декабря 2014 г. N 692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Title"/>
        <w:jc w:val="center"/>
      </w:pPr>
      <w:bookmarkStart w:id="6" w:name="P295"/>
      <w:bookmarkEnd w:id="6"/>
      <w:r>
        <w:t>РЕАБИЛИТАЦИОННАЯ КАРТА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nformat"/>
        <w:jc w:val="both"/>
      </w:pPr>
      <w:r>
        <w:t>Ф.И.О. 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Дата рождения ___________________________________ Пол _____________________</w:t>
      </w:r>
    </w:p>
    <w:p w:rsidR="00D9393E" w:rsidRDefault="00D9393E">
      <w:pPr>
        <w:pStyle w:val="ConsPlusNonformat"/>
        <w:jc w:val="both"/>
      </w:pPr>
      <w:r>
        <w:lastRenderedPageBreak/>
        <w:t>Место работы ______________________________________________________________</w:t>
      </w:r>
    </w:p>
    <w:p w:rsidR="00D9393E" w:rsidRDefault="00D9393E">
      <w:pPr>
        <w:pStyle w:val="ConsPlusNonformat"/>
        <w:jc w:val="both"/>
      </w:pPr>
      <w:r>
        <w:t>Дата поступления __________________________ Дата выписки __________________</w:t>
      </w:r>
    </w:p>
    <w:p w:rsidR="00D9393E" w:rsidRDefault="00D9393E">
      <w:pPr>
        <w:pStyle w:val="ConsPlusNonformat"/>
        <w:jc w:val="both"/>
      </w:pPr>
      <w:r>
        <w:t>Диагноз основной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Диагноз сопутствующий _____________________________________________________</w:t>
      </w:r>
    </w:p>
    <w:p w:rsidR="00D9393E" w:rsidRDefault="00D9393E">
      <w:pPr>
        <w:pStyle w:val="ConsPlusNonformat"/>
        <w:jc w:val="both"/>
      </w:pPr>
      <w:r>
        <w:t>___________________________________________________________________________</w:t>
      </w:r>
    </w:p>
    <w:p w:rsidR="00D9393E" w:rsidRDefault="00D9393E">
      <w:pPr>
        <w:pStyle w:val="ConsPlusNonformat"/>
        <w:jc w:val="both"/>
      </w:pPr>
      <w:r>
        <w:t>Группа инвалидности _______________________________________________________</w:t>
      </w:r>
    </w:p>
    <w:p w:rsidR="00D9393E" w:rsidRDefault="00D9393E">
      <w:pPr>
        <w:pStyle w:val="ConsPlusNonformat"/>
        <w:jc w:val="both"/>
      </w:pPr>
      <w:r>
        <w:t>Реабилитационный  потенциал (подчеркнуть): высокий, ниже среднего, средний,</w:t>
      </w:r>
    </w:p>
    <w:p w:rsidR="00D9393E" w:rsidRDefault="00D9393E">
      <w:pPr>
        <w:pStyle w:val="ConsPlusNonformat"/>
        <w:jc w:val="both"/>
      </w:pPr>
      <w:r>
        <w:t xml:space="preserve">выше среднего, </w:t>
      </w:r>
      <w:proofErr w:type="gramStart"/>
      <w:r>
        <w:t>низкий</w:t>
      </w:r>
      <w:proofErr w:type="gramEnd"/>
      <w:r>
        <w:t>, крайне низкий, исчерпан.</w:t>
      </w:r>
    </w:p>
    <w:p w:rsidR="00D9393E" w:rsidRDefault="00D9393E">
      <w:pPr>
        <w:pStyle w:val="ConsPlusNonformat"/>
        <w:jc w:val="both"/>
      </w:pPr>
      <w:r>
        <w:t>Реабилитационный прогноз (подчеркнуть): благоприятный, относительно</w:t>
      </w:r>
    </w:p>
    <w:p w:rsidR="00D9393E" w:rsidRDefault="00D939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531"/>
        <w:gridCol w:w="3515"/>
      </w:tblGrid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</w:p>
        </w:tc>
        <w:tc>
          <w:tcPr>
            <w:tcW w:w="1531" w:type="dxa"/>
          </w:tcPr>
          <w:p w:rsidR="00D9393E" w:rsidRDefault="00D9393E">
            <w:pPr>
              <w:pStyle w:val="ConsPlusNormal"/>
              <w:jc w:val="center"/>
            </w:pPr>
            <w:r>
              <w:t>Назначения</w:t>
            </w:r>
          </w:p>
        </w:tc>
        <w:tc>
          <w:tcPr>
            <w:tcW w:w="3515" w:type="dxa"/>
          </w:tcPr>
          <w:p w:rsidR="00D9393E" w:rsidRDefault="00D9393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D9393E">
        <w:tc>
          <w:tcPr>
            <w:tcW w:w="8504" w:type="dxa"/>
            <w:gridSpan w:val="3"/>
          </w:tcPr>
          <w:p w:rsidR="00D9393E" w:rsidRDefault="00D9393E">
            <w:pPr>
              <w:pStyle w:val="ConsPlusNormal"/>
              <w:jc w:val="center"/>
            </w:pPr>
            <w:r>
              <w:t>Осмотры специалистов</w:t>
            </w: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Невролог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Травматолог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Терапевт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Педиатр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Кардиолог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Хирург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Физиотерапевт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8504" w:type="dxa"/>
            <w:gridSpan w:val="3"/>
          </w:tcPr>
          <w:p w:rsidR="00D9393E" w:rsidRDefault="00D9393E">
            <w:pPr>
              <w:pStyle w:val="ConsPlusNormal"/>
              <w:jc w:val="center"/>
            </w:pPr>
            <w:r>
              <w:t>Процедуры</w:t>
            </w: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ЛФК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Механотерапия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Массаж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</w:tbl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ind w:firstLine="540"/>
        <w:jc w:val="both"/>
      </w:pPr>
      <w:r>
        <w:t>благоприятный, неясный, неблагоприятный</w:t>
      </w:r>
    </w:p>
    <w:p w:rsidR="00D9393E" w:rsidRDefault="00D939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531"/>
        <w:gridCol w:w="3515"/>
      </w:tblGrid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Физиотерапия: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электросветолечение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ингаляционная терапия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водолечение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грязелечение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парафинолечение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озокеритолечение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галотерапия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lastRenderedPageBreak/>
              <w:t>Рефлексотерапия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Мануальная терапия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Логопедическая помощь (занятие)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Психотерапевтическая помощь (занятие)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458" w:type="dxa"/>
          </w:tcPr>
          <w:p w:rsidR="00D9393E" w:rsidRDefault="00D9393E">
            <w:pPr>
              <w:pStyle w:val="ConsPlusNormal"/>
            </w:pPr>
            <w:r>
              <w:t>Трудотерапия</w:t>
            </w:r>
          </w:p>
        </w:tc>
        <w:tc>
          <w:tcPr>
            <w:tcW w:w="1531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515" w:type="dxa"/>
          </w:tcPr>
          <w:p w:rsidR="00D9393E" w:rsidRDefault="00D9393E">
            <w:pPr>
              <w:pStyle w:val="ConsPlusNormal"/>
            </w:pPr>
          </w:p>
        </w:tc>
      </w:tr>
    </w:tbl>
    <w:p w:rsidR="00D9393E" w:rsidRDefault="00D9393E">
      <w:pPr>
        <w:pStyle w:val="ConsPlusNormal"/>
        <w:jc w:val="both"/>
      </w:pPr>
    </w:p>
    <w:p w:rsidR="00D9393E" w:rsidRDefault="00D9393E">
      <w:pPr>
        <w:pStyle w:val="ConsPlusNonformat"/>
        <w:jc w:val="both"/>
      </w:pPr>
      <w:r>
        <w:t>Заключение о выполнении индивидуальной программы реабилитации:</w:t>
      </w:r>
    </w:p>
    <w:p w:rsidR="00D9393E" w:rsidRDefault="00D9393E">
      <w:pPr>
        <w:pStyle w:val="ConsPlusNonformat"/>
        <w:jc w:val="both"/>
      </w:pPr>
      <w:r>
        <w:t>Восстановление нарушенных функций: полное, частичное.</w:t>
      </w:r>
    </w:p>
    <w:p w:rsidR="00D9393E" w:rsidRDefault="00D9393E">
      <w:pPr>
        <w:pStyle w:val="ConsPlusNonformat"/>
        <w:jc w:val="both"/>
      </w:pPr>
      <w:r>
        <w:t>Достигнута компенсация утраченных функций: полная, частичная.</w:t>
      </w:r>
    </w:p>
    <w:p w:rsidR="00D9393E" w:rsidRDefault="00D9393E">
      <w:pPr>
        <w:pStyle w:val="ConsPlusNonformat"/>
        <w:jc w:val="both"/>
      </w:pPr>
      <w:r>
        <w:t>Положительные результаты отсутствуют (</w:t>
      </w:r>
      <w:proofErr w:type="gramStart"/>
      <w:r>
        <w:t>нужное</w:t>
      </w:r>
      <w:proofErr w:type="gramEnd"/>
      <w:r>
        <w:t xml:space="preserve"> подчеркнуть)</w:t>
      </w:r>
    </w:p>
    <w:p w:rsidR="00D9393E" w:rsidRDefault="00D9393E">
      <w:pPr>
        <w:pStyle w:val="ConsPlusNonformat"/>
        <w:jc w:val="both"/>
      </w:pPr>
      <w:r>
        <w:t>Рекомендации ______________________________________________________________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D9393E" w:rsidRDefault="00D9393E">
      <w:pPr>
        <w:pStyle w:val="ConsPlusNonformat"/>
        <w:jc w:val="both"/>
      </w:pPr>
      <w:r>
        <w:t xml:space="preserve">             ______________________________________________________________</w:t>
      </w:r>
    </w:p>
    <w:p w:rsidR="00D9393E" w:rsidRDefault="00D9393E">
      <w:pPr>
        <w:pStyle w:val="ConsPlusNonformat"/>
        <w:jc w:val="both"/>
      </w:pPr>
      <w:r>
        <w:t>Подпись лечащего врача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right"/>
        <w:outlineLvl w:val="0"/>
      </w:pPr>
      <w:r>
        <w:t>Утвержден</w:t>
      </w:r>
    </w:p>
    <w:p w:rsidR="00D9393E" w:rsidRDefault="00D9393E">
      <w:pPr>
        <w:pStyle w:val="ConsPlusNormal"/>
        <w:jc w:val="right"/>
      </w:pPr>
      <w:r>
        <w:t>приказом</w:t>
      </w:r>
    </w:p>
    <w:p w:rsidR="00D9393E" w:rsidRDefault="00D9393E">
      <w:pPr>
        <w:pStyle w:val="ConsPlusNormal"/>
        <w:jc w:val="right"/>
      </w:pPr>
      <w:r>
        <w:t>Министерства здравоохранения</w:t>
      </w:r>
    </w:p>
    <w:p w:rsidR="00D9393E" w:rsidRDefault="00D9393E">
      <w:pPr>
        <w:pStyle w:val="ConsPlusNormal"/>
        <w:jc w:val="right"/>
      </w:pPr>
      <w:r>
        <w:t>Мурманской области</w:t>
      </w:r>
    </w:p>
    <w:p w:rsidR="00D9393E" w:rsidRDefault="00D9393E">
      <w:pPr>
        <w:pStyle w:val="ConsPlusNormal"/>
        <w:jc w:val="right"/>
      </w:pPr>
      <w:r>
        <w:t>от 29 декабря 2014 г. N 692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Title"/>
        <w:jc w:val="center"/>
      </w:pPr>
      <w:bookmarkStart w:id="7" w:name="P417"/>
      <w:bookmarkEnd w:id="7"/>
      <w:r>
        <w:t>ПЕРЕЧЕНЬ</w:t>
      </w:r>
    </w:p>
    <w:p w:rsidR="00D9393E" w:rsidRDefault="00D9393E">
      <w:pPr>
        <w:pStyle w:val="ConsPlusTitle"/>
        <w:jc w:val="center"/>
      </w:pPr>
      <w:r>
        <w:t>ОСНОВНЫХ ПОКАЗАНИЙ ДЛЯ НАПРАВЛЕНИЯ ПАЦИЕНТОВ</w:t>
      </w:r>
    </w:p>
    <w:p w:rsidR="00D9393E" w:rsidRDefault="00D9393E">
      <w:pPr>
        <w:pStyle w:val="ConsPlusTitle"/>
        <w:jc w:val="center"/>
      </w:pPr>
      <w:r>
        <w:t>НА МЕДИЦИНСКУЮ РЕАБИЛИТАЦИЮ, РЕКОМЕНДУЕМЫЕ СРОКИ</w:t>
      </w:r>
    </w:p>
    <w:p w:rsidR="00D9393E" w:rsidRDefault="00D939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154"/>
        <w:gridCol w:w="3101"/>
      </w:tblGrid>
      <w:tr w:rsidR="00D9393E">
        <w:tc>
          <w:tcPr>
            <w:tcW w:w="3742" w:type="dxa"/>
          </w:tcPr>
          <w:p w:rsidR="00D9393E" w:rsidRDefault="00D9393E">
            <w:pPr>
              <w:pStyle w:val="ConsPlusNormal"/>
              <w:jc w:val="center"/>
            </w:pPr>
            <w:r>
              <w:t>Нозологические формы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  <w:jc w:val="center"/>
            </w:pPr>
            <w:r>
              <w:t>Метод лечения до направления на реабилитационное лечение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  <w:jc w:val="center"/>
            </w:pPr>
            <w:r>
              <w:t>Ориентировочные сроки направления на реабилитацию от начала (обострения) заболевания или после оперативного вмешательства</w:t>
            </w:r>
          </w:p>
        </w:tc>
      </w:tr>
      <w:tr w:rsidR="00D9393E">
        <w:tc>
          <w:tcPr>
            <w:tcW w:w="8997" w:type="dxa"/>
            <w:gridSpan w:val="3"/>
          </w:tcPr>
          <w:p w:rsidR="00D9393E" w:rsidRDefault="00D9393E">
            <w:pPr>
              <w:pStyle w:val="ConsPlusNormal"/>
              <w:outlineLvl w:val="1"/>
            </w:pPr>
            <w:r>
              <w:t>1. Заболевания опорно-двигательного аппарата</w:t>
            </w:r>
          </w:p>
        </w:tc>
      </w:tr>
      <w:tr w:rsidR="00D9393E">
        <w:tc>
          <w:tcPr>
            <w:tcW w:w="8997" w:type="dxa"/>
            <w:gridSpan w:val="3"/>
          </w:tcPr>
          <w:p w:rsidR="00D9393E" w:rsidRDefault="00D9393E">
            <w:pPr>
              <w:pStyle w:val="ConsPlusNormal"/>
              <w:outlineLvl w:val="2"/>
            </w:pPr>
            <w:r>
              <w:t>1.1. Последствия травм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1.1.1. Компрессионные переломы и переломо-вывихи тел позвонков без нарушения целости спинного мозга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2 - 4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4 - 8 недель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 xml:space="preserve">1.1.2. Переломы костей таза без смещения отломков и нарушения </w:t>
            </w:r>
            <w:r>
              <w:lastRenderedPageBreak/>
              <w:t>непрерывности тазового кольца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lastRenderedPageBreak/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2 - 5 недель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lastRenderedPageBreak/>
              <w:t>1.1.3. Переломы костей таза со смещением отломков и нарушением непрерывности тазового кольца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4 - 6 недель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2 - 4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1.1.4. Переломы вертлужной впадины без смещения отломков, вывиха, подвывиха бедра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4 - 6 недель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1.1.5. Переломы вертлужной впадины со смещением отломков, вывихом, подвывихом бедра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4 - 8 недель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1.1.6. Медиальные переломы шейки бедра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6 - 8 недель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4 недель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1.1.7. Вертельные переломы бедра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8 - 12 недель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4 - 6 недель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1.1.8. Переломы диафиза бедренной кости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8 - 10 недель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1.1.9. Переломы мыщелков, надмыщелков бедренной кости, чрезмыщелковые переломы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6 недель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1.1.10. Переломы мыщелков большеберцовой кости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4 - 8 недель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1.1.11. Повреждение связочного аппарата коленного сустава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2 - 3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1.1.12. Внутреннее повреждение коленного сустава, сопровождающееся нарушением функции нижних конечностей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1.1.13. Травмы нервов на уровне тазобедренного сустава и бедра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6 - 8 недель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4 - 5 недель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1.1.14. Переломы диафиза берцовых костей голени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После снятия гипса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недель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1.1.15. Сложные переломы и переломо-вывихи голеностопного сустава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После снятия гипса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1.1.16. Повреждения ахиллова сухожилия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После снятия гипса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lastRenderedPageBreak/>
              <w:t>1.1.17. Травмы нервов на уровне голени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1.1.18. Переломы таранной, пяточной, плюсневых костей стопы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1.1.19. Вывихи в суставах нижних конечностей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1.1.20. Переломы головки плечевой кости и хирургической шейки плеча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2 - 3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2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1.1.21. Переломы диафиза плечевой кости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2 - 3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 xml:space="preserve">1.1.22. Внутри- и околосуставные переломы </w:t>
            </w:r>
            <w:proofErr w:type="gramStart"/>
            <w:r>
              <w:t>дистального</w:t>
            </w:r>
            <w:proofErr w:type="gramEnd"/>
            <w:r>
              <w:t xml:space="preserve"> метаэпифиза плечевой кости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5 - 6 недель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4 - 5 недель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1.1.23. Повреждение сухожилия длинной головки двуглавой мышцы плеча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Через 6 недель после операции и снятия гипса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1.1.24. Травмы сухожилия вращательной манжетки плеча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4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недели после операции и снятия гипса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1.1.25. Травмы нервов на уровне плечевого пояса, плеча, предплечья и кисти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1.1.26. Переломы локтевого отростка и головки лучевой кости с наличием контрактуры локтевого сустава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2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1.1.27. Диафизарные переломы костей предплечья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после снятия гипса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2 - 3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1.1.28. Переломы и переломо-вывихи в кистевом суставе с наличием контрактуры, туннельного синдрома или посттравматической дистрофии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после снятия гипса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5 - 6 недель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1.1.29. Переломы и переломо-вывихи пястных костей и фаланг пальцев кисти с наличием контрактуры или нарушением функции кисти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1 неделя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2 - 3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 xml:space="preserve">1.1.30. Травма мышц и сухожилий на </w:t>
            </w:r>
            <w:r>
              <w:lastRenderedPageBreak/>
              <w:t>уровне запястья и кисти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lastRenderedPageBreak/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lastRenderedPageBreak/>
              <w:t>1.1.31. Вывихи в суставах верхних конечностей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1.1.32. Иммобилизационные, посттравматические или послеоперационные контрактуры суставов конечностей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После прекращения иммобилизации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После заживления послеоперационной раны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1.1.33. Остеонекроз костей конечностей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1.1.34. Контрактура после ожогов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vMerge w:val="restart"/>
          </w:tcPr>
          <w:p w:rsidR="00D9393E" w:rsidRDefault="00D9393E">
            <w:pPr>
              <w:pStyle w:val="ConsPlusNormal"/>
            </w:pPr>
            <w:r>
              <w:t>После заживления ожоговой или послеоперационной раны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vMerge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8997" w:type="dxa"/>
            <w:gridSpan w:val="3"/>
          </w:tcPr>
          <w:p w:rsidR="00D9393E" w:rsidRDefault="00D9393E">
            <w:pPr>
              <w:pStyle w:val="ConsPlusNormal"/>
              <w:outlineLvl w:val="2"/>
            </w:pPr>
            <w:r>
              <w:t>1.2. Ревматологические заболевания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1.2.1. Реактивные артриты, активность 1 степени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2 - 3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1.2.2. Ревматоидный артрит, активность 1 - 2 степени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3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1.2.3. Псориатическая артропатия, активность 1 - 2 степени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1.2.4. Подагра в стадии стихания обострения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неделя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1.2.5. Артрозы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1.2.6. Болезнь Бехтерева, активность 1 - 2 степени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2 - 3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1.2.7. Другие болезни мягких тканей (дистрофические заболевания мышечно-связочного аппарата)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неделя</w:t>
            </w:r>
          </w:p>
        </w:tc>
      </w:tr>
      <w:tr w:rsidR="00D9393E">
        <w:tc>
          <w:tcPr>
            <w:tcW w:w="8997" w:type="dxa"/>
            <w:gridSpan w:val="3"/>
          </w:tcPr>
          <w:p w:rsidR="00D9393E" w:rsidRDefault="00D9393E">
            <w:pPr>
              <w:pStyle w:val="ConsPlusNormal"/>
              <w:outlineLvl w:val="2"/>
            </w:pPr>
            <w:r>
              <w:t>1.3. Ортопедические заболевания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 xml:space="preserve">1.3.1. Остеохондроз, спондилоартроз позвоночника различной локализации (исключая </w:t>
            </w:r>
            <w:proofErr w:type="gramStart"/>
            <w:r>
              <w:t>спинальную</w:t>
            </w:r>
            <w:proofErr w:type="gramEnd"/>
            <w:r>
              <w:t xml:space="preserve"> миелопатию)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1 - 2 недели после операции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Другие спондилопатии.</w:t>
            </w:r>
          </w:p>
          <w:p w:rsidR="00D9393E" w:rsidRDefault="00D9393E">
            <w:pPr>
              <w:pStyle w:val="ConsPlusNormal"/>
            </w:pPr>
            <w:r>
              <w:t>Другие дорсопатии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1.3.2. Спинальная нестабильность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2 - 3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8 - 12 недель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lastRenderedPageBreak/>
              <w:t>1.3.3. Спондилолиз. Спондилолистез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6 - 8 недель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4 - 12 недель (в зависимости от метода операции)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1.3.4. Спондилез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1.3.5. Кифозы с болевым синдромом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1.3.6. Сколиозы с болевым синдромом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8 - 12 недель (в зависимости от метода операции)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1.3.7. Состояние после эндопротезирования крупных суставов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4 - 8 недель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1.3.8. Коксартроз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1.3.9. Гонартроз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1.3.10. Поражение надколенника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6 - 8 недель после операции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1.3.11. Нейродистрофические синдромы верхних конечностей (плечелопаточный периартроз, тяжелые формы эпикондилита, синдром Зудека и др.)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1.3.12. Энтезопатии (эпикондилиты, бурсит, миотендинозы)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8997" w:type="dxa"/>
            <w:gridSpan w:val="3"/>
          </w:tcPr>
          <w:p w:rsidR="00D9393E" w:rsidRDefault="00D9393E">
            <w:pPr>
              <w:pStyle w:val="ConsPlusNormal"/>
              <w:outlineLvl w:val="1"/>
            </w:pPr>
            <w:r>
              <w:t>2. Неврологические заболевания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2.1. Последствия черепно-мозговых травм легкой и средней степени тяжести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2 - 4 недели после травмы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2.2. Последствия тяжелых черепно-мозговых травм, в том числе сочетанных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vMerge w:val="restart"/>
          </w:tcPr>
          <w:p w:rsidR="00D9393E" w:rsidRDefault="00D9393E">
            <w:pPr>
              <w:pStyle w:val="ConsPlusNormal"/>
            </w:pPr>
            <w:r>
              <w:t>4 - 5 недель после травмы или операции, при наличии тенденции к улучшению состояния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vMerge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2.3. Последствия поражения черепно-мозговых нервов и периферических нервных стволов различного генеза (воспалительного, травматического, сосудистого), в том числе оперированная травма периферических нервов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vMerge w:val="restart"/>
          </w:tcPr>
          <w:p w:rsidR="00D9393E" w:rsidRDefault="00D9393E">
            <w:pPr>
              <w:pStyle w:val="ConsPlusNormal"/>
            </w:pPr>
            <w:r>
              <w:t>При наличии электродинамического подтверждения проводимости нервных путей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vMerge/>
          </w:tcPr>
          <w:p w:rsidR="00D9393E" w:rsidRDefault="00D9393E">
            <w:pPr>
              <w:pStyle w:val="ConsPlusNormal"/>
            </w:pP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2.4. Расстройства вегетативной нервной системы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8997" w:type="dxa"/>
            <w:gridSpan w:val="3"/>
          </w:tcPr>
          <w:p w:rsidR="00D9393E" w:rsidRDefault="00D9393E">
            <w:pPr>
              <w:pStyle w:val="ConsPlusNormal"/>
              <w:outlineLvl w:val="1"/>
            </w:pPr>
            <w:r>
              <w:lastRenderedPageBreak/>
              <w:t>3. Болезни системы кровообращения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3.1. Цереброваскулярные болезни, в том числе последствия инсульта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С первых дней заболевания, в последующем - через 3 - 6 недель от начала заболевания (при стабилизации клинико-гемодинамических показателей, положительной церебральной динамики)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3.2. Гипертоническая болезнь (различные стадии течения)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Стабилизация клинико-гемодинамических показателей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3.3. ИБС, ОИМ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Стабилизация клинико-гемодинамических показателей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3.3. Болезни вен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Стабилизация клинико-гемодинамических показателей</w:t>
            </w:r>
          </w:p>
        </w:tc>
      </w:tr>
      <w:tr w:rsidR="00D9393E">
        <w:tc>
          <w:tcPr>
            <w:tcW w:w="8997" w:type="dxa"/>
            <w:gridSpan w:val="3"/>
          </w:tcPr>
          <w:p w:rsidR="00D9393E" w:rsidRDefault="00D9393E">
            <w:pPr>
              <w:pStyle w:val="ConsPlusNormal"/>
              <w:outlineLvl w:val="1"/>
            </w:pPr>
            <w:r>
              <w:t>4. Болезни органов дыхания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4.1. Острый обструктивный бронхит (затяжное течение)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3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4.2. Хронические болезни нижних дыхательных путей (хронический бронхит, эмфизема, хроническая обструктивная болезнь легких)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4.3. Пневмония (очаговая, долевая без абсцедирования) затяжное течение, остаточные явления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3 - 4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4.5. Экссудативный плеврит, остаточные явления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При отчетливой клинической симптоматике регресса воспалительного процесса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4.6. Бронхиальная астма (экзогенная, эндогенная, смешанная, в том числе гормонозависимая)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4.7. Бронхоэктатическая болезнь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4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4.8. Больные, перенесшие операции на легких по поводу нагноительных процессов нетуберкулезного характера, врожденной патологии и новообразований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При общем удовлетворительном состоянии</w:t>
            </w:r>
          </w:p>
        </w:tc>
      </w:tr>
      <w:tr w:rsidR="00D9393E">
        <w:tc>
          <w:tcPr>
            <w:tcW w:w="8997" w:type="dxa"/>
            <w:gridSpan w:val="3"/>
          </w:tcPr>
          <w:p w:rsidR="00D9393E" w:rsidRDefault="00D9393E">
            <w:pPr>
              <w:pStyle w:val="ConsPlusNormal"/>
              <w:outlineLvl w:val="1"/>
            </w:pPr>
            <w:r>
              <w:t>5. Болезни мочеполовой системы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lastRenderedPageBreak/>
              <w:t>5.1. Болезни женских половых органов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1 - 3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5.2. Болезни мужских половых органов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1 - 2 недели</w:t>
            </w:r>
          </w:p>
        </w:tc>
      </w:tr>
      <w:tr w:rsidR="00D9393E">
        <w:tc>
          <w:tcPr>
            <w:tcW w:w="3742" w:type="dxa"/>
          </w:tcPr>
          <w:p w:rsidR="00D9393E" w:rsidRDefault="00D9393E">
            <w:pPr>
              <w:pStyle w:val="ConsPlusNormal"/>
            </w:pPr>
            <w:r>
              <w:t>5.3. Болезни молочной железы</w:t>
            </w:r>
          </w:p>
        </w:tc>
        <w:tc>
          <w:tcPr>
            <w:tcW w:w="2154" w:type="dxa"/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</w:tcPr>
          <w:p w:rsidR="00D9393E" w:rsidRDefault="00D9393E">
            <w:pPr>
              <w:pStyle w:val="ConsPlusNormal"/>
            </w:pPr>
            <w:r>
              <w:t>2 - 3 недели</w:t>
            </w:r>
          </w:p>
        </w:tc>
      </w:tr>
      <w:tr w:rsidR="00D9393E">
        <w:tc>
          <w:tcPr>
            <w:tcW w:w="3742" w:type="dxa"/>
            <w:vMerge w:val="restart"/>
          </w:tcPr>
          <w:p w:rsidR="00D9393E" w:rsidRDefault="00D9393E">
            <w:pPr>
              <w:pStyle w:val="ConsPlusNormal"/>
            </w:pPr>
            <w:r>
              <w:t>5.4. Болезни почек (нефроптоз)</w:t>
            </w:r>
          </w:p>
        </w:tc>
        <w:tc>
          <w:tcPr>
            <w:tcW w:w="2154" w:type="dxa"/>
            <w:tcBorders>
              <w:bottom w:val="nil"/>
            </w:tcBorders>
          </w:tcPr>
          <w:p w:rsidR="00D9393E" w:rsidRDefault="00D9393E">
            <w:pPr>
              <w:pStyle w:val="ConsPlusNormal"/>
            </w:pPr>
            <w:r>
              <w:t>Консервативный</w:t>
            </w:r>
          </w:p>
        </w:tc>
        <w:tc>
          <w:tcPr>
            <w:tcW w:w="3101" w:type="dxa"/>
            <w:vMerge w:val="restart"/>
          </w:tcPr>
          <w:p w:rsidR="00D9393E" w:rsidRDefault="00D9393E">
            <w:pPr>
              <w:pStyle w:val="ConsPlusNormal"/>
            </w:pPr>
            <w:r>
              <w:t>При отсутствии воспалительного процесса</w:t>
            </w:r>
          </w:p>
        </w:tc>
      </w:tr>
      <w:tr w:rsidR="00D9393E">
        <w:tblPrEx>
          <w:tblBorders>
            <w:insideH w:val="nil"/>
          </w:tblBorders>
        </w:tblPrEx>
        <w:tc>
          <w:tcPr>
            <w:tcW w:w="3742" w:type="dxa"/>
            <w:vMerge/>
          </w:tcPr>
          <w:p w:rsidR="00D9393E" w:rsidRDefault="00D9393E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9393E" w:rsidRDefault="00D9393E">
            <w:pPr>
              <w:pStyle w:val="ConsPlusNormal"/>
            </w:pPr>
            <w:r>
              <w:t>Оперативный</w:t>
            </w:r>
          </w:p>
        </w:tc>
        <w:tc>
          <w:tcPr>
            <w:tcW w:w="3101" w:type="dxa"/>
            <w:vMerge/>
          </w:tcPr>
          <w:p w:rsidR="00D9393E" w:rsidRDefault="00D9393E">
            <w:pPr>
              <w:pStyle w:val="ConsPlusNormal"/>
            </w:pPr>
          </w:p>
        </w:tc>
      </w:tr>
    </w:tbl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right"/>
        <w:outlineLvl w:val="0"/>
      </w:pPr>
      <w:r>
        <w:t>Утвержден</w:t>
      </w:r>
    </w:p>
    <w:p w:rsidR="00D9393E" w:rsidRDefault="00D9393E">
      <w:pPr>
        <w:pStyle w:val="ConsPlusNormal"/>
        <w:jc w:val="right"/>
      </w:pPr>
      <w:r>
        <w:t>приказом</w:t>
      </w:r>
    </w:p>
    <w:p w:rsidR="00D9393E" w:rsidRDefault="00D9393E">
      <w:pPr>
        <w:pStyle w:val="ConsPlusNormal"/>
        <w:jc w:val="right"/>
      </w:pPr>
      <w:r>
        <w:t>Министерства здравоохранения</w:t>
      </w:r>
    </w:p>
    <w:p w:rsidR="00D9393E" w:rsidRDefault="00D9393E">
      <w:pPr>
        <w:pStyle w:val="ConsPlusNormal"/>
        <w:jc w:val="right"/>
      </w:pPr>
      <w:r>
        <w:t>Мурманской области</w:t>
      </w:r>
    </w:p>
    <w:p w:rsidR="00D9393E" w:rsidRDefault="00D9393E">
      <w:pPr>
        <w:pStyle w:val="ConsPlusNormal"/>
        <w:jc w:val="right"/>
      </w:pPr>
      <w:r>
        <w:t>от 29 декабря 2014 г. N 692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Title"/>
        <w:jc w:val="center"/>
      </w:pPr>
      <w:bookmarkStart w:id="8" w:name="P743"/>
      <w:bookmarkEnd w:id="8"/>
      <w:r>
        <w:t>ПЕРЕЧЕНЬ</w:t>
      </w:r>
    </w:p>
    <w:p w:rsidR="00D9393E" w:rsidRDefault="00D9393E">
      <w:pPr>
        <w:pStyle w:val="ConsPlusTitle"/>
        <w:jc w:val="center"/>
      </w:pPr>
      <w:r>
        <w:t>ПРОТИВОПОКАЗАНИЙ ПРИ НАПРАВЛЕНИИ БОЛЬНЫХ</w:t>
      </w:r>
    </w:p>
    <w:p w:rsidR="00D9393E" w:rsidRDefault="00D9393E">
      <w:pPr>
        <w:pStyle w:val="ConsPlusTitle"/>
        <w:jc w:val="center"/>
      </w:pPr>
      <w:r>
        <w:t>НА РЕАБИЛИТАЦИОННОЕ ЛЕЧЕНИЕ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ind w:firstLine="540"/>
        <w:jc w:val="both"/>
        <w:outlineLvl w:val="1"/>
      </w:pPr>
      <w:r>
        <w:t>Абсолютные противопоказания: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 Все заболевания в острой стадии, хронические заболевания в стадии декомпенсации.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2. Инфекционные и венерические заболевания в острой или заразной форме.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3. Все формы туберкулеза в активной стадии.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4. Психические заболевания, эпилепсия с частыми (более одного раза в месяц) приступами и изменениями личности.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5. Все виды наркомании и алкоголизма (исключая состояния стойкой ремиссии).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6. Нарушение питания в стадии кахексии (любого происхождения).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7. Злокачественные новообразования (до их радикального лечения).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8. Наличие показаний к оперативному вмешательству или применению других специальных методов лечения.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9. Недостаточность кровообращения и легочно-сердечная недостаточность II б - III степени (ХСН 3-4 ФК).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10. Аневризма сердца, аорты, периферических сосудов.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11. Остеомиелит острый и хронический.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12. Тромбоз сосудов в период его возникновения.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lastRenderedPageBreak/>
        <w:t>13. Миопия высокой степени. Угроза отслойки сетчатки.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ind w:firstLine="540"/>
        <w:jc w:val="both"/>
        <w:outlineLvl w:val="1"/>
      </w:pPr>
      <w:r>
        <w:t>Относительные противопоказания: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1. Острые лихорадочные состояния.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2. Кровотечения (кишечные, маточные, гематурия и др.).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3. Гнойные процессы любой локализации, гнойничковые поражения кожи.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4. Лимфаденопатия.</w:t>
      </w:r>
    </w:p>
    <w:p w:rsidR="00D9393E" w:rsidRDefault="00D9393E">
      <w:pPr>
        <w:pStyle w:val="ConsPlusNormal"/>
        <w:spacing w:before="220"/>
        <w:ind w:firstLine="540"/>
        <w:jc w:val="both"/>
      </w:pPr>
      <w:r>
        <w:t>5. Криз гипертонический, вегетативный и др.</w:t>
      </w: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jc w:val="both"/>
      </w:pPr>
    </w:p>
    <w:p w:rsidR="00D9393E" w:rsidRDefault="00D939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4DD" w:rsidRDefault="00D9393E"/>
    <w:sectPr w:rsidR="006F34DD" w:rsidSect="005D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3E"/>
    <w:rsid w:val="004B4ACE"/>
    <w:rsid w:val="00563101"/>
    <w:rsid w:val="00D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39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3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939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93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939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939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939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39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3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939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93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939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939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939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4FA28CA34BA4559AD3BF64C54789056FBCB3C8D25345FF894E22B91863915B4163813F301FD21E8E50524D37ABEEAAD9908C475D75AF81DD07015JFT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4FA28CA34BA4559AD3BF64C54789056FBCB3C88263958F69EBF2199DF3517B3196704F448F121EEE00026D825BBFFBCC105C36CC85AE701D272J1T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4FA28CA34BA4559AD3BE04F38269550F496308F253B09A3C1E47CCED63F40E656664AB042EE21ECFA0120D1J7T2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6484</Words>
  <Characters>36960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Ольга Юрьевна</dc:creator>
  <cp:lastModifiedBy>Михайлова Ольга Юрьевна</cp:lastModifiedBy>
  <cp:revision>1</cp:revision>
  <dcterms:created xsi:type="dcterms:W3CDTF">2023-11-07T06:19:00Z</dcterms:created>
  <dcterms:modified xsi:type="dcterms:W3CDTF">2023-11-07T06:19:00Z</dcterms:modified>
</cp:coreProperties>
</file>